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DF" w:rsidRPr="00422DDF" w:rsidRDefault="00B35872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DDF">
        <w:rPr>
          <w:rFonts w:ascii="Times New Roman" w:hAnsi="Times New Roman" w:cs="Times New Roman"/>
          <w:sz w:val="24"/>
          <w:szCs w:val="24"/>
        </w:rPr>
        <w:t xml:space="preserve">  </w:t>
      </w:r>
      <w:r w:rsidR="00422DDF" w:rsidRPr="00422DD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439BB42A" wp14:editId="475B94EF">
            <wp:extent cx="639445" cy="930275"/>
            <wp:effectExtent l="19050" t="0" r="8255" b="0"/>
            <wp:docPr id="1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DF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422DDF" w:rsidRPr="00422DDF" w:rsidRDefault="00422DDF" w:rsidP="00422DDF">
      <w:pPr>
        <w:pStyle w:val="a9"/>
        <w:spacing w:line="276" w:lineRule="auto"/>
        <w:rPr>
          <w:sz w:val="28"/>
          <w:szCs w:val="28"/>
        </w:rPr>
      </w:pPr>
      <w:r w:rsidRPr="00422DDF">
        <w:rPr>
          <w:sz w:val="28"/>
          <w:szCs w:val="28"/>
        </w:rPr>
        <w:t>Советский  район</w:t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DDF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422DDF" w:rsidRPr="00422DDF" w:rsidRDefault="00422DDF" w:rsidP="00422DDF">
      <w:pPr>
        <w:pStyle w:val="a9"/>
        <w:spacing w:line="276" w:lineRule="auto"/>
        <w:rPr>
          <w:sz w:val="40"/>
          <w:szCs w:val="40"/>
        </w:rPr>
      </w:pPr>
      <w:r w:rsidRPr="00422DDF">
        <w:rPr>
          <w:sz w:val="40"/>
          <w:szCs w:val="40"/>
        </w:rPr>
        <w:t xml:space="preserve">ГОРОДСКОГО ПОСЕЛЕНИЯ </w:t>
      </w:r>
      <w:proofErr w:type="gramStart"/>
      <w:r w:rsidRPr="00422DDF">
        <w:rPr>
          <w:sz w:val="40"/>
          <w:szCs w:val="40"/>
        </w:rPr>
        <w:t>ТАЁЖНЫЙ</w:t>
      </w:r>
      <w:proofErr w:type="gramEnd"/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422DDF" w:rsidRPr="00422DDF" w:rsidTr="00B33A6C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422DDF" w:rsidRPr="00422DDF" w:rsidRDefault="00422DDF" w:rsidP="00422DDF">
            <w:pPr>
              <w:spacing w:after="0"/>
              <w:ind w:right="639"/>
              <w:rPr>
                <w:rFonts w:ascii="Times New Roman" w:hAnsi="Times New Roman" w:cs="Times New Roman"/>
                <w:b/>
              </w:rPr>
            </w:pPr>
            <w:r w:rsidRPr="00422DDF">
              <w:rPr>
                <w:rFonts w:ascii="Times New Roman" w:hAnsi="Times New Roman" w:cs="Times New Roman"/>
              </w:rPr>
              <w:tab/>
            </w:r>
            <w:r w:rsidRPr="00422DDF">
              <w:rPr>
                <w:rFonts w:ascii="Times New Roman" w:hAnsi="Times New Roman" w:cs="Times New Roman"/>
              </w:rPr>
              <w:tab/>
            </w:r>
          </w:p>
        </w:tc>
      </w:tr>
    </w:tbl>
    <w:p w:rsidR="00422DDF" w:rsidRPr="00422DDF" w:rsidRDefault="00422DDF" w:rsidP="00422DDF">
      <w:pPr>
        <w:spacing w:after="0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22DDF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422DDF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  <w:r w:rsidR="006F2FBD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22DDF" w:rsidRPr="000648F0" w:rsidRDefault="00BD1929" w:rsidP="00422DDF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мая 2023</w:t>
      </w:r>
      <w:r w:rsidR="00422DDF" w:rsidRPr="000648F0">
        <w:rPr>
          <w:rFonts w:ascii="Times New Roman" w:hAnsi="Times New Roman" w:cs="Times New Roman"/>
          <w:sz w:val="24"/>
          <w:szCs w:val="24"/>
        </w:rPr>
        <w:t xml:space="preserve"> года</w:t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bookmarkStart w:id="0" w:name="_GoBack"/>
      <w:bookmarkEnd w:id="0"/>
      <w:r w:rsidR="00422DDF" w:rsidRPr="000648F0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224</w:t>
      </w:r>
    </w:p>
    <w:p w:rsidR="00422DDF" w:rsidRPr="00422DDF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</w:p>
    <w:p w:rsidR="00422DDF" w:rsidRPr="000648F0" w:rsidRDefault="005B2FF7" w:rsidP="000D33C5">
      <w:pPr>
        <w:pStyle w:val="formattext0"/>
        <w:spacing w:before="0" w:beforeAutospacing="0" w:after="0" w:afterAutospacing="0"/>
        <w:ind w:right="3969"/>
        <w:jc w:val="both"/>
      </w:pPr>
      <w:r>
        <w:rPr>
          <w:bCs/>
          <w:color w:val="000000" w:themeColor="text1"/>
        </w:rPr>
        <w:t xml:space="preserve">О внесении изменений в решение Совета депутатов городского поселения </w:t>
      </w:r>
      <w:proofErr w:type="gramStart"/>
      <w:r>
        <w:rPr>
          <w:bCs/>
          <w:color w:val="000000" w:themeColor="text1"/>
        </w:rPr>
        <w:t>Таёжный</w:t>
      </w:r>
      <w:proofErr w:type="gramEnd"/>
      <w:r>
        <w:rPr>
          <w:bCs/>
          <w:color w:val="000000" w:themeColor="text1"/>
        </w:rPr>
        <w:t xml:space="preserve"> </w:t>
      </w:r>
      <w:r w:rsidR="00EC4896" w:rsidRPr="00EC4896">
        <w:t xml:space="preserve">от </w:t>
      </w:r>
      <w:r w:rsidR="000D33C5">
        <w:t>08</w:t>
      </w:r>
      <w:r w:rsidR="00EC4896" w:rsidRPr="00EC4896">
        <w:t>.</w:t>
      </w:r>
      <w:r w:rsidR="000D33C5">
        <w:t>06</w:t>
      </w:r>
      <w:r w:rsidR="00EC4896" w:rsidRPr="00EC4896">
        <w:t>.20</w:t>
      </w:r>
      <w:r w:rsidR="000D33C5">
        <w:t>20</w:t>
      </w:r>
      <w:r w:rsidR="00EC4896" w:rsidRPr="00EC4896">
        <w:t xml:space="preserve"> N </w:t>
      </w:r>
      <w:r w:rsidR="000D33C5">
        <w:t>152</w:t>
      </w:r>
      <w:r w:rsidR="003F6E1D">
        <w:t xml:space="preserve"> </w:t>
      </w:r>
      <w:r>
        <w:rPr>
          <w:bCs/>
          <w:color w:val="000000" w:themeColor="text1"/>
        </w:rPr>
        <w:t>«</w:t>
      </w:r>
      <w:r w:rsidR="00EC4896" w:rsidRPr="00EC4896">
        <w:t xml:space="preserve">Об утверждении </w:t>
      </w:r>
      <w:r w:rsidR="000D33C5">
        <w:t xml:space="preserve">Порядка принятия решений о признании безнадежной к взысканию задолженности по платежам в бюджет городского поселения Таежный </w:t>
      </w:r>
      <w:proofErr w:type="gramStart"/>
      <w:r w:rsidR="000D33C5">
        <w:t>и о ее</w:t>
      </w:r>
      <w:proofErr w:type="gramEnd"/>
      <w:r w:rsidR="000D33C5">
        <w:t xml:space="preserve"> списании (восстановлении) главным администратором доходов бюджета администрацией городского поселения Таежный»</w:t>
      </w:r>
    </w:p>
    <w:p w:rsidR="000648F0" w:rsidRPr="003C6A6F" w:rsidRDefault="000648F0" w:rsidP="003C6A6F">
      <w:pPr>
        <w:pStyle w:val="HEADERTEXT"/>
        <w:jc w:val="center"/>
        <w:rPr>
          <w:rFonts w:ascii="Times New Roman" w:hAnsi="Times New Roman" w:cs="Times New Roman"/>
          <w:bCs/>
        </w:rPr>
      </w:pPr>
    </w:p>
    <w:p w:rsidR="00422DDF" w:rsidRPr="00422DDF" w:rsidRDefault="00422DDF" w:rsidP="00422DDF">
      <w:pPr>
        <w:pStyle w:val="HEADERTEXT"/>
        <w:jc w:val="center"/>
        <w:rPr>
          <w:rFonts w:ascii="Times New Roman" w:hAnsi="Times New Roman" w:cs="Times New Roman"/>
          <w:b/>
          <w:bCs/>
        </w:rPr>
      </w:pPr>
      <w:r w:rsidRPr="00422DDF">
        <w:rPr>
          <w:rFonts w:ascii="Times New Roman" w:hAnsi="Times New Roman" w:cs="Times New Roman"/>
          <w:b/>
          <w:bCs/>
        </w:rPr>
        <w:t xml:space="preserve"> </w:t>
      </w:r>
    </w:p>
    <w:p w:rsidR="00422DDF" w:rsidRDefault="003E4426" w:rsidP="00EC4896">
      <w:pPr>
        <w:pStyle w:val="formattext0"/>
        <w:spacing w:before="0" w:beforeAutospacing="0" w:after="0" w:afterAutospacing="0"/>
        <w:ind w:firstLine="567"/>
        <w:jc w:val="both"/>
      </w:pPr>
      <w:r w:rsidRPr="003E4426">
        <w:rPr>
          <w:color w:val="000000" w:themeColor="text1"/>
        </w:rPr>
        <w:t xml:space="preserve">В соответствии с </w:t>
      </w:r>
      <w:r w:rsidR="001F03EF">
        <w:t>Федеральным законом от 14.07.2022 № 263-ФЗ «О внесении изменений в части первую и вторую Налогового кодекса Российской Федерации»</w:t>
      </w:r>
      <w:r w:rsidR="000648F0">
        <w:t xml:space="preserve">, Уставом городского поселения </w:t>
      </w:r>
      <w:proofErr w:type="gramStart"/>
      <w:r w:rsidR="000648F0">
        <w:t>Таежный</w:t>
      </w:r>
      <w:proofErr w:type="gramEnd"/>
      <w:r w:rsidR="000648F0">
        <w:t>:</w:t>
      </w:r>
    </w:p>
    <w:p w:rsidR="00CB4EDB" w:rsidRPr="003E4426" w:rsidRDefault="00CB4EDB" w:rsidP="00422D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2DDF" w:rsidRPr="00EC4896" w:rsidRDefault="00422DDF" w:rsidP="00422D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4896">
        <w:rPr>
          <w:rFonts w:ascii="Times New Roman" w:hAnsi="Times New Roman" w:cs="Times New Roman"/>
          <w:sz w:val="24"/>
          <w:szCs w:val="24"/>
        </w:rPr>
        <w:t>СОВЕТ ДЕПУТАТОВ ГОРОДСКОГО ПОСЕЛЕНИЯ ТАЕЖНЫЙ РЕШИЛ:</w:t>
      </w:r>
    </w:p>
    <w:p w:rsidR="00685EF4" w:rsidRPr="001F03EF" w:rsidRDefault="00422DDF" w:rsidP="00685EF4">
      <w:pPr>
        <w:pStyle w:val="FORMATTEXT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F0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="000148CD" w:rsidRPr="001F0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в решение </w:t>
      </w:r>
      <w:r w:rsidR="000148CD" w:rsidRPr="001F0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Совета депутатов городского поселения Таёжный </w:t>
      </w:r>
      <w:r w:rsidR="001F03EF" w:rsidRPr="001F03EF">
        <w:rPr>
          <w:rFonts w:ascii="Times New Roman" w:hAnsi="Times New Roman" w:cs="Times New Roman"/>
          <w:sz w:val="24"/>
          <w:szCs w:val="24"/>
        </w:rPr>
        <w:t xml:space="preserve">от 08.06.2020 N 152 </w:t>
      </w:r>
      <w:r w:rsidR="001F03EF" w:rsidRPr="001F0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1F03EF" w:rsidRPr="001F03EF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 городского поселения Таежный и о ее списании (восстановлении) главным администратором доходов бюджета администрацией городского поселения Таежный»</w:t>
      </w:r>
      <w:r w:rsidR="00685EF4" w:rsidRPr="001F0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148CD" w:rsidRPr="001F0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B4EDB" w:rsidRPr="001F0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(далее – Решение) следующие изменения:</w:t>
      </w:r>
      <w:proofErr w:type="gramEnd"/>
    </w:p>
    <w:p w:rsidR="003F6E1D" w:rsidRPr="001F03EF" w:rsidRDefault="00CB4EDB" w:rsidP="00EC4896">
      <w:pPr>
        <w:pStyle w:val="headertext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F03EF">
        <w:rPr>
          <w:bCs/>
          <w:color w:val="000000" w:themeColor="text1"/>
        </w:rPr>
        <w:t xml:space="preserve">1.1. </w:t>
      </w:r>
      <w:r w:rsidR="001F03EF" w:rsidRPr="001F03EF">
        <w:rPr>
          <w:bCs/>
          <w:color w:val="000000" w:themeColor="text1"/>
        </w:rPr>
        <w:t xml:space="preserve">Пункт 2.1 </w:t>
      </w:r>
      <w:r w:rsidR="001F03EF" w:rsidRPr="001F03EF">
        <w:rPr>
          <w:color w:val="000000" w:themeColor="text1"/>
        </w:rPr>
        <w:t xml:space="preserve">Порядка принятия решений о признании безнадежной к взысканию задолженности по платежам в бюджет городского поселения Таежный </w:t>
      </w:r>
      <w:proofErr w:type="gramStart"/>
      <w:r w:rsidR="001F03EF" w:rsidRPr="001F03EF">
        <w:rPr>
          <w:color w:val="000000" w:themeColor="text1"/>
        </w:rPr>
        <w:t>и о ее</w:t>
      </w:r>
      <w:proofErr w:type="gramEnd"/>
      <w:r w:rsidR="001F03EF" w:rsidRPr="001F03EF">
        <w:rPr>
          <w:color w:val="000000" w:themeColor="text1"/>
        </w:rPr>
        <w:t xml:space="preserve"> списании (восстановлении) главным администратором доходов бюджета администрацией городского поселения Таежный</w:t>
      </w:r>
      <w:r w:rsidR="00EC4896" w:rsidRPr="001F03EF">
        <w:rPr>
          <w:color w:val="000000" w:themeColor="text1"/>
        </w:rPr>
        <w:t>, утвержденн</w:t>
      </w:r>
      <w:r w:rsidR="001F03EF" w:rsidRPr="001F03EF">
        <w:rPr>
          <w:color w:val="000000" w:themeColor="text1"/>
        </w:rPr>
        <w:t>ого</w:t>
      </w:r>
      <w:r w:rsidR="00EC4896" w:rsidRPr="001F03EF">
        <w:rPr>
          <w:color w:val="000000" w:themeColor="text1"/>
        </w:rPr>
        <w:t xml:space="preserve"> Решением, </w:t>
      </w:r>
      <w:r w:rsidR="001F03EF" w:rsidRPr="001F03EF">
        <w:rPr>
          <w:color w:val="000000" w:themeColor="text1"/>
        </w:rPr>
        <w:t>изложить в следующей редакции:</w:t>
      </w:r>
    </w:p>
    <w:p w:rsidR="001F03EF" w:rsidRPr="001F03EF" w:rsidRDefault="001F03EF" w:rsidP="001F03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F03EF">
        <w:rPr>
          <w:color w:val="000000" w:themeColor="text1"/>
        </w:rPr>
        <w:t>«2.1. Безнадежной к взысканию признается задолженность, числящаяся за налогоплательщиком, плательщиком сборов, плательщиком страховых взносов или налоговым агентом и повлекшая формирование отрицательного сальдо единого налогового счета такого лица, погашение и (или) взыскание которой оказались невозможными, в случаях:</w:t>
      </w:r>
    </w:p>
    <w:p w:rsidR="001F03EF" w:rsidRPr="001F03EF" w:rsidRDefault="001F03EF" w:rsidP="001F03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1F03EF">
        <w:rPr>
          <w:color w:val="000000" w:themeColor="text1"/>
        </w:rPr>
        <w:t>1) ликвидации организации в соответствии с </w:t>
      </w:r>
      <w:hyperlink r:id="rId9" w:anchor="/document/10164072/entry/61" w:history="1">
        <w:r w:rsidRPr="001F03EF">
          <w:rPr>
            <w:rStyle w:val="a4"/>
            <w:color w:val="000000" w:themeColor="text1"/>
            <w:u w:val="none"/>
          </w:rPr>
          <w:t>законодательством</w:t>
        </w:r>
      </w:hyperlink>
      <w:r w:rsidRPr="001F03EF">
        <w:rPr>
          <w:color w:val="000000" w:themeColor="text1"/>
        </w:rPr>
        <w:t> Российской Федерации или законодательством иностранного государства, исключения юридического лица из Единого государственного реестра юридических лиц по решению регистрирующего органа в случае вынесения судебным приставом-исполнителем постановления об окончании исполнительного производства в связи с возвратом взыскателю исполнительного документа по основаниям, предусмотренным </w:t>
      </w:r>
      <w:hyperlink r:id="rId10" w:anchor="/document/12156199/entry/46013" w:history="1">
        <w:r w:rsidRPr="001F03EF">
          <w:rPr>
            <w:rStyle w:val="a4"/>
            <w:color w:val="000000" w:themeColor="text1"/>
            <w:u w:val="none"/>
          </w:rPr>
          <w:t>пунктом 3</w:t>
        </w:r>
      </w:hyperlink>
      <w:r w:rsidRPr="001F03EF">
        <w:rPr>
          <w:color w:val="000000" w:themeColor="text1"/>
        </w:rPr>
        <w:t> или </w:t>
      </w:r>
      <w:hyperlink r:id="rId11" w:anchor="/document/12156199/entry/46014" w:history="1">
        <w:r w:rsidRPr="001F03EF">
          <w:rPr>
            <w:rStyle w:val="a4"/>
            <w:color w:val="000000" w:themeColor="text1"/>
            <w:u w:val="none"/>
          </w:rPr>
          <w:t>4 части 1 статьи 46</w:t>
        </w:r>
      </w:hyperlink>
      <w:r w:rsidRPr="001F03EF">
        <w:rPr>
          <w:color w:val="000000" w:themeColor="text1"/>
        </w:rPr>
        <w:t> Федерального закона от 2 октября 2007</w:t>
      </w:r>
      <w:proofErr w:type="gramEnd"/>
      <w:r w:rsidRPr="001F03EF">
        <w:rPr>
          <w:color w:val="000000" w:themeColor="text1"/>
        </w:rPr>
        <w:t xml:space="preserve"> года N 229-ФЗ "Об исполнительном производстве", - в части задолженности, не погашенной по причине недостаточности имущества организации и (или) невозможности </w:t>
      </w:r>
      <w:r w:rsidRPr="001F03EF">
        <w:rPr>
          <w:color w:val="000000" w:themeColor="text1"/>
        </w:rPr>
        <w:lastRenderedPageBreak/>
        <w:t>ее погашения учредителями (участниками) указанной организации в пределах и порядке, которые установлены </w:t>
      </w:r>
      <w:hyperlink r:id="rId12" w:anchor="/document/10164072/entry/6403" w:history="1">
        <w:r w:rsidRPr="001F03EF">
          <w:rPr>
            <w:rStyle w:val="a4"/>
            <w:color w:val="000000" w:themeColor="text1"/>
            <w:u w:val="none"/>
          </w:rPr>
          <w:t>законодательством</w:t>
        </w:r>
      </w:hyperlink>
      <w:r w:rsidRPr="001F03EF">
        <w:rPr>
          <w:color w:val="000000" w:themeColor="text1"/>
        </w:rPr>
        <w:t> Российской Федерации;</w:t>
      </w:r>
    </w:p>
    <w:p w:rsidR="001F03EF" w:rsidRPr="001F03EF" w:rsidRDefault="001F03EF" w:rsidP="001F03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F03EF">
        <w:rPr>
          <w:color w:val="000000" w:themeColor="text1"/>
        </w:rPr>
        <w:t>2) завершения процедуры банкротства гражданина, индивидуального предпринимателя в соответствии с </w:t>
      </w:r>
      <w:hyperlink r:id="rId13" w:anchor="/document/185181/entry/0" w:history="1">
        <w:r w:rsidRPr="001F03EF">
          <w:rPr>
            <w:rStyle w:val="a4"/>
            <w:color w:val="000000" w:themeColor="text1"/>
            <w:u w:val="none"/>
          </w:rPr>
          <w:t>Федеральным законом</w:t>
        </w:r>
      </w:hyperlink>
      <w:r w:rsidRPr="001F03EF">
        <w:rPr>
          <w:color w:val="000000" w:themeColor="text1"/>
        </w:rPr>
        <w:t xml:space="preserve"> от 26 октября 2002 года N 127-ФЗ "О несостоятельности (банкротстве)" - в части задолженности, от исполнения </w:t>
      </w:r>
      <w:proofErr w:type="gramStart"/>
      <w:r w:rsidRPr="001F03EF">
        <w:rPr>
          <w:color w:val="000000" w:themeColor="text1"/>
        </w:rPr>
        <w:t>обязанности</w:t>
      </w:r>
      <w:proofErr w:type="gramEnd"/>
      <w:r w:rsidRPr="001F03EF">
        <w:rPr>
          <w:color w:val="000000" w:themeColor="text1"/>
        </w:rPr>
        <w:t xml:space="preserve"> по уплате которой он освобожден в соответствии с указанным Федеральным законом;</w:t>
      </w:r>
    </w:p>
    <w:p w:rsidR="001F03EF" w:rsidRPr="001F03EF" w:rsidRDefault="001F03EF" w:rsidP="001F03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1F03EF">
        <w:rPr>
          <w:color w:val="000000" w:themeColor="text1"/>
        </w:rPr>
        <w:t>3) смерти физического лица или объявления его умершим в порядке, установленном </w:t>
      </w:r>
      <w:hyperlink r:id="rId14" w:anchor="/document/12128809/entry/1030" w:history="1">
        <w:r w:rsidRPr="001F03EF">
          <w:rPr>
            <w:rStyle w:val="a4"/>
            <w:color w:val="000000" w:themeColor="text1"/>
            <w:u w:val="none"/>
          </w:rPr>
          <w:t>гражданским процессуальным законодательством</w:t>
        </w:r>
      </w:hyperlink>
      <w:r w:rsidRPr="001F03EF">
        <w:rPr>
          <w:color w:val="000000" w:themeColor="text1"/>
        </w:rPr>
        <w:t> Российской Федерации, - в части задолженности по всем налогам, сборам, страховым взносам, а в части налогов, указанных в </w:t>
      </w:r>
      <w:hyperlink r:id="rId15" w:anchor="/document/10900200/entry/14013" w:history="1">
        <w:r w:rsidRPr="001F03EF">
          <w:rPr>
            <w:rStyle w:val="a4"/>
            <w:color w:val="000000" w:themeColor="text1"/>
            <w:u w:val="none"/>
          </w:rPr>
          <w:t>пункте 3 статьи 14</w:t>
        </w:r>
      </w:hyperlink>
      <w:r w:rsidRPr="001F03EF">
        <w:rPr>
          <w:color w:val="000000" w:themeColor="text1"/>
        </w:rPr>
        <w:t> и </w:t>
      </w:r>
      <w:hyperlink r:id="rId16" w:anchor="/document/10900200/entry/15" w:history="1">
        <w:r w:rsidRPr="001F03EF">
          <w:rPr>
            <w:rStyle w:val="a4"/>
            <w:color w:val="000000" w:themeColor="text1"/>
            <w:u w:val="none"/>
          </w:rPr>
          <w:t>статье 15</w:t>
        </w:r>
      </w:hyperlink>
      <w:r w:rsidRPr="001F03EF">
        <w:rPr>
          <w:color w:val="000000" w:themeColor="text1"/>
        </w:rPr>
        <w:t> Налогового кодекса Российской Федерации, - в размере, превышающем стоимость его наследственного имущества, в том числе в случае перехода наследства в собственность Российской Федерации;</w:t>
      </w:r>
      <w:proofErr w:type="gramEnd"/>
    </w:p>
    <w:p w:rsidR="001F03EF" w:rsidRPr="001F03EF" w:rsidRDefault="001F03EF" w:rsidP="001F03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F03EF">
        <w:rPr>
          <w:color w:val="000000" w:themeColor="text1"/>
        </w:rPr>
        <w:t>4) принятия судом акта, в соответствии с которым налоговый орган утрачивает возможность взыскания задолженности в связи с истечением установленного срока ее взыскания, в том числе вынесения им определения об отказе в восстановлении пропущенного срока подачи заявления в суд о взыскании задолженности;</w:t>
      </w:r>
    </w:p>
    <w:p w:rsidR="001F03EF" w:rsidRPr="001F03EF" w:rsidRDefault="001F03EF" w:rsidP="001F03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1F03EF">
        <w:rPr>
          <w:color w:val="000000" w:themeColor="text1"/>
        </w:rPr>
        <w:t>4.1) вынесения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 </w:t>
      </w:r>
      <w:hyperlink r:id="rId17" w:anchor="/document/12156199/entry/46013" w:history="1">
        <w:r w:rsidRPr="001F03EF">
          <w:rPr>
            <w:rStyle w:val="a4"/>
            <w:color w:val="000000" w:themeColor="text1"/>
            <w:u w:val="none"/>
          </w:rPr>
          <w:t>пунктами 3</w:t>
        </w:r>
      </w:hyperlink>
      <w:r w:rsidRPr="001F03EF">
        <w:rPr>
          <w:color w:val="000000" w:themeColor="text1"/>
        </w:rPr>
        <w:t> и </w:t>
      </w:r>
      <w:hyperlink r:id="rId18" w:anchor="/document/12156199/entry/46014" w:history="1">
        <w:r w:rsidRPr="001F03EF">
          <w:rPr>
            <w:rStyle w:val="a4"/>
            <w:color w:val="000000" w:themeColor="text1"/>
            <w:u w:val="none"/>
          </w:rPr>
          <w:t>4 части 1 статьи 46</w:t>
        </w:r>
      </w:hyperlink>
      <w:r w:rsidRPr="001F03EF">
        <w:rPr>
          <w:color w:val="000000" w:themeColor="text1"/>
        </w:rPr>
        <w:t> Федерального закона от 2 октября 2007 года N 229-ФЗ "Об исполнительном производстве", если с даты образования задолженности, размер которой не превышает размера требований к должнику, установленного </w:t>
      </w:r>
      <w:hyperlink r:id="rId19" w:anchor="/document/185181/entry/0" w:history="1">
        <w:r w:rsidRPr="001F03EF">
          <w:rPr>
            <w:rStyle w:val="a4"/>
            <w:color w:val="000000" w:themeColor="text1"/>
            <w:u w:val="none"/>
          </w:rPr>
          <w:t>законодательством</w:t>
        </w:r>
      </w:hyperlink>
      <w:r w:rsidRPr="001F03EF">
        <w:rPr>
          <w:color w:val="000000" w:themeColor="text1"/>
        </w:rPr>
        <w:t> Российской Федерации о несостоятельности (банкротстве) для возбуждения производства</w:t>
      </w:r>
      <w:proofErr w:type="gramEnd"/>
      <w:r w:rsidRPr="001F03EF">
        <w:rPr>
          <w:color w:val="000000" w:themeColor="text1"/>
        </w:rPr>
        <w:t xml:space="preserve"> по делу о банкротстве, прошло более пяти лет;</w:t>
      </w:r>
    </w:p>
    <w:p w:rsidR="001F03EF" w:rsidRPr="001F03EF" w:rsidRDefault="001F03EF" w:rsidP="001F03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F03EF">
        <w:rPr>
          <w:color w:val="000000" w:themeColor="text1"/>
        </w:rPr>
        <w:t>4.2) снятия с учета в налоговом органе иностранной организации в соответствии с </w:t>
      </w:r>
      <w:hyperlink r:id="rId20" w:anchor="/document/10900200/entry/8455" w:history="1">
        <w:r w:rsidRPr="001F03EF">
          <w:rPr>
            <w:rStyle w:val="a4"/>
            <w:color w:val="000000" w:themeColor="text1"/>
            <w:u w:val="none"/>
          </w:rPr>
          <w:t>пунктом 5.5 статьи 84</w:t>
        </w:r>
      </w:hyperlink>
      <w:r w:rsidRPr="001F03EF">
        <w:rPr>
          <w:color w:val="000000" w:themeColor="text1"/>
        </w:rPr>
        <w:t> Налогового кодекса Российской Федерации;</w:t>
      </w:r>
    </w:p>
    <w:p w:rsidR="001F03EF" w:rsidRPr="001F03EF" w:rsidRDefault="001F03EF" w:rsidP="001F03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F03EF">
        <w:rPr>
          <w:color w:val="000000" w:themeColor="text1"/>
        </w:rPr>
        <w:t>4.3) принятия судом акта о возвращении заявления о признании должника банкротом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F03EF" w:rsidRPr="001F03EF" w:rsidRDefault="001F03EF" w:rsidP="001F03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F03EF">
        <w:rPr>
          <w:color w:val="000000" w:themeColor="text1"/>
        </w:rPr>
        <w:t>5) в иных случаях, предусмотренных </w:t>
      </w:r>
      <w:hyperlink r:id="rId21" w:anchor="/multilink/10900200/paragraph/2575/number/0" w:history="1">
        <w:r w:rsidRPr="001F03EF">
          <w:rPr>
            <w:rStyle w:val="a4"/>
            <w:color w:val="000000" w:themeColor="text1"/>
            <w:u w:val="none"/>
          </w:rPr>
          <w:t>законодательством</w:t>
        </w:r>
      </w:hyperlink>
      <w:r w:rsidRPr="001F03EF">
        <w:rPr>
          <w:color w:val="000000" w:themeColor="text1"/>
        </w:rPr>
        <w:t> Российской Федерации о налогах и сборах</w:t>
      </w:r>
      <w:proofErr w:type="gramStart"/>
      <w:r w:rsidRPr="001F03EF">
        <w:rPr>
          <w:color w:val="000000" w:themeColor="text1"/>
        </w:rPr>
        <w:t>.».</w:t>
      </w:r>
      <w:proofErr w:type="gramEnd"/>
    </w:p>
    <w:p w:rsidR="00422DDF" w:rsidRPr="00787A49" w:rsidRDefault="00422DDF" w:rsidP="00422D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официальному опубликованию в порядке, установленном Уставом городского поселения </w:t>
      </w:r>
      <w:proofErr w:type="gramStart"/>
      <w:r w:rsidRPr="00787A49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787A49">
        <w:rPr>
          <w:rFonts w:ascii="Times New Roman" w:hAnsi="Times New Roman" w:cs="Times New Roman"/>
          <w:sz w:val="24"/>
          <w:szCs w:val="24"/>
        </w:rPr>
        <w:t>.</w:t>
      </w:r>
    </w:p>
    <w:p w:rsidR="00422DDF" w:rsidRPr="00787A49" w:rsidRDefault="00422DDF" w:rsidP="00422D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официального опубликования.</w:t>
      </w:r>
    </w:p>
    <w:p w:rsidR="00422DDF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896" w:rsidRPr="00787A49" w:rsidRDefault="00EC4896" w:rsidP="00422DDF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DDF" w:rsidRPr="00685EF4" w:rsidRDefault="00422DDF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</w:p>
    <w:p w:rsidR="00422DDF" w:rsidRPr="00685EF4" w:rsidRDefault="00422DDF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</w:t>
      </w:r>
      <w:proofErr w:type="spell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И.Н.Вахмина</w:t>
      </w:r>
      <w:proofErr w:type="spellEnd"/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3F6E1D" w:rsidRDefault="003F6E1D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22DDF" w:rsidRPr="00685EF4" w:rsidRDefault="00422DDF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Глава городского поселения </w:t>
      </w:r>
      <w:proofErr w:type="gram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7A49"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685EF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А.Р.Аширов</w:t>
      </w:r>
      <w:proofErr w:type="spellEnd"/>
    </w:p>
    <w:p w:rsidR="00B35872" w:rsidRDefault="00B35872" w:rsidP="00A91F7F">
      <w:pPr>
        <w:pStyle w:val="FORMATTEXT"/>
        <w:jc w:val="both"/>
      </w:pPr>
    </w:p>
    <w:sectPr w:rsidR="00B35872" w:rsidSect="003F6E1D">
      <w:footerReference w:type="default" r:id="rId22"/>
      <w:type w:val="continuous"/>
      <w:pgSz w:w="11907" w:h="16840"/>
      <w:pgMar w:top="1134" w:right="567" w:bottom="709" w:left="1701" w:header="278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AB" w:rsidRDefault="00824EAB">
      <w:pPr>
        <w:spacing w:after="0" w:line="240" w:lineRule="auto"/>
      </w:pPr>
      <w:r>
        <w:separator/>
      </w:r>
    </w:p>
  </w:endnote>
  <w:endnote w:type="continuationSeparator" w:id="0">
    <w:p w:rsidR="00824EAB" w:rsidRDefault="0082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78" w:rsidRDefault="00E379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AB" w:rsidRDefault="00824EAB">
      <w:pPr>
        <w:spacing w:after="0" w:line="240" w:lineRule="auto"/>
      </w:pPr>
      <w:r>
        <w:separator/>
      </w:r>
    </w:p>
  </w:footnote>
  <w:footnote w:type="continuationSeparator" w:id="0">
    <w:p w:rsidR="00824EAB" w:rsidRDefault="00824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F4"/>
    <w:rsid w:val="000148CD"/>
    <w:rsid w:val="00014FB0"/>
    <w:rsid w:val="00016BFF"/>
    <w:rsid w:val="0002794A"/>
    <w:rsid w:val="000648F0"/>
    <w:rsid w:val="000805A8"/>
    <w:rsid w:val="000876AD"/>
    <w:rsid w:val="000A4824"/>
    <w:rsid w:val="000C10CB"/>
    <w:rsid w:val="000C18B3"/>
    <w:rsid w:val="000D0520"/>
    <w:rsid w:val="000D33C5"/>
    <w:rsid w:val="000E5480"/>
    <w:rsid w:val="001221FD"/>
    <w:rsid w:val="0015209E"/>
    <w:rsid w:val="00156F6E"/>
    <w:rsid w:val="001608A1"/>
    <w:rsid w:val="001650E0"/>
    <w:rsid w:val="00174DB8"/>
    <w:rsid w:val="001830F2"/>
    <w:rsid w:val="001D7F54"/>
    <w:rsid w:val="001F03EF"/>
    <w:rsid w:val="001F2801"/>
    <w:rsid w:val="001F2D56"/>
    <w:rsid w:val="00213CF7"/>
    <w:rsid w:val="002412F0"/>
    <w:rsid w:val="0028348A"/>
    <w:rsid w:val="002C57D2"/>
    <w:rsid w:val="00305581"/>
    <w:rsid w:val="00316214"/>
    <w:rsid w:val="00322B7A"/>
    <w:rsid w:val="00327141"/>
    <w:rsid w:val="00340C83"/>
    <w:rsid w:val="003500F9"/>
    <w:rsid w:val="00361C34"/>
    <w:rsid w:val="00366E83"/>
    <w:rsid w:val="00384AC7"/>
    <w:rsid w:val="00393193"/>
    <w:rsid w:val="003C1069"/>
    <w:rsid w:val="003C6A6F"/>
    <w:rsid w:val="003E4426"/>
    <w:rsid w:val="003F6E1D"/>
    <w:rsid w:val="00422DDF"/>
    <w:rsid w:val="0043398A"/>
    <w:rsid w:val="00463868"/>
    <w:rsid w:val="00471FF8"/>
    <w:rsid w:val="00476118"/>
    <w:rsid w:val="004764FE"/>
    <w:rsid w:val="004A2A40"/>
    <w:rsid w:val="004A5E59"/>
    <w:rsid w:val="004C19B5"/>
    <w:rsid w:val="00512FAB"/>
    <w:rsid w:val="00513303"/>
    <w:rsid w:val="00545D55"/>
    <w:rsid w:val="005617C1"/>
    <w:rsid w:val="005821FA"/>
    <w:rsid w:val="00591615"/>
    <w:rsid w:val="00592FE7"/>
    <w:rsid w:val="005A5ED0"/>
    <w:rsid w:val="005B2FF7"/>
    <w:rsid w:val="005C0C4E"/>
    <w:rsid w:val="005C5A74"/>
    <w:rsid w:val="005D571D"/>
    <w:rsid w:val="00666248"/>
    <w:rsid w:val="00683EB5"/>
    <w:rsid w:val="00685EF4"/>
    <w:rsid w:val="0069651E"/>
    <w:rsid w:val="006B3F1B"/>
    <w:rsid w:val="006D332B"/>
    <w:rsid w:val="006D79E0"/>
    <w:rsid w:val="006F2FBD"/>
    <w:rsid w:val="007012A8"/>
    <w:rsid w:val="00711EDE"/>
    <w:rsid w:val="00722356"/>
    <w:rsid w:val="00726C70"/>
    <w:rsid w:val="00760B5B"/>
    <w:rsid w:val="007674D5"/>
    <w:rsid w:val="00787A49"/>
    <w:rsid w:val="00796EA7"/>
    <w:rsid w:val="007B7AFF"/>
    <w:rsid w:val="007C0666"/>
    <w:rsid w:val="007C1E11"/>
    <w:rsid w:val="007C3071"/>
    <w:rsid w:val="007F2455"/>
    <w:rsid w:val="00824EAB"/>
    <w:rsid w:val="00842E48"/>
    <w:rsid w:val="008A2B5D"/>
    <w:rsid w:val="008B3EF4"/>
    <w:rsid w:val="008B6279"/>
    <w:rsid w:val="008E6310"/>
    <w:rsid w:val="00902C95"/>
    <w:rsid w:val="00935383"/>
    <w:rsid w:val="009355C9"/>
    <w:rsid w:val="00942691"/>
    <w:rsid w:val="00947C57"/>
    <w:rsid w:val="00956E50"/>
    <w:rsid w:val="00965217"/>
    <w:rsid w:val="009906BA"/>
    <w:rsid w:val="00A37DA9"/>
    <w:rsid w:val="00A54E2D"/>
    <w:rsid w:val="00A76AD1"/>
    <w:rsid w:val="00A905FF"/>
    <w:rsid w:val="00A91F7F"/>
    <w:rsid w:val="00AA1542"/>
    <w:rsid w:val="00AA3983"/>
    <w:rsid w:val="00AB2DAB"/>
    <w:rsid w:val="00AB7645"/>
    <w:rsid w:val="00AD0D77"/>
    <w:rsid w:val="00AF26B2"/>
    <w:rsid w:val="00B322BE"/>
    <w:rsid w:val="00B3360C"/>
    <w:rsid w:val="00B33A6C"/>
    <w:rsid w:val="00B35872"/>
    <w:rsid w:val="00B84D84"/>
    <w:rsid w:val="00BD1929"/>
    <w:rsid w:val="00BE51B0"/>
    <w:rsid w:val="00BE6B57"/>
    <w:rsid w:val="00C8014E"/>
    <w:rsid w:val="00CA1645"/>
    <w:rsid w:val="00CA5202"/>
    <w:rsid w:val="00CB4EDB"/>
    <w:rsid w:val="00CF7572"/>
    <w:rsid w:val="00D14E06"/>
    <w:rsid w:val="00D4517C"/>
    <w:rsid w:val="00D77B10"/>
    <w:rsid w:val="00D82E12"/>
    <w:rsid w:val="00E16286"/>
    <w:rsid w:val="00E3354F"/>
    <w:rsid w:val="00E37978"/>
    <w:rsid w:val="00E4414B"/>
    <w:rsid w:val="00E52F7C"/>
    <w:rsid w:val="00E74827"/>
    <w:rsid w:val="00E75B35"/>
    <w:rsid w:val="00E8504B"/>
    <w:rsid w:val="00E91740"/>
    <w:rsid w:val="00EC0005"/>
    <w:rsid w:val="00EC4896"/>
    <w:rsid w:val="00EC63B2"/>
    <w:rsid w:val="00F61F87"/>
    <w:rsid w:val="00F66722"/>
    <w:rsid w:val="00F90963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rmattext0">
    <w:name w:val="formattext"/>
    <w:basedOn w:val="a"/>
    <w:rsid w:val="0006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0">
    <w:name w:val="headertext"/>
    <w:basedOn w:val="a"/>
    <w:rsid w:val="0068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rmattext0">
    <w:name w:val="formattext"/>
    <w:basedOn w:val="a"/>
    <w:rsid w:val="0006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0">
    <w:name w:val="headertext"/>
    <w:basedOn w:val="a"/>
    <w:rsid w:val="0068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16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7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3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1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1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3896-C526-49E3-AE51-B83D4055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благоустройства территории городского поселения Берёзово (с изменениями на: 07.06.2019)</vt:lpstr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благоустройства территории городского поселения Берёзово (с изменениями на: 07.06.2019)</dc:title>
  <dc:creator>PS</dc:creator>
  <cp:lastModifiedBy>PS</cp:lastModifiedBy>
  <cp:revision>7</cp:revision>
  <cp:lastPrinted>2023-05-05T05:56:00Z</cp:lastPrinted>
  <dcterms:created xsi:type="dcterms:W3CDTF">2023-03-18T05:37:00Z</dcterms:created>
  <dcterms:modified xsi:type="dcterms:W3CDTF">2023-05-05T11:41:00Z</dcterms:modified>
</cp:coreProperties>
</file>