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78B3" w14:textId="77777777" w:rsidR="0041410E" w:rsidRPr="00B25847" w:rsidRDefault="0041410E" w:rsidP="0041410E">
      <w:pPr>
        <w:shd w:val="clear" w:color="auto" w:fill="FFFFFF"/>
        <w:autoSpaceDE w:val="0"/>
        <w:ind w:left="24"/>
        <w:jc w:val="center"/>
        <w:rPr>
          <w:b/>
          <w:color w:val="000000"/>
          <w:sz w:val="26"/>
          <w:szCs w:val="26"/>
        </w:rPr>
      </w:pPr>
      <w:r w:rsidRPr="00B25847">
        <w:rPr>
          <w:b/>
          <w:sz w:val="26"/>
          <w:szCs w:val="26"/>
        </w:rPr>
        <w:t xml:space="preserve">Информационное сообщение о проведении общественного </w:t>
      </w:r>
      <w:proofErr w:type="gramStart"/>
      <w:r w:rsidRPr="00B25847">
        <w:rPr>
          <w:b/>
          <w:sz w:val="26"/>
          <w:szCs w:val="26"/>
        </w:rPr>
        <w:t xml:space="preserve">обсуждения проекта </w:t>
      </w:r>
      <w:r w:rsidRPr="00B25847">
        <w:rPr>
          <w:b/>
          <w:color w:val="000000"/>
          <w:sz w:val="26"/>
          <w:szCs w:val="26"/>
        </w:rPr>
        <w:t>программы профилактики рисков причинения</w:t>
      </w:r>
      <w:proofErr w:type="gramEnd"/>
      <w:r w:rsidRPr="00B25847">
        <w:rPr>
          <w:b/>
          <w:color w:val="000000"/>
          <w:sz w:val="26"/>
          <w:szCs w:val="26"/>
        </w:rPr>
        <w:t xml:space="preserve"> вреда (ущерба) охраняемым законом ценностям при осуществлении муниципального контроля</w:t>
      </w:r>
      <w:r>
        <w:rPr>
          <w:b/>
          <w:color w:val="000000"/>
          <w:sz w:val="26"/>
          <w:szCs w:val="26"/>
        </w:rPr>
        <w:t xml:space="preserve"> в сфере благоустройства </w:t>
      </w:r>
      <w:r w:rsidRPr="00B2584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на территории городского поселения Таежный  на 2025</w:t>
      </w:r>
      <w:r w:rsidRPr="00B25847">
        <w:rPr>
          <w:b/>
          <w:color w:val="000000"/>
          <w:sz w:val="26"/>
          <w:szCs w:val="26"/>
        </w:rPr>
        <w:t xml:space="preserve"> год</w:t>
      </w:r>
    </w:p>
    <w:p w14:paraId="69DD4610" w14:textId="77777777" w:rsidR="0041410E" w:rsidRPr="00B25847" w:rsidRDefault="0041410E" w:rsidP="0041410E">
      <w:pPr>
        <w:shd w:val="clear" w:color="auto" w:fill="FFFFFF"/>
        <w:autoSpaceDE w:val="0"/>
        <w:ind w:left="24"/>
        <w:jc w:val="center"/>
        <w:rPr>
          <w:sz w:val="26"/>
          <w:szCs w:val="26"/>
          <w:lang w:bidi="en-US"/>
        </w:rPr>
      </w:pPr>
    </w:p>
    <w:p w14:paraId="68D5C840" w14:textId="77777777" w:rsidR="0041410E" w:rsidRPr="00B25847" w:rsidRDefault="0041410E" w:rsidP="0041410E">
      <w:pPr>
        <w:shd w:val="clear" w:color="auto" w:fill="FFFFFF"/>
        <w:autoSpaceDE w:val="0"/>
        <w:ind w:left="24"/>
        <w:jc w:val="center"/>
        <w:rPr>
          <w:sz w:val="26"/>
          <w:szCs w:val="26"/>
          <w:lang w:bidi="en-US"/>
        </w:rPr>
      </w:pPr>
    </w:p>
    <w:p w14:paraId="6C70236D" w14:textId="77777777" w:rsidR="0041410E" w:rsidRDefault="0041410E" w:rsidP="0041410E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 </w:t>
      </w:r>
      <w:proofErr w:type="gramStart"/>
      <w:r w:rsidRPr="00B25847">
        <w:rPr>
          <w:sz w:val="26"/>
          <w:szCs w:val="26"/>
          <w:lang w:bidi="en-US"/>
        </w:rPr>
        <w:t>В соответствии с пунктами 11-13 Постановления Правительства РФ от 25.06.2021 №</w:t>
      </w:r>
      <w:r>
        <w:rPr>
          <w:sz w:val="26"/>
          <w:szCs w:val="26"/>
          <w:lang w:bidi="en-US"/>
        </w:rPr>
        <w:t xml:space="preserve"> </w:t>
      </w:r>
      <w:r w:rsidRPr="00B25847">
        <w:rPr>
          <w:sz w:val="26"/>
          <w:szCs w:val="26"/>
          <w:lang w:bidi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6"/>
          <w:szCs w:val="26"/>
          <w:lang w:bidi="en-US"/>
        </w:rPr>
        <w:t xml:space="preserve">  </w:t>
      </w:r>
      <w:bookmarkStart w:id="0" w:name="_GoBack"/>
      <w:r w:rsidRPr="00DD1F7C">
        <w:rPr>
          <w:b/>
          <w:sz w:val="26"/>
          <w:szCs w:val="26"/>
          <w:lang w:bidi="en-US"/>
        </w:rPr>
        <w:t>с 01 октября по 01 ноября 2024 года</w:t>
      </w:r>
      <w:r w:rsidRPr="00B25847">
        <w:rPr>
          <w:sz w:val="26"/>
          <w:szCs w:val="26"/>
          <w:lang w:bidi="en-US"/>
        </w:rPr>
        <w:t xml:space="preserve"> </w:t>
      </w:r>
      <w:bookmarkEnd w:id="0"/>
      <w:r w:rsidRPr="00B25847">
        <w:rPr>
          <w:sz w:val="26"/>
          <w:szCs w:val="26"/>
          <w:lang w:bidi="en-US"/>
        </w:rPr>
        <w:t>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  <w:lang w:bidi="en-US"/>
        </w:rPr>
        <w:t xml:space="preserve">  </w:t>
      </w:r>
      <w:r w:rsidRPr="00B25847">
        <w:rPr>
          <w:sz w:val="26"/>
          <w:szCs w:val="26"/>
          <w:lang w:bidi="en-US"/>
        </w:rPr>
        <w:t xml:space="preserve">контроля </w:t>
      </w:r>
      <w:r>
        <w:rPr>
          <w:sz w:val="26"/>
          <w:szCs w:val="26"/>
          <w:lang w:bidi="en-US"/>
        </w:rPr>
        <w:t xml:space="preserve">в сфере благоустройства </w:t>
      </w:r>
      <w:r w:rsidRPr="00B25847">
        <w:rPr>
          <w:sz w:val="26"/>
          <w:szCs w:val="26"/>
          <w:lang w:bidi="en-US"/>
        </w:rPr>
        <w:t xml:space="preserve">на территории </w:t>
      </w:r>
      <w:r>
        <w:rPr>
          <w:sz w:val="26"/>
          <w:szCs w:val="26"/>
          <w:lang w:bidi="en-US"/>
        </w:rPr>
        <w:t>городского</w:t>
      </w:r>
      <w:proofErr w:type="gramEnd"/>
      <w:r>
        <w:rPr>
          <w:sz w:val="26"/>
          <w:szCs w:val="26"/>
          <w:lang w:bidi="en-US"/>
        </w:rPr>
        <w:t xml:space="preserve"> поселения Таежный на 2025</w:t>
      </w:r>
      <w:r w:rsidRPr="00B25847">
        <w:rPr>
          <w:sz w:val="26"/>
          <w:szCs w:val="26"/>
          <w:lang w:bidi="en-US"/>
        </w:rPr>
        <w:t xml:space="preserve"> год</w:t>
      </w:r>
      <w:r>
        <w:rPr>
          <w:sz w:val="26"/>
          <w:szCs w:val="26"/>
          <w:lang w:bidi="en-US"/>
        </w:rPr>
        <w:t>.</w:t>
      </w:r>
    </w:p>
    <w:p w14:paraId="250C072F" w14:textId="77777777" w:rsidR="0041410E" w:rsidRPr="00B25847" w:rsidRDefault="0041410E" w:rsidP="0041410E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</w:t>
      </w:r>
      <w:r>
        <w:rPr>
          <w:sz w:val="26"/>
          <w:szCs w:val="26"/>
          <w:lang w:bidi="en-US"/>
        </w:rPr>
        <w:t>городского поселения Таежный</w:t>
      </w:r>
      <w:r w:rsidRPr="00B25847">
        <w:rPr>
          <w:sz w:val="26"/>
          <w:szCs w:val="26"/>
          <w:lang w:bidi="en-US"/>
        </w:rPr>
        <w:t xml:space="preserve">, во вкладке </w:t>
      </w:r>
      <w:r>
        <w:rPr>
          <w:sz w:val="26"/>
          <w:szCs w:val="26"/>
          <w:lang w:bidi="en-US"/>
        </w:rPr>
        <w:t>«Документы», в разделе «Общественные обсуждения».</w:t>
      </w:r>
      <w:r w:rsidRPr="00B25847">
        <w:rPr>
          <w:sz w:val="26"/>
          <w:szCs w:val="26"/>
          <w:lang w:bidi="en-US"/>
        </w:rPr>
        <w:t xml:space="preserve"> </w:t>
      </w:r>
    </w:p>
    <w:p w14:paraId="597C4FD8" w14:textId="77777777" w:rsidR="0041410E" w:rsidRDefault="0041410E" w:rsidP="0041410E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sz w:val="26"/>
          <w:szCs w:val="26"/>
          <w:lang w:bidi="en-US"/>
        </w:rPr>
        <w:t>по адресу: 628259, Ханты-Мансийский автономный округ – Югра, Советский район, поселок Таежный, улица Железнодорожная, зд.11</w:t>
      </w:r>
    </w:p>
    <w:p w14:paraId="110FED09" w14:textId="77777777" w:rsidR="0041410E" w:rsidRDefault="0041410E" w:rsidP="0041410E">
      <w:pPr>
        <w:ind w:firstLine="426"/>
        <w:jc w:val="both"/>
        <w:rPr>
          <w:rStyle w:val="aa"/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>на электронную почту администрации</w:t>
      </w:r>
      <w:r>
        <w:rPr>
          <w:sz w:val="26"/>
          <w:szCs w:val="26"/>
          <w:lang w:bidi="en-US"/>
        </w:rPr>
        <w:t xml:space="preserve"> городского поселения </w:t>
      </w:r>
      <w:proofErr w:type="gramStart"/>
      <w:r>
        <w:rPr>
          <w:sz w:val="26"/>
          <w:szCs w:val="26"/>
          <w:lang w:bidi="en-US"/>
        </w:rPr>
        <w:t>Таежный</w:t>
      </w:r>
      <w:proofErr w:type="gramEnd"/>
      <w:r>
        <w:rPr>
          <w:sz w:val="26"/>
          <w:szCs w:val="26"/>
          <w:lang w:bidi="en-US"/>
        </w:rPr>
        <w:t xml:space="preserve"> </w:t>
      </w:r>
      <w:hyperlink r:id="rId6" w:history="1">
        <w:r w:rsidRPr="00B111BB">
          <w:rPr>
            <w:rStyle w:val="aa"/>
            <w:sz w:val="26"/>
            <w:szCs w:val="26"/>
            <w:lang w:bidi="en-US"/>
          </w:rPr>
          <w:t>–</w:t>
        </w:r>
        <w:r w:rsidRPr="00B111BB">
          <w:rPr>
            <w:rStyle w:val="aa"/>
            <w:sz w:val="26"/>
            <w:szCs w:val="26"/>
            <w:lang w:val="en-US" w:bidi="en-US"/>
          </w:rPr>
          <w:t>taiga</w:t>
        </w:r>
        <w:r w:rsidRPr="00B111BB">
          <w:rPr>
            <w:rStyle w:val="aa"/>
            <w:sz w:val="26"/>
            <w:szCs w:val="26"/>
            <w:lang w:bidi="en-US"/>
          </w:rPr>
          <w:t>-</w:t>
        </w:r>
        <w:r w:rsidRPr="00B111BB">
          <w:rPr>
            <w:rStyle w:val="aa"/>
            <w:sz w:val="26"/>
            <w:szCs w:val="26"/>
            <w:lang w:val="en-US" w:bidi="en-US"/>
          </w:rPr>
          <w:t>admih</w:t>
        </w:r>
        <w:r w:rsidRPr="00B111BB">
          <w:rPr>
            <w:rStyle w:val="aa"/>
            <w:sz w:val="26"/>
            <w:szCs w:val="26"/>
            <w:lang w:bidi="en-US"/>
          </w:rPr>
          <w:t>-</w:t>
        </w:r>
        <w:r w:rsidRPr="00B111BB">
          <w:rPr>
            <w:rStyle w:val="aa"/>
            <w:sz w:val="26"/>
            <w:szCs w:val="26"/>
            <w:lang w:val="en-US" w:bidi="en-US"/>
          </w:rPr>
          <w:t>xmao</w:t>
        </w:r>
        <w:r w:rsidRPr="00B111BB">
          <w:rPr>
            <w:rStyle w:val="aa"/>
            <w:sz w:val="26"/>
            <w:szCs w:val="26"/>
            <w:lang w:bidi="en-US"/>
          </w:rPr>
          <w:t>@</w:t>
        </w:r>
        <w:r w:rsidRPr="00B111BB">
          <w:rPr>
            <w:rStyle w:val="aa"/>
            <w:sz w:val="26"/>
            <w:szCs w:val="26"/>
            <w:lang w:val="en-US" w:bidi="en-US"/>
          </w:rPr>
          <w:t>mail</w:t>
        </w:r>
        <w:r w:rsidRPr="00B111BB">
          <w:rPr>
            <w:rStyle w:val="aa"/>
            <w:sz w:val="26"/>
            <w:szCs w:val="26"/>
            <w:lang w:bidi="en-US"/>
          </w:rPr>
          <w:t>.</w:t>
        </w:r>
        <w:proofErr w:type="spellStart"/>
        <w:r w:rsidRPr="00B111BB">
          <w:rPr>
            <w:rStyle w:val="aa"/>
            <w:sz w:val="26"/>
            <w:szCs w:val="26"/>
            <w:lang w:val="en-US" w:bidi="en-US"/>
          </w:rPr>
          <w:t>ru</w:t>
        </w:r>
        <w:proofErr w:type="spellEnd"/>
      </w:hyperlink>
    </w:p>
    <w:p w14:paraId="2B052466" w14:textId="77777777" w:rsidR="0041410E" w:rsidRPr="00B25847" w:rsidRDefault="0041410E" w:rsidP="0041410E">
      <w:pPr>
        <w:jc w:val="both"/>
        <w:rPr>
          <w:sz w:val="26"/>
          <w:szCs w:val="26"/>
          <w:lang w:bidi="en-US"/>
        </w:rPr>
      </w:pPr>
    </w:p>
    <w:p w14:paraId="136D45F2" w14:textId="77777777" w:rsidR="0041410E" w:rsidRDefault="0041410E" w:rsidP="000E4D55">
      <w:pPr>
        <w:jc w:val="center"/>
      </w:pPr>
    </w:p>
    <w:p w14:paraId="622103BE" w14:textId="77777777" w:rsidR="0041410E" w:rsidRDefault="0041410E" w:rsidP="000E4D55">
      <w:pPr>
        <w:jc w:val="center"/>
      </w:pPr>
    </w:p>
    <w:p w14:paraId="7F522462" w14:textId="77777777" w:rsidR="0041410E" w:rsidRDefault="0041410E" w:rsidP="000E4D55">
      <w:pPr>
        <w:jc w:val="center"/>
      </w:pPr>
    </w:p>
    <w:p w14:paraId="0D4AC0CF" w14:textId="77777777" w:rsidR="0041410E" w:rsidRDefault="0041410E" w:rsidP="000E4D55">
      <w:pPr>
        <w:jc w:val="center"/>
      </w:pPr>
    </w:p>
    <w:p w14:paraId="07D38CC2" w14:textId="77777777" w:rsidR="0041410E" w:rsidRDefault="0041410E" w:rsidP="000E4D55">
      <w:pPr>
        <w:jc w:val="center"/>
      </w:pPr>
    </w:p>
    <w:p w14:paraId="59CBB3DC" w14:textId="77777777" w:rsidR="0041410E" w:rsidRDefault="0041410E" w:rsidP="000E4D55">
      <w:pPr>
        <w:jc w:val="center"/>
      </w:pPr>
    </w:p>
    <w:p w14:paraId="76BFE067" w14:textId="77777777" w:rsidR="0041410E" w:rsidRDefault="0041410E" w:rsidP="000E4D55">
      <w:pPr>
        <w:jc w:val="center"/>
      </w:pPr>
    </w:p>
    <w:p w14:paraId="3A10B552" w14:textId="77777777" w:rsidR="0041410E" w:rsidRDefault="0041410E" w:rsidP="000E4D55">
      <w:pPr>
        <w:jc w:val="center"/>
      </w:pPr>
    </w:p>
    <w:p w14:paraId="2E08E5D4" w14:textId="77777777" w:rsidR="0041410E" w:rsidRDefault="0041410E" w:rsidP="000E4D55">
      <w:pPr>
        <w:jc w:val="center"/>
      </w:pPr>
    </w:p>
    <w:p w14:paraId="2665C418" w14:textId="77777777" w:rsidR="0041410E" w:rsidRDefault="0041410E" w:rsidP="000E4D55">
      <w:pPr>
        <w:jc w:val="center"/>
      </w:pPr>
    </w:p>
    <w:p w14:paraId="29208A89" w14:textId="77777777" w:rsidR="0041410E" w:rsidRDefault="0041410E" w:rsidP="000E4D55">
      <w:pPr>
        <w:jc w:val="center"/>
      </w:pPr>
    </w:p>
    <w:p w14:paraId="606F7DFD" w14:textId="77777777" w:rsidR="0041410E" w:rsidRDefault="0041410E" w:rsidP="000E4D55">
      <w:pPr>
        <w:jc w:val="center"/>
      </w:pPr>
    </w:p>
    <w:p w14:paraId="3041330B" w14:textId="77777777" w:rsidR="0041410E" w:rsidRDefault="0041410E" w:rsidP="000E4D55">
      <w:pPr>
        <w:jc w:val="center"/>
      </w:pPr>
    </w:p>
    <w:p w14:paraId="5050088F" w14:textId="77777777" w:rsidR="0041410E" w:rsidRDefault="0041410E" w:rsidP="000E4D55">
      <w:pPr>
        <w:jc w:val="center"/>
      </w:pPr>
    </w:p>
    <w:p w14:paraId="29652E71" w14:textId="77777777" w:rsidR="0041410E" w:rsidRDefault="0041410E" w:rsidP="000E4D55">
      <w:pPr>
        <w:jc w:val="center"/>
      </w:pPr>
    </w:p>
    <w:p w14:paraId="29B36C62" w14:textId="77777777" w:rsidR="0041410E" w:rsidRDefault="0041410E" w:rsidP="000E4D55">
      <w:pPr>
        <w:jc w:val="center"/>
      </w:pPr>
    </w:p>
    <w:p w14:paraId="6351C271" w14:textId="77777777" w:rsidR="0041410E" w:rsidRDefault="0041410E" w:rsidP="000E4D55">
      <w:pPr>
        <w:jc w:val="center"/>
      </w:pPr>
    </w:p>
    <w:p w14:paraId="529D56E5" w14:textId="77777777" w:rsidR="0041410E" w:rsidRDefault="0041410E" w:rsidP="000E4D55">
      <w:pPr>
        <w:jc w:val="center"/>
      </w:pPr>
    </w:p>
    <w:p w14:paraId="791B73F8" w14:textId="77777777" w:rsidR="0041410E" w:rsidRDefault="0041410E" w:rsidP="000E4D55">
      <w:pPr>
        <w:jc w:val="center"/>
      </w:pPr>
    </w:p>
    <w:p w14:paraId="2D3CD6B3" w14:textId="77777777" w:rsidR="0041410E" w:rsidRDefault="0041410E" w:rsidP="000E4D55">
      <w:pPr>
        <w:jc w:val="center"/>
      </w:pPr>
    </w:p>
    <w:p w14:paraId="12055032" w14:textId="77777777" w:rsidR="0041410E" w:rsidRDefault="0041410E" w:rsidP="000E4D55">
      <w:pPr>
        <w:jc w:val="center"/>
      </w:pPr>
    </w:p>
    <w:p w14:paraId="70E2465C" w14:textId="77777777" w:rsidR="0041410E" w:rsidRDefault="0041410E" w:rsidP="000E4D55">
      <w:pPr>
        <w:jc w:val="center"/>
      </w:pPr>
    </w:p>
    <w:p w14:paraId="27997E05" w14:textId="77777777" w:rsidR="0041410E" w:rsidRDefault="0041410E" w:rsidP="000E4D55">
      <w:pPr>
        <w:jc w:val="center"/>
      </w:pPr>
    </w:p>
    <w:p w14:paraId="7620F74E" w14:textId="77777777" w:rsidR="000E4D55" w:rsidRPr="00A67B09" w:rsidRDefault="000E4D55" w:rsidP="000E4D55">
      <w:pPr>
        <w:jc w:val="center"/>
      </w:pPr>
      <w:r w:rsidRPr="00A67B09">
        <w:rPr>
          <w:noProof/>
        </w:rPr>
        <w:lastRenderedPageBreak/>
        <w:drawing>
          <wp:inline distT="0" distB="0" distL="0" distR="0" wp14:anchorId="0538FC1E" wp14:editId="762CB6F4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C56EE" w14:textId="77777777" w:rsidR="000E4D55" w:rsidRPr="00A67B09" w:rsidRDefault="000E4D55" w:rsidP="000E4D55">
      <w:pPr>
        <w:jc w:val="center"/>
      </w:pPr>
    </w:p>
    <w:p w14:paraId="795FE25E" w14:textId="77777777" w:rsidR="000E4D55" w:rsidRPr="00A67B09" w:rsidRDefault="000E4D55" w:rsidP="000E4D55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14:paraId="6E7C1E4A" w14:textId="77777777" w:rsidR="000E4D55" w:rsidRPr="00A67B09" w:rsidRDefault="000E4D55" w:rsidP="000E4D55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14:paraId="2AA2FDB0" w14:textId="77777777" w:rsidR="000E4D55" w:rsidRPr="00A67B09" w:rsidRDefault="000E4D55" w:rsidP="000E4D55">
      <w:pPr>
        <w:tabs>
          <w:tab w:val="center" w:pos="4549"/>
          <w:tab w:val="left" w:pos="7215"/>
        </w:tabs>
        <w:jc w:val="center"/>
        <w:rPr>
          <w:b/>
        </w:rPr>
      </w:pPr>
    </w:p>
    <w:p w14:paraId="49EB05B4" w14:textId="77777777" w:rsidR="000E4D55" w:rsidRPr="00A67B09" w:rsidRDefault="000E4D55" w:rsidP="000E4D55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14:paraId="5846B024" w14:textId="77777777" w:rsidR="000E4D55" w:rsidRPr="00A67B09" w:rsidRDefault="000E4D55" w:rsidP="000E4D55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14:paraId="2AE0488B" w14:textId="77777777" w:rsidR="000E4D55" w:rsidRPr="00A67B09" w:rsidRDefault="000E4D55" w:rsidP="000E4D55">
      <w:pPr>
        <w:pBdr>
          <w:bottom w:val="single" w:sz="12" w:space="1" w:color="auto"/>
        </w:pBdr>
        <w:jc w:val="center"/>
        <w:rPr>
          <w:b/>
        </w:rPr>
      </w:pPr>
    </w:p>
    <w:p w14:paraId="794BD2CF" w14:textId="77777777" w:rsidR="000E4D55" w:rsidRPr="00A67B09" w:rsidRDefault="000E4D55" w:rsidP="000E4D55">
      <w:pPr>
        <w:jc w:val="center"/>
        <w:rPr>
          <w:b/>
        </w:rPr>
      </w:pPr>
    </w:p>
    <w:p w14:paraId="6CE358FD" w14:textId="77777777" w:rsidR="000E4D55" w:rsidRDefault="000E4D55" w:rsidP="000E4D55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14:paraId="68D9E39C" w14:textId="77777777" w:rsidR="000E4D55" w:rsidRDefault="000E4D55" w:rsidP="000E4D55">
      <w:pPr>
        <w:jc w:val="center"/>
        <w:rPr>
          <w:b/>
          <w:sz w:val="40"/>
          <w:szCs w:val="40"/>
        </w:rPr>
      </w:pPr>
    </w:p>
    <w:p w14:paraId="09FDC1B3" w14:textId="77777777" w:rsidR="000E4D55" w:rsidRDefault="000E4D55" w:rsidP="000E4D55">
      <w:pPr>
        <w:rPr>
          <w:color w:val="000000"/>
        </w:rPr>
      </w:pPr>
    </w:p>
    <w:p w14:paraId="66FCA453" w14:textId="572722C2" w:rsidR="000E4D55" w:rsidRPr="005B25B7" w:rsidRDefault="0041410E" w:rsidP="000E4D55">
      <w:pPr>
        <w:rPr>
          <w:color w:val="000000" w:themeColor="text1"/>
        </w:rPr>
      </w:pPr>
      <w:r>
        <w:rPr>
          <w:color w:val="000000" w:themeColor="text1"/>
        </w:rPr>
        <w:t>2024</w:t>
      </w:r>
      <w:r w:rsidR="000E4D55" w:rsidRPr="005B25B7">
        <w:rPr>
          <w:color w:val="000000" w:themeColor="text1"/>
        </w:rPr>
        <w:t xml:space="preserve"> год</w:t>
      </w:r>
      <w:r w:rsidR="000E4D55" w:rsidRPr="005B25B7">
        <w:rPr>
          <w:color w:val="000000" w:themeColor="text1"/>
        </w:rPr>
        <w:tab/>
      </w:r>
      <w:r w:rsidR="000E4D55" w:rsidRPr="005B25B7">
        <w:rPr>
          <w:color w:val="000000" w:themeColor="text1"/>
        </w:rPr>
        <w:tab/>
        <w:t xml:space="preserve">                         </w:t>
      </w:r>
      <w:r w:rsidR="000E4D55">
        <w:rPr>
          <w:color w:val="000000" w:themeColor="text1"/>
        </w:rPr>
        <w:t xml:space="preserve">                                                     </w:t>
      </w:r>
      <w:r w:rsidR="00A14C19">
        <w:rPr>
          <w:color w:val="000000" w:themeColor="text1"/>
        </w:rPr>
        <w:t xml:space="preserve">   </w:t>
      </w:r>
      <w:r w:rsidR="006532C5">
        <w:rPr>
          <w:color w:val="000000" w:themeColor="text1"/>
        </w:rPr>
        <w:t xml:space="preserve">                   </w:t>
      </w:r>
      <w:r w:rsidR="000E4D55">
        <w:rPr>
          <w:color w:val="000000" w:themeColor="text1"/>
        </w:rPr>
        <w:t xml:space="preserve"> </w:t>
      </w:r>
      <w:r w:rsidR="000E4D55" w:rsidRPr="005B25B7">
        <w:rPr>
          <w:color w:val="000000" w:themeColor="text1"/>
        </w:rPr>
        <w:t>№</w:t>
      </w:r>
      <w:r w:rsidR="000E4D55">
        <w:rPr>
          <w:color w:val="000000" w:themeColor="text1"/>
        </w:rPr>
        <w:t xml:space="preserve"> 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03766723" w14:textId="52A039D3" w:rsidR="00324D72" w:rsidRPr="000E4D55" w:rsidRDefault="000E4D55" w:rsidP="000E4D55">
      <w:pPr>
        <w:ind w:right="4676"/>
        <w:jc w:val="both"/>
      </w:pPr>
      <w:r>
        <w:t xml:space="preserve">Об утверждении программы </w:t>
      </w:r>
      <w:r w:rsidR="00324D72" w:rsidRPr="000E4D55">
        <w:t xml:space="preserve">профилактики рисков причинения </w:t>
      </w:r>
      <w:r>
        <w:t xml:space="preserve"> </w:t>
      </w:r>
      <w:r w:rsidR="00324D72" w:rsidRPr="000E4D55">
        <w:t xml:space="preserve">вреда (ущерба) охраняемым законом ценностям при осуществлении муниципального земельного контроля </w:t>
      </w:r>
      <w:r w:rsidR="00E372FC" w:rsidRPr="000E4D55">
        <w:t>на 202</w:t>
      </w:r>
      <w:r w:rsidR="0041410E">
        <w:t>5</w:t>
      </w:r>
      <w:r w:rsidR="00324D72" w:rsidRPr="000E4D55">
        <w:t xml:space="preserve"> год</w:t>
      </w:r>
    </w:p>
    <w:p w14:paraId="7C3965CE" w14:textId="77777777" w:rsidR="00F624D8" w:rsidRPr="00B56029" w:rsidRDefault="00F624D8" w:rsidP="00F624D8">
      <w:pPr>
        <w:tabs>
          <w:tab w:val="left" w:pos="1410"/>
        </w:tabs>
        <w:ind w:right="-143"/>
        <w:rPr>
          <w:sz w:val="28"/>
          <w:szCs w:val="28"/>
        </w:rPr>
      </w:pPr>
    </w:p>
    <w:p w14:paraId="08890C09" w14:textId="49707B10" w:rsidR="00324D72" w:rsidRPr="000E4D55" w:rsidRDefault="00324D72" w:rsidP="00324D72">
      <w:pPr>
        <w:autoSpaceDE w:val="0"/>
        <w:autoSpaceDN w:val="0"/>
        <w:adjustRightInd w:val="0"/>
        <w:ind w:firstLine="709"/>
        <w:jc w:val="both"/>
      </w:pPr>
      <w:r w:rsidRPr="000E4D55">
        <w:t xml:space="preserve">В соответствии </w:t>
      </w:r>
      <w:r w:rsidR="000E4D55" w:rsidRPr="000E4D55">
        <w:t>со статьей</w:t>
      </w:r>
      <w:r w:rsidRPr="000E4D55">
        <w:t xml:space="preserve"> 44 Федерального закона от 31.07.2020 № 248-ФЗ «О государственном контроле (надзоре) и муниципальном контроле»,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</w:t>
      </w:r>
      <w:r w:rsidR="00B56029" w:rsidRPr="000E4D55">
        <w:t xml:space="preserve">еда (ущерба) охраняемым законом </w:t>
      </w:r>
      <w:r w:rsidRPr="000E4D55">
        <w:t>ценностей:</w:t>
      </w:r>
      <w:r w:rsidRPr="000E4D55">
        <w:rPr>
          <w:rFonts w:ascii="TimesNewRomanPSMT" w:eastAsia="TimesNewRomanPSMT" w:hAnsi="Calibri" w:cs="TimesNewRomanPSMT" w:hint="eastAsia"/>
          <w:lang w:eastAsia="en-US"/>
        </w:rPr>
        <w:t xml:space="preserve"> </w:t>
      </w:r>
    </w:p>
    <w:p w14:paraId="0C9F763C" w14:textId="67010E72" w:rsidR="00324D72" w:rsidRPr="000E4D55" w:rsidRDefault="00324D72" w:rsidP="00324D72">
      <w:pPr>
        <w:autoSpaceDE w:val="0"/>
        <w:autoSpaceDN w:val="0"/>
        <w:adjustRightInd w:val="0"/>
        <w:ind w:firstLine="709"/>
        <w:jc w:val="both"/>
      </w:pPr>
      <w:r w:rsidRPr="000E4D55">
        <w:t>1. Утвердить программу профилактики рисков причинения вреда (ущерба) охраняемым законом ценностям при осуществлении муниципаль</w:t>
      </w:r>
      <w:r w:rsidR="00E372FC" w:rsidRPr="000E4D55">
        <w:t>ного земельного контроля на 2024</w:t>
      </w:r>
      <w:r w:rsidRPr="000E4D55">
        <w:t xml:space="preserve"> год согласно приложению к настоящему постановлению.</w:t>
      </w:r>
    </w:p>
    <w:p w14:paraId="4893E8A6" w14:textId="0A284A59" w:rsidR="001B6947" w:rsidRPr="000E4D55" w:rsidRDefault="001B6947" w:rsidP="00324D72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lang w:eastAsia="en-US"/>
        </w:rPr>
      </w:pPr>
      <w:r w:rsidRPr="000E4D55">
        <w:t>2. Настоящее пост</w:t>
      </w:r>
      <w:r w:rsidR="0041410E">
        <w:t>ановление вступает в силу с 1 января 2025 года</w:t>
      </w:r>
      <w:r w:rsidR="000E4D55">
        <w:t>.</w:t>
      </w:r>
    </w:p>
    <w:p w14:paraId="452E1B5F" w14:textId="6C50BEF2" w:rsidR="000D5B98" w:rsidRPr="000E4D55" w:rsidRDefault="001B6947" w:rsidP="000D5B98">
      <w:pPr>
        <w:ind w:firstLine="540"/>
        <w:jc w:val="both"/>
      </w:pPr>
      <w:r w:rsidRPr="000E4D55">
        <w:t xml:space="preserve">  3</w:t>
      </w:r>
      <w:r w:rsidR="000D5B98" w:rsidRPr="000E4D55">
        <w:t xml:space="preserve">. </w:t>
      </w:r>
      <w:r w:rsidR="000E4D55">
        <w:t>Р</w:t>
      </w:r>
      <w:r w:rsidR="000D5B98" w:rsidRPr="000E4D55">
        <w:t xml:space="preserve">азместить настоящее постановление на официальном сайте органов местного самоуправления городского поселения </w:t>
      </w:r>
      <w:proofErr w:type="gramStart"/>
      <w:r w:rsidR="000E4D55">
        <w:t>Таежный</w:t>
      </w:r>
      <w:proofErr w:type="gramEnd"/>
      <w:r w:rsidR="000D5B98" w:rsidRPr="000E4D55">
        <w:t>.</w:t>
      </w:r>
    </w:p>
    <w:p w14:paraId="291B8967" w14:textId="77777777" w:rsidR="00B56029" w:rsidRDefault="00B56029" w:rsidP="00F624D8">
      <w:pPr>
        <w:jc w:val="both"/>
        <w:rPr>
          <w:sz w:val="28"/>
          <w:szCs w:val="28"/>
        </w:rPr>
      </w:pPr>
    </w:p>
    <w:p w14:paraId="20730A96" w14:textId="77777777" w:rsidR="00B56029" w:rsidRDefault="00B56029" w:rsidP="00F624D8">
      <w:pPr>
        <w:jc w:val="both"/>
        <w:rPr>
          <w:sz w:val="28"/>
          <w:szCs w:val="28"/>
        </w:rPr>
      </w:pPr>
    </w:p>
    <w:p w14:paraId="7D4862C3" w14:textId="02528E85" w:rsidR="00B56029" w:rsidRDefault="00B56029" w:rsidP="00F624D8">
      <w:pPr>
        <w:jc w:val="both"/>
        <w:rPr>
          <w:sz w:val="28"/>
          <w:szCs w:val="28"/>
        </w:rPr>
      </w:pPr>
    </w:p>
    <w:p w14:paraId="1E7ACA9B" w14:textId="73B414A5" w:rsidR="006B40E0" w:rsidRPr="000E4D55" w:rsidRDefault="005219F3" w:rsidP="00F624D8">
      <w:pPr>
        <w:jc w:val="both"/>
      </w:pPr>
      <w:proofErr w:type="spellStart"/>
      <w:r>
        <w:t>И.о</w:t>
      </w:r>
      <w:proofErr w:type="gramStart"/>
      <w:r>
        <w:t>.г</w:t>
      </w:r>
      <w:proofErr w:type="gramEnd"/>
      <w:r w:rsidR="000E4D55">
        <w:t>лав</w:t>
      </w:r>
      <w:r>
        <w:t>ы</w:t>
      </w:r>
      <w:proofErr w:type="spellEnd"/>
      <w:r w:rsidR="000E4D55">
        <w:t xml:space="preserve"> городского поселения Таежный</w:t>
      </w:r>
      <w:r w:rsidR="000E4D55">
        <w:tab/>
      </w:r>
      <w:r w:rsidR="000E4D55">
        <w:tab/>
      </w:r>
      <w:r w:rsidR="000E4D55">
        <w:tab/>
      </w:r>
      <w:r w:rsidR="000E4D55">
        <w:tab/>
        <w:t xml:space="preserve">     </w:t>
      </w:r>
      <w:r>
        <w:t xml:space="preserve">      Ю.Е. Хафизова</w:t>
      </w:r>
    </w:p>
    <w:p w14:paraId="1C1DF396" w14:textId="44167604" w:rsidR="006B40E0" w:rsidRDefault="006B40E0" w:rsidP="00F624D8">
      <w:pPr>
        <w:jc w:val="both"/>
        <w:rPr>
          <w:sz w:val="28"/>
          <w:szCs w:val="28"/>
        </w:rPr>
      </w:pPr>
    </w:p>
    <w:p w14:paraId="2CBA5DF5" w14:textId="04B34611" w:rsidR="006B40E0" w:rsidRDefault="006B40E0" w:rsidP="00F624D8">
      <w:pPr>
        <w:jc w:val="both"/>
        <w:rPr>
          <w:sz w:val="28"/>
          <w:szCs w:val="28"/>
        </w:rPr>
      </w:pPr>
    </w:p>
    <w:p w14:paraId="6C93A748" w14:textId="77855C54" w:rsidR="006B40E0" w:rsidRDefault="006B40E0" w:rsidP="00F624D8">
      <w:pPr>
        <w:jc w:val="both"/>
        <w:rPr>
          <w:sz w:val="28"/>
          <w:szCs w:val="28"/>
        </w:rPr>
      </w:pPr>
    </w:p>
    <w:p w14:paraId="5234075D" w14:textId="310B5693" w:rsidR="006B40E0" w:rsidRDefault="006B40E0" w:rsidP="00F624D8">
      <w:pPr>
        <w:jc w:val="both"/>
        <w:rPr>
          <w:sz w:val="28"/>
          <w:szCs w:val="28"/>
        </w:rPr>
      </w:pPr>
    </w:p>
    <w:p w14:paraId="1B050C70" w14:textId="2BBADFA8" w:rsidR="006B40E0" w:rsidRDefault="006B40E0" w:rsidP="00F624D8">
      <w:pPr>
        <w:jc w:val="both"/>
        <w:rPr>
          <w:sz w:val="28"/>
          <w:szCs w:val="28"/>
        </w:rPr>
      </w:pPr>
    </w:p>
    <w:p w14:paraId="354CE016" w14:textId="77777777" w:rsidR="000E4D55" w:rsidRDefault="000E4D55" w:rsidP="00F624D8">
      <w:pPr>
        <w:jc w:val="both"/>
        <w:rPr>
          <w:sz w:val="28"/>
          <w:szCs w:val="28"/>
        </w:rPr>
      </w:pPr>
    </w:p>
    <w:p w14:paraId="613D7DD0" w14:textId="77777777" w:rsidR="000E4D55" w:rsidRDefault="000E4D55" w:rsidP="00F624D8">
      <w:pPr>
        <w:jc w:val="both"/>
        <w:rPr>
          <w:sz w:val="28"/>
          <w:szCs w:val="28"/>
        </w:rPr>
      </w:pPr>
    </w:p>
    <w:p w14:paraId="46B8F194" w14:textId="77777777" w:rsidR="0041410E" w:rsidRDefault="0041410E" w:rsidP="00F624D8">
      <w:pPr>
        <w:jc w:val="both"/>
        <w:rPr>
          <w:sz w:val="28"/>
          <w:szCs w:val="28"/>
        </w:rPr>
      </w:pPr>
    </w:p>
    <w:p w14:paraId="0F107BE4" w14:textId="77777777" w:rsidR="000E4D55" w:rsidRDefault="000E4D55" w:rsidP="00F624D8">
      <w:pPr>
        <w:jc w:val="both"/>
        <w:rPr>
          <w:sz w:val="28"/>
          <w:szCs w:val="28"/>
        </w:rPr>
      </w:pPr>
    </w:p>
    <w:p w14:paraId="21EBCFE3" w14:textId="066D9FD1" w:rsidR="006B40E0" w:rsidRPr="000E4D55" w:rsidRDefault="006B40E0" w:rsidP="006B40E0">
      <w:pPr>
        <w:jc w:val="right"/>
      </w:pPr>
      <w:r w:rsidRPr="000E4D55">
        <w:lastRenderedPageBreak/>
        <w:t xml:space="preserve">Приложение </w:t>
      </w:r>
    </w:p>
    <w:p w14:paraId="798ED984" w14:textId="77777777" w:rsidR="000E4D55" w:rsidRDefault="006B40E0" w:rsidP="006B40E0">
      <w:pPr>
        <w:jc w:val="right"/>
      </w:pPr>
      <w:r w:rsidRPr="000E4D55">
        <w:t xml:space="preserve">к постановлению администрации </w:t>
      </w:r>
    </w:p>
    <w:p w14:paraId="6E930E87" w14:textId="783B9C1A" w:rsidR="006B40E0" w:rsidRPr="000E4D55" w:rsidRDefault="000E4D55" w:rsidP="006B40E0">
      <w:pPr>
        <w:jc w:val="right"/>
      </w:pPr>
      <w:r>
        <w:t xml:space="preserve"> городского поселения </w:t>
      </w:r>
      <w:proofErr w:type="gramStart"/>
      <w:r>
        <w:t>Таежный</w:t>
      </w:r>
      <w:proofErr w:type="gramEnd"/>
    </w:p>
    <w:p w14:paraId="1AA153CC" w14:textId="3D94AE42" w:rsidR="006B40E0" w:rsidRPr="000E4D55" w:rsidRDefault="00333C62" w:rsidP="006B40E0">
      <w:pPr>
        <w:jc w:val="right"/>
      </w:pPr>
      <w:r w:rsidRPr="000E4D55">
        <w:t>от</w:t>
      </w:r>
      <w:r w:rsidR="000E4D55">
        <w:t xml:space="preserve"> </w:t>
      </w:r>
      <w:r w:rsidRPr="000E4D55">
        <w:t xml:space="preserve"> №</w:t>
      </w:r>
      <w:r w:rsidR="000E4D55">
        <w:t xml:space="preserve"> </w:t>
      </w:r>
    </w:p>
    <w:p w14:paraId="3A186B3D" w14:textId="77777777" w:rsidR="006B40E0" w:rsidRDefault="006B40E0" w:rsidP="006B40E0">
      <w:pPr>
        <w:jc w:val="center"/>
        <w:rPr>
          <w:sz w:val="26"/>
          <w:szCs w:val="26"/>
        </w:rPr>
      </w:pPr>
    </w:p>
    <w:p w14:paraId="4E44A56E" w14:textId="77777777" w:rsidR="000E4D55" w:rsidRDefault="000E4D55" w:rsidP="006B40E0">
      <w:pPr>
        <w:jc w:val="center"/>
        <w:rPr>
          <w:b/>
        </w:rPr>
      </w:pPr>
    </w:p>
    <w:p w14:paraId="55D6CA7E" w14:textId="77777777" w:rsidR="006B40E0" w:rsidRPr="000E4D55" w:rsidRDefault="006B40E0" w:rsidP="006B40E0">
      <w:pPr>
        <w:jc w:val="center"/>
        <w:rPr>
          <w:b/>
        </w:rPr>
      </w:pPr>
      <w:r w:rsidRPr="000E4D55">
        <w:rPr>
          <w:b/>
        </w:rPr>
        <w:t>Программа профилактики рисков причинения вреда (ущерба) охраняемым законом ценностям при осуществлении муниципального</w:t>
      </w:r>
    </w:p>
    <w:p w14:paraId="2C231A9E" w14:textId="402E6770" w:rsidR="006B40E0" w:rsidRPr="000E4D55" w:rsidRDefault="006B40E0" w:rsidP="006B40E0">
      <w:pPr>
        <w:jc w:val="center"/>
        <w:rPr>
          <w:b/>
        </w:rPr>
      </w:pPr>
      <w:r w:rsidRPr="000E4D55">
        <w:rPr>
          <w:b/>
        </w:rPr>
        <w:t>земельного контроля на 202</w:t>
      </w:r>
      <w:r w:rsidR="0041410E">
        <w:rPr>
          <w:b/>
        </w:rPr>
        <w:t>5</w:t>
      </w:r>
      <w:r w:rsidRPr="000E4D55">
        <w:rPr>
          <w:b/>
        </w:rPr>
        <w:t xml:space="preserve"> год</w:t>
      </w:r>
    </w:p>
    <w:p w14:paraId="59C0E6E1" w14:textId="77777777" w:rsidR="006B40E0" w:rsidRPr="00B56029" w:rsidRDefault="006B40E0" w:rsidP="006B40E0">
      <w:pPr>
        <w:jc w:val="center"/>
        <w:rPr>
          <w:b/>
          <w:bCs/>
          <w:sz w:val="28"/>
          <w:szCs w:val="28"/>
        </w:rPr>
      </w:pPr>
    </w:p>
    <w:p w14:paraId="58662A84" w14:textId="5A1769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</w:pPr>
      <w:proofErr w:type="gramStart"/>
      <w:r w:rsidRPr="000E4D55">
        <w:t>Настоящая программа профилактики рисков причинения вреда (ущерба) охраняемым законом ценностям на 202</w:t>
      </w:r>
      <w:r w:rsidR="0041410E">
        <w:t>5</w:t>
      </w:r>
      <w:r w:rsidRPr="000E4D55">
        <w:t xml:space="preserve"> год при осуществлении муниципального земельного контроля на территории муниципального образования </w:t>
      </w:r>
      <w:r w:rsidR="000E4D55">
        <w:t>городское поселение Таежный</w:t>
      </w:r>
      <w:r w:rsidRPr="000E4D55">
        <w:t xml:space="preserve"> (далее – программа профилактики)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0E4D55"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279EF8E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7AE8001C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4D55">
        <w:rPr>
          <w:rFonts w:eastAsia="Calibri"/>
          <w:b/>
          <w:lang w:eastAsia="en-US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1593719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46A3768D" w14:textId="25397899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4D55">
        <w:rPr>
          <w:rFonts w:eastAsia="Calibri"/>
          <w:lang w:eastAsia="en-US"/>
        </w:rPr>
        <w:t xml:space="preserve">Муниципальный земельный контроль (муниципальный контроль) </w:t>
      </w:r>
      <w:r w:rsidR="000E4D55">
        <w:rPr>
          <w:rFonts w:eastAsia="Calibri"/>
          <w:lang w:eastAsia="en-US"/>
        </w:rPr>
        <w:t xml:space="preserve">осуществляет </w:t>
      </w:r>
      <w:r w:rsidRPr="000E4D55">
        <w:rPr>
          <w:rFonts w:eastAsia="Calibri"/>
          <w:lang w:eastAsia="en-US"/>
        </w:rPr>
        <w:t>администраци</w:t>
      </w:r>
      <w:r w:rsidR="000E4D55">
        <w:rPr>
          <w:rFonts w:eastAsia="Calibri"/>
          <w:lang w:eastAsia="en-US"/>
        </w:rPr>
        <w:t>я</w:t>
      </w:r>
      <w:r w:rsidRPr="000E4D55">
        <w:rPr>
          <w:rFonts w:eastAsia="Calibri"/>
          <w:lang w:eastAsia="en-US"/>
        </w:rPr>
        <w:t xml:space="preserve"> городского поселения </w:t>
      </w:r>
      <w:r w:rsidR="000E4D55">
        <w:rPr>
          <w:rFonts w:eastAsia="Calibri"/>
          <w:lang w:eastAsia="en-US"/>
        </w:rPr>
        <w:t>Таежный</w:t>
      </w:r>
      <w:r w:rsidRPr="000E4D55">
        <w:rPr>
          <w:rFonts w:eastAsia="Calibri"/>
          <w:lang w:eastAsia="en-US"/>
        </w:rPr>
        <w:t>.</w:t>
      </w:r>
    </w:p>
    <w:p w14:paraId="0807C91B" w14:textId="77777777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4D55">
        <w:rPr>
          <w:rFonts w:eastAsia="Calibri"/>
          <w:lang w:eastAsia="en-US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</w:t>
      </w:r>
      <w:r w:rsidRPr="000E4D55">
        <w:rPr>
          <w:rFonts w:eastAsia="Calibri"/>
          <w:lang w:eastAsia="en-US"/>
        </w:rPr>
        <w:br/>
        <w:t>за нарушение которых законодательством предусмотрена административная ответственность.</w:t>
      </w:r>
    </w:p>
    <w:p w14:paraId="2DBAC808" w14:textId="51806213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0E4D55"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граждане, использующие земельные участки на территории </w:t>
      </w:r>
      <w:r w:rsidR="000E4D55" w:rsidRPr="000E4D55">
        <w:rPr>
          <w:rFonts w:eastAsia="Calibri"/>
          <w:lang w:eastAsia="en-US"/>
        </w:rPr>
        <w:t xml:space="preserve">городского поселения </w:t>
      </w:r>
      <w:proofErr w:type="gramStart"/>
      <w:r w:rsidR="000E4D55">
        <w:rPr>
          <w:rFonts w:eastAsia="Calibri"/>
          <w:lang w:eastAsia="en-US"/>
        </w:rPr>
        <w:t>Таежный</w:t>
      </w:r>
      <w:proofErr w:type="gramEnd"/>
      <w:r w:rsidRPr="000E4D55">
        <w:rPr>
          <w:rFonts w:eastAsia="Calibri"/>
          <w:i/>
          <w:lang w:eastAsia="en-US"/>
        </w:rPr>
        <w:t xml:space="preserve"> </w:t>
      </w:r>
    </w:p>
    <w:p w14:paraId="7198AFB9" w14:textId="77777777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</w:pPr>
      <w:r w:rsidRPr="000E4D55">
        <w:t>Объектами контроля являются:</w:t>
      </w:r>
    </w:p>
    <w:p w14:paraId="099A3DBA" w14:textId="77777777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</w:pPr>
      <w:r w:rsidRPr="000E4D55"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D3EC33C" w14:textId="77777777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</w:pPr>
      <w:r w:rsidRPr="000E4D55">
        <w:t>- результаты деятельности граждан и организаций, к которым предъявляются обязательные требования;</w:t>
      </w:r>
    </w:p>
    <w:p w14:paraId="6BD4DD9D" w14:textId="77777777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E4D55">
        <w:t>- земельные участки, части земельных участков,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требования.</w:t>
      </w:r>
    </w:p>
    <w:p w14:paraId="6046C3F3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4D55">
        <w:rPr>
          <w:rFonts w:eastAsia="Calibri"/>
          <w:lang w:eastAsia="en-US"/>
        </w:rPr>
        <w:t>Количество подконтрольных субъектов – не установлено.</w:t>
      </w:r>
    </w:p>
    <w:p w14:paraId="15D81B1F" w14:textId="5FADE15B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4D55">
        <w:rPr>
          <w:rFonts w:eastAsia="Calibri"/>
          <w:lang w:eastAsia="en-US"/>
        </w:rPr>
        <w:t>За истекший период 202</w:t>
      </w:r>
      <w:r w:rsidR="0041410E">
        <w:rPr>
          <w:rFonts w:eastAsia="Calibri"/>
          <w:lang w:eastAsia="en-US"/>
        </w:rPr>
        <w:t>4</w:t>
      </w:r>
      <w:r w:rsidRPr="000E4D55">
        <w:rPr>
          <w:rFonts w:eastAsia="Calibri"/>
          <w:lang w:eastAsia="en-US"/>
        </w:rPr>
        <w:t xml:space="preserve"> года плановых проверок юридических лиц</w:t>
      </w:r>
      <w:r w:rsidR="006C6E92">
        <w:rPr>
          <w:rFonts w:eastAsia="Calibri"/>
          <w:lang w:eastAsia="en-US"/>
        </w:rPr>
        <w:t xml:space="preserve"> не проводилось</w:t>
      </w:r>
      <w:r w:rsidRPr="000E4D55">
        <w:rPr>
          <w:rFonts w:eastAsia="Calibri"/>
          <w:lang w:eastAsia="en-US"/>
        </w:rPr>
        <w:t>.</w:t>
      </w:r>
    </w:p>
    <w:p w14:paraId="1E951F93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14:paraId="59E8FD6D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14:paraId="5A4F332F" w14:textId="481EA28E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lastRenderedPageBreak/>
        <w:t xml:space="preserve">- мониторинг, актуализация размещенных на официальном сайте органов местного самоуправления </w:t>
      </w:r>
      <w:r w:rsidR="006C6E92" w:rsidRPr="000E4D55">
        <w:rPr>
          <w:rFonts w:eastAsia="Calibri"/>
          <w:lang w:eastAsia="en-US"/>
        </w:rPr>
        <w:t xml:space="preserve">городского поселения </w:t>
      </w:r>
      <w:r w:rsidR="006C6E92">
        <w:rPr>
          <w:rFonts w:eastAsia="Calibri"/>
          <w:lang w:eastAsia="en-US"/>
        </w:rPr>
        <w:t>Таежный</w:t>
      </w:r>
      <w:r w:rsidRPr="000E4D55">
        <w:rPr>
          <w:rFonts w:eastAsia="Calibri"/>
          <w:color w:val="000000"/>
          <w:lang w:eastAsia="en-US"/>
        </w:rPr>
        <w:t xml:space="preserve"> в сети «Интернет»  (далее – официальный сайт) перечня и текстов нормативных правовых актов, содержащих обязательные требования в области использования земель, оценка соблюдения которых является предметом муниципального контроля;</w:t>
      </w:r>
    </w:p>
    <w:p w14:paraId="2B6B8431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 xml:space="preserve">- информирование юридических лиц, индивидуальных предпринимателей </w:t>
      </w:r>
      <w:r w:rsidRPr="000E4D55">
        <w:rPr>
          <w:rFonts w:eastAsia="Calibri"/>
          <w:color w:val="000000"/>
          <w:lang w:eastAsia="en-US"/>
        </w:rPr>
        <w:br/>
        <w:t>по вопросам соблюдения обязательных требований в области использования земель;</w:t>
      </w:r>
    </w:p>
    <w:p w14:paraId="56BB17C7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 xml:space="preserve">- обобщение практики осуществления муниципального контроля и размещение </w:t>
      </w:r>
      <w:r w:rsidRPr="000E4D55">
        <w:rPr>
          <w:rFonts w:eastAsia="Calibri"/>
          <w:color w:val="000000"/>
          <w:lang w:eastAsia="en-US"/>
        </w:rPr>
        <w:br/>
        <w:t xml:space="preserve">на официальном сайте соответствующих сведений, в том числе с указанием наиболее часто встречающихся случаев нарушений обязательных требований с рекомендациями </w:t>
      </w:r>
      <w:r w:rsidRPr="000E4D55">
        <w:rPr>
          <w:rFonts w:eastAsia="Calibri"/>
          <w:color w:val="000000"/>
          <w:lang w:eastAsia="en-US"/>
        </w:rPr>
        <w:br/>
        <w:t>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28C0E2C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- выдача юридическим лицам, индивидуальным предпринимателям гражданам предостережений о недопустимости нарушения обязательных требований в области использования земель.</w:t>
      </w:r>
    </w:p>
    <w:p w14:paraId="3208A8DE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14:paraId="1143224B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- самовольное занятие земельных участков;</w:t>
      </w:r>
    </w:p>
    <w:p w14:paraId="57876253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- не использование земельных участков по целевому назначению.</w:t>
      </w:r>
    </w:p>
    <w:p w14:paraId="7FD3E423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 xml:space="preserve">- использование не по назначению. </w:t>
      </w:r>
    </w:p>
    <w:p w14:paraId="7EE418AF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14:paraId="0F93E917" w14:textId="77777777" w:rsidR="006B40E0" w:rsidRPr="006C6E92" w:rsidRDefault="006B40E0" w:rsidP="006B40E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6C6E92">
        <w:rPr>
          <w:rFonts w:eastAsia="Calibri"/>
          <w:b/>
          <w:color w:val="000000"/>
          <w:lang w:eastAsia="en-US"/>
        </w:rPr>
        <w:t>Раздел 2. Цели и задачи реализации программы профилактики</w:t>
      </w:r>
    </w:p>
    <w:p w14:paraId="3861C00B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 xml:space="preserve">  </w:t>
      </w:r>
    </w:p>
    <w:p w14:paraId="191131AD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Целями реализации программы являются:</w:t>
      </w:r>
    </w:p>
    <w:p w14:paraId="43AB7EDB" w14:textId="77777777" w:rsidR="006B40E0" w:rsidRPr="000E4D55" w:rsidRDefault="006B40E0" w:rsidP="006B40E0">
      <w:pPr>
        <w:autoSpaceDE w:val="0"/>
        <w:autoSpaceDN w:val="0"/>
        <w:adjustRightInd w:val="0"/>
        <w:ind w:firstLine="708"/>
        <w:jc w:val="both"/>
      </w:pPr>
      <w:r w:rsidRPr="000E4D55">
        <w:t>1. Стимулирование добросовестного соблюдения обязательных требований всеми контролируемыми лицами.</w:t>
      </w:r>
    </w:p>
    <w:p w14:paraId="252E7C90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036D7476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1985AC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Для достижения целей необходимо решение следующих задач:</w:t>
      </w:r>
    </w:p>
    <w:p w14:paraId="0329D0CF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1. Предотвращение рисков причинения вреда (ущерба) охраняемым законом ценностям.</w:t>
      </w:r>
    </w:p>
    <w:p w14:paraId="763C46F3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2. Проведение профилактических мероприятий, направленных на предотвращение и снижение риска причинения вреда (ущерба) охраняемым законом ценностям.</w:t>
      </w:r>
    </w:p>
    <w:p w14:paraId="017AC980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3. Информирование, консультирование контролируемых лиц с использованием информационно-телекоммуникационных технологий.</w:t>
      </w:r>
    </w:p>
    <w:p w14:paraId="5E90E939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4. Обеспечение доступности информации об обязательных требованиях и необходимых мерах по их исполнению.</w:t>
      </w:r>
    </w:p>
    <w:p w14:paraId="7850129C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14:paraId="32E6ED59" w14:textId="77777777" w:rsidR="006B40E0" w:rsidRPr="006C6E92" w:rsidRDefault="006B40E0" w:rsidP="006B40E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6C6E92">
        <w:rPr>
          <w:rFonts w:eastAsia="Calibri"/>
          <w:b/>
          <w:color w:val="000000"/>
          <w:lang w:eastAsia="en-US"/>
        </w:rPr>
        <w:t xml:space="preserve">Раздел 3. Перечень профилактических мероприятий, сроки (периодичность) </w:t>
      </w:r>
      <w:r w:rsidRPr="006C6E92">
        <w:rPr>
          <w:rFonts w:eastAsia="Calibri"/>
          <w:b/>
          <w:color w:val="000000"/>
          <w:lang w:eastAsia="en-US"/>
        </w:rPr>
        <w:br/>
        <w:t>их проведения</w:t>
      </w:r>
    </w:p>
    <w:p w14:paraId="602C40C7" w14:textId="77777777" w:rsidR="006B40E0" w:rsidRPr="00B56029" w:rsidRDefault="006B40E0" w:rsidP="006B40E0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473"/>
        <w:gridCol w:w="1984"/>
        <w:gridCol w:w="1701"/>
      </w:tblGrid>
      <w:tr w:rsidR="006B40E0" w:rsidRPr="000E4D55" w14:paraId="2742BD38" w14:textId="77777777" w:rsidTr="00373808">
        <w:trPr>
          <w:trHeight w:val="675"/>
          <w:jc w:val="center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FD25" w14:textId="77777777" w:rsidR="006B40E0" w:rsidRPr="000E4D55" w:rsidRDefault="006B40E0" w:rsidP="0027442C">
            <w:pPr>
              <w:jc w:val="center"/>
            </w:pPr>
            <w:r w:rsidRPr="000E4D55">
              <w:t xml:space="preserve">№ </w:t>
            </w:r>
            <w:proofErr w:type="gramStart"/>
            <w:r w:rsidRPr="000E4D55">
              <w:t>п</w:t>
            </w:r>
            <w:proofErr w:type="gramEnd"/>
            <w:r w:rsidRPr="000E4D55">
              <w:t>/п</w:t>
            </w:r>
          </w:p>
        </w:tc>
        <w:tc>
          <w:tcPr>
            <w:tcW w:w="5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28AB" w14:textId="77777777" w:rsidR="006B40E0" w:rsidRPr="000E4D55" w:rsidRDefault="006B40E0" w:rsidP="0027442C">
            <w:pPr>
              <w:jc w:val="center"/>
            </w:pPr>
            <w:r w:rsidRPr="000E4D55"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F2C0" w14:textId="77777777" w:rsidR="006B40E0" w:rsidRPr="000E4D55" w:rsidRDefault="006B40E0" w:rsidP="0027442C">
            <w:pPr>
              <w:jc w:val="center"/>
            </w:pPr>
            <w:r w:rsidRPr="000E4D55">
              <w:t>Сроки (периодичность) их проведения</w:t>
            </w:r>
          </w:p>
        </w:tc>
        <w:tc>
          <w:tcPr>
            <w:tcW w:w="1701" w:type="dxa"/>
            <w:vAlign w:val="center"/>
          </w:tcPr>
          <w:p w14:paraId="6B0E864A" w14:textId="77777777" w:rsidR="006B40E0" w:rsidRPr="000E4D55" w:rsidRDefault="006B40E0" w:rsidP="0027442C">
            <w:pPr>
              <w:jc w:val="center"/>
            </w:pPr>
            <w:r w:rsidRPr="000E4D55">
              <w:t xml:space="preserve">Ответственные исполнители </w:t>
            </w:r>
          </w:p>
        </w:tc>
      </w:tr>
      <w:tr w:rsidR="006B40E0" w:rsidRPr="000E4D55" w14:paraId="3350DA5F" w14:textId="77777777" w:rsidTr="00373808">
        <w:trPr>
          <w:jc w:val="center"/>
        </w:trPr>
        <w:tc>
          <w:tcPr>
            <w:tcW w:w="971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1DC65" w14:textId="77777777" w:rsidR="006B40E0" w:rsidRPr="000E4D55" w:rsidRDefault="006B40E0" w:rsidP="0027442C">
            <w:pPr>
              <w:ind w:left="-45"/>
              <w:contextualSpacing/>
              <w:jc w:val="center"/>
            </w:pPr>
            <w:r w:rsidRPr="000E4D55">
              <w:t>Информирование</w:t>
            </w:r>
          </w:p>
        </w:tc>
      </w:tr>
      <w:tr w:rsidR="006B40E0" w:rsidRPr="000E4D55" w14:paraId="35DC1600" w14:textId="77777777" w:rsidTr="00373808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3385" w14:textId="77777777" w:rsidR="006B40E0" w:rsidRPr="000E4D55" w:rsidRDefault="006B40E0" w:rsidP="0027442C">
            <w:pPr>
              <w:jc w:val="center"/>
            </w:pPr>
            <w:r w:rsidRPr="000E4D55">
              <w:t>1.</w:t>
            </w:r>
          </w:p>
        </w:tc>
        <w:tc>
          <w:tcPr>
            <w:tcW w:w="54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5A53" w14:textId="20F3EE96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 xml:space="preserve">Размещение и актуализация на официальном сайте органов местного самоуправления </w:t>
            </w:r>
            <w:r w:rsidR="006C6E92" w:rsidRPr="000E4D55">
              <w:rPr>
                <w:rFonts w:eastAsia="Calibri"/>
                <w:lang w:eastAsia="en-US"/>
              </w:rPr>
              <w:t xml:space="preserve">городского поселения </w:t>
            </w:r>
            <w:proofErr w:type="gramStart"/>
            <w:r w:rsidR="006C6E92">
              <w:rPr>
                <w:rFonts w:eastAsia="Calibri"/>
                <w:lang w:eastAsia="en-US"/>
              </w:rPr>
              <w:lastRenderedPageBreak/>
              <w:t>Таежный</w:t>
            </w:r>
            <w:proofErr w:type="gramEnd"/>
            <w:r w:rsidRPr="000E4D55">
              <w:t>:</w:t>
            </w:r>
          </w:p>
          <w:p w14:paraId="252CCFEF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1) текстов нормативных правовых актов, регулирующих осуществление муниципального земельного контроля;</w:t>
            </w:r>
          </w:p>
          <w:p w14:paraId="4331DCFD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2)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14:paraId="6AF7B597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BFE6056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 xml:space="preserve">4) утверждённых проверочных листов в формате, допускающем их использование для </w:t>
            </w:r>
            <w:proofErr w:type="spellStart"/>
            <w:r w:rsidRPr="000E4D55">
              <w:t>самообследования</w:t>
            </w:r>
            <w:proofErr w:type="spellEnd"/>
            <w:r w:rsidRPr="000E4D55">
              <w:t>;</w:t>
            </w:r>
          </w:p>
          <w:p w14:paraId="28C28E19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 xml:space="preserve">5) руководства по соблюдению обязательных требований, разработанные и утвержденные в соответствии </w:t>
            </w:r>
            <w:r w:rsidRPr="000E4D55">
              <w:br/>
              <w:t xml:space="preserve">с Федеральным законом "Об обязательных требованиях </w:t>
            </w:r>
            <w:r w:rsidRPr="000E4D55">
              <w:br/>
              <w:t>в Российской Федерации";</w:t>
            </w:r>
          </w:p>
          <w:p w14:paraId="4AD21A2A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6) перечня индикаторов риска нарушения обязательных требований;</w:t>
            </w:r>
          </w:p>
          <w:p w14:paraId="7942A93A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 xml:space="preserve">7) перечня объектов контроля, учитываемых в рамках формирования ежегодного плана контрольных (надзорных) мероприятий, с указанием категории риска (в случае применения </w:t>
            </w:r>
            <w:proofErr w:type="gramStart"/>
            <w:r w:rsidRPr="000E4D55">
              <w:t>риск-ориентированного</w:t>
            </w:r>
            <w:proofErr w:type="gramEnd"/>
            <w:r w:rsidRPr="000E4D55">
              <w:t xml:space="preserve"> подхода;</w:t>
            </w:r>
          </w:p>
          <w:p w14:paraId="0D630C76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8)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2BE1BE0B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9) исчерпывающего перечня сведений, которые могут запрашиваться контрольным (надзорным) органом у контролируемого лица;</w:t>
            </w:r>
          </w:p>
          <w:p w14:paraId="0E448829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10) сведений о способах получения консультаций по вопросам соблюдения обязательных требований;</w:t>
            </w:r>
          </w:p>
          <w:p w14:paraId="76285067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11) сведений о применении контрольным (надзорным) органом мер стимулирования добросовестности контролируемых лиц;</w:t>
            </w:r>
          </w:p>
          <w:p w14:paraId="03A17283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12)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63B2BF10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13) доклад о муниципальном контроле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C0D9" w14:textId="77777777" w:rsidR="006B40E0" w:rsidRPr="000E4D55" w:rsidRDefault="006B40E0" w:rsidP="0027442C">
            <w:pPr>
              <w:jc w:val="center"/>
            </w:pPr>
            <w:r w:rsidRPr="000E4D55">
              <w:lastRenderedPageBreak/>
              <w:t xml:space="preserve"> поддерживаются в актуальном состоянии и </w:t>
            </w:r>
            <w:r w:rsidRPr="000E4D55">
              <w:lastRenderedPageBreak/>
              <w:t>обновляются в срок не позднее 5 рабочих дней</w:t>
            </w:r>
          </w:p>
          <w:p w14:paraId="76EB1E38" w14:textId="77777777" w:rsidR="006B40E0" w:rsidRPr="000E4D55" w:rsidRDefault="006B40E0" w:rsidP="0027442C">
            <w:pPr>
              <w:jc w:val="center"/>
            </w:pPr>
          </w:p>
          <w:p w14:paraId="34F33EEF" w14:textId="77777777" w:rsidR="006B40E0" w:rsidRPr="000E4D55" w:rsidRDefault="006B40E0" w:rsidP="0027442C">
            <w:pPr>
              <w:jc w:val="center"/>
            </w:pPr>
          </w:p>
          <w:p w14:paraId="72C22293" w14:textId="77777777" w:rsidR="006B40E0" w:rsidRPr="000E4D55" w:rsidRDefault="006B40E0" w:rsidP="0027442C">
            <w:pPr>
              <w:jc w:val="center"/>
            </w:pPr>
          </w:p>
          <w:p w14:paraId="1CB553BF" w14:textId="77777777" w:rsidR="006B40E0" w:rsidRPr="000E4D55" w:rsidRDefault="006B40E0" w:rsidP="0027442C">
            <w:pPr>
              <w:jc w:val="center"/>
            </w:pPr>
          </w:p>
          <w:p w14:paraId="735A810E" w14:textId="77777777" w:rsidR="006B40E0" w:rsidRPr="000E4D55" w:rsidRDefault="006B40E0" w:rsidP="0027442C">
            <w:pPr>
              <w:jc w:val="center"/>
            </w:pPr>
          </w:p>
          <w:p w14:paraId="7215D88A" w14:textId="77777777" w:rsidR="006B40E0" w:rsidRPr="000E4D55" w:rsidRDefault="006B40E0" w:rsidP="0027442C">
            <w:pPr>
              <w:jc w:val="center"/>
            </w:pPr>
          </w:p>
          <w:p w14:paraId="4B211A0C" w14:textId="77777777" w:rsidR="006B40E0" w:rsidRPr="000E4D55" w:rsidRDefault="006B40E0" w:rsidP="0027442C">
            <w:pPr>
              <w:jc w:val="center"/>
            </w:pPr>
          </w:p>
          <w:p w14:paraId="4FF11833" w14:textId="77777777" w:rsidR="006B40E0" w:rsidRPr="000E4D55" w:rsidRDefault="006B40E0" w:rsidP="0027442C">
            <w:pPr>
              <w:jc w:val="center"/>
            </w:pPr>
          </w:p>
          <w:p w14:paraId="6F3A2E32" w14:textId="77777777" w:rsidR="006B40E0" w:rsidRPr="000E4D55" w:rsidRDefault="006B40E0" w:rsidP="0027442C">
            <w:pPr>
              <w:jc w:val="center"/>
            </w:pPr>
          </w:p>
          <w:p w14:paraId="260B33EB" w14:textId="77777777" w:rsidR="006B40E0" w:rsidRPr="000E4D55" w:rsidRDefault="006B40E0" w:rsidP="0027442C">
            <w:pPr>
              <w:jc w:val="center"/>
            </w:pPr>
          </w:p>
          <w:p w14:paraId="16D38CAD" w14:textId="77777777" w:rsidR="006B40E0" w:rsidRPr="000E4D55" w:rsidRDefault="006B40E0" w:rsidP="0027442C">
            <w:pPr>
              <w:jc w:val="center"/>
            </w:pPr>
          </w:p>
          <w:p w14:paraId="4CC87534" w14:textId="77777777" w:rsidR="006B40E0" w:rsidRPr="000E4D55" w:rsidRDefault="006B40E0" w:rsidP="0027442C">
            <w:pPr>
              <w:jc w:val="center"/>
            </w:pPr>
          </w:p>
          <w:p w14:paraId="41453A1C" w14:textId="77777777" w:rsidR="006B40E0" w:rsidRPr="000E4D55" w:rsidRDefault="006B40E0" w:rsidP="0027442C">
            <w:pPr>
              <w:jc w:val="center"/>
            </w:pPr>
          </w:p>
          <w:p w14:paraId="17D3256E" w14:textId="77777777" w:rsidR="006B40E0" w:rsidRPr="000E4D55" w:rsidRDefault="006B40E0" w:rsidP="0027442C">
            <w:pPr>
              <w:jc w:val="center"/>
            </w:pPr>
          </w:p>
          <w:p w14:paraId="1A4FBDF6" w14:textId="77777777" w:rsidR="006B40E0" w:rsidRPr="000E4D55" w:rsidRDefault="006B40E0" w:rsidP="0027442C">
            <w:pPr>
              <w:jc w:val="center"/>
            </w:pPr>
          </w:p>
          <w:p w14:paraId="00374769" w14:textId="77777777" w:rsidR="006B40E0" w:rsidRPr="000E4D55" w:rsidRDefault="006B40E0" w:rsidP="0027442C">
            <w:pPr>
              <w:jc w:val="center"/>
            </w:pPr>
          </w:p>
          <w:p w14:paraId="63BB2DBB" w14:textId="77777777" w:rsidR="006B40E0" w:rsidRPr="000E4D55" w:rsidRDefault="006B40E0" w:rsidP="0027442C">
            <w:pPr>
              <w:jc w:val="center"/>
            </w:pPr>
          </w:p>
          <w:p w14:paraId="1ED64DAE" w14:textId="77777777" w:rsidR="006B40E0" w:rsidRPr="000E4D55" w:rsidRDefault="006B40E0" w:rsidP="0027442C">
            <w:pPr>
              <w:jc w:val="center"/>
            </w:pPr>
          </w:p>
          <w:p w14:paraId="1E6EDFE9" w14:textId="77777777" w:rsidR="006B40E0" w:rsidRPr="000E4D55" w:rsidRDefault="006B40E0" w:rsidP="0027442C">
            <w:pPr>
              <w:jc w:val="center"/>
            </w:pPr>
          </w:p>
          <w:p w14:paraId="1E909D00" w14:textId="77777777" w:rsidR="006B40E0" w:rsidRPr="000E4D55" w:rsidRDefault="006B40E0" w:rsidP="0027442C">
            <w:pPr>
              <w:jc w:val="center"/>
            </w:pPr>
          </w:p>
          <w:p w14:paraId="2CE3DB0C" w14:textId="77777777" w:rsidR="006B40E0" w:rsidRPr="000E4D55" w:rsidRDefault="006B40E0" w:rsidP="0027442C">
            <w:pPr>
              <w:jc w:val="center"/>
            </w:pPr>
          </w:p>
          <w:p w14:paraId="3C57313A" w14:textId="77777777" w:rsidR="006B40E0" w:rsidRPr="000E4D55" w:rsidRDefault="006B40E0" w:rsidP="0027442C">
            <w:pPr>
              <w:jc w:val="center"/>
            </w:pPr>
          </w:p>
          <w:p w14:paraId="78085E0D" w14:textId="77777777" w:rsidR="006B40E0" w:rsidRPr="000E4D55" w:rsidRDefault="006B40E0" w:rsidP="0027442C">
            <w:pPr>
              <w:jc w:val="center"/>
            </w:pPr>
          </w:p>
          <w:p w14:paraId="740D0CB5" w14:textId="77777777" w:rsidR="006B40E0" w:rsidRPr="000E4D55" w:rsidRDefault="006B40E0" w:rsidP="0027442C">
            <w:pPr>
              <w:jc w:val="center"/>
            </w:pPr>
          </w:p>
          <w:p w14:paraId="33AD82DA" w14:textId="77777777" w:rsidR="006B40E0" w:rsidRPr="000E4D55" w:rsidRDefault="006B40E0" w:rsidP="0027442C">
            <w:pPr>
              <w:jc w:val="center"/>
            </w:pPr>
          </w:p>
          <w:p w14:paraId="2281ABDB" w14:textId="77777777" w:rsidR="006B40E0" w:rsidRPr="000E4D55" w:rsidRDefault="006B40E0" w:rsidP="0027442C">
            <w:pPr>
              <w:jc w:val="center"/>
            </w:pPr>
          </w:p>
          <w:p w14:paraId="63AAAF0C" w14:textId="77777777" w:rsidR="006B40E0" w:rsidRPr="000E4D55" w:rsidRDefault="006B40E0" w:rsidP="0027442C">
            <w:pPr>
              <w:jc w:val="center"/>
            </w:pPr>
          </w:p>
          <w:p w14:paraId="260A4BEF" w14:textId="77777777" w:rsidR="006B40E0" w:rsidRPr="000E4D55" w:rsidRDefault="006B40E0" w:rsidP="0027442C">
            <w:pPr>
              <w:jc w:val="center"/>
            </w:pPr>
          </w:p>
          <w:p w14:paraId="740FCADD" w14:textId="77777777" w:rsidR="006B40E0" w:rsidRPr="000E4D55" w:rsidRDefault="006B40E0" w:rsidP="0027442C">
            <w:pPr>
              <w:jc w:val="center"/>
            </w:pPr>
          </w:p>
          <w:p w14:paraId="1CE68596" w14:textId="77777777" w:rsidR="006B40E0" w:rsidRPr="000E4D55" w:rsidRDefault="006B40E0" w:rsidP="0027442C">
            <w:pPr>
              <w:jc w:val="center"/>
            </w:pPr>
          </w:p>
          <w:p w14:paraId="529F845D" w14:textId="77777777" w:rsidR="006B40E0" w:rsidRPr="000E4D55" w:rsidRDefault="006B40E0" w:rsidP="0027442C">
            <w:pPr>
              <w:jc w:val="center"/>
            </w:pPr>
          </w:p>
          <w:p w14:paraId="4CA5B874" w14:textId="77777777" w:rsidR="006B40E0" w:rsidRPr="000E4D55" w:rsidRDefault="006B40E0" w:rsidP="0027442C">
            <w:pPr>
              <w:jc w:val="center"/>
            </w:pPr>
          </w:p>
          <w:p w14:paraId="0CA21DB9" w14:textId="77777777" w:rsidR="006B40E0" w:rsidRPr="000E4D55" w:rsidRDefault="006B40E0" w:rsidP="0027442C">
            <w:pPr>
              <w:jc w:val="center"/>
            </w:pPr>
          </w:p>
          <w:p w14:paraId="425B050B" w14:textId="77777777" w:rsidR="006B40E0" w:rsidRPr="000E4D55" w:rsidRDefault="006B40E0" w:rsidP="0027442C">
            <w:pPr>
              <w:jc w:val="center"/>
            </w:pPr>
          </w:p>
          <w:p w14:paraId="38DD51BC" w14:textId="77777777" w:rsidR="006B40E0" w:rsidRPr="000E4D55" w:rsidRDefault="006B40E0" w:rsidP="0027442C">
            <w:pPr>
              <w:jc w:val="center"/>
            </w:pPr>
          </w:p>
          <w:p w14:paraId="093DF997" w14:textId="77777777" w:rsidR="006B40E0" w:rsidRPr="000E4D55" w:rsidRDefault="006B40E0" w:rsidP="008422D4">
            <w:pPr>
              <w:jc w:val="center"/>
            </w:pPr>
          </w:p>
        </w:tc>
        <w:tc>
          <w:tcPr>
            <w:tcW w:w="1701" w:type="dxa"/>
          </w:tcPr>
          <w:p w14:paraId="7DD37FD5" w14:textId="6CF23A5A" w:rsidR="006B40E0" w:rsidRPr="000E4D55" w:rsidRDefault="006C6E92" w:rsidP="00C66B2A">
            <w:pPr>
              <w:jc w:val="center"/>
            </w:pPr>
            <w:r>
              <w:lastRenderedPageBreak/>
              <w:t xml:space="preserve">Ведущий специалист по земельным </w:t>
            </w:r>
            <w:r>
              <w:lastRenderedPageBreak/>
              <w:t xml:space="preserve">отношениям, </w:t>
            </w:r>
          </w:p>
        </w:tc>
      </w:tr>
      <w:tr w:rsidR="006B40E0" w:rsidRPr="000E4D55" w14:paraId="05CBB3C8" w14:textId="77777777" w:rsidTr="00373808">
        <w:trPr>
          <w:jc w:val="center"/>
        </w:trPr>
        <w:tc>
          <w:tcPr>
            <w:tcW w:w="971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4CF25" w14:textId="77777777" w:rsidR="006B40E0" w:rsidRPr="000E4D55" w:rsidRDefault="006B40E0" w:rsidP="0027442C">
            <w:pPr>
              <w:ind w:left="-45"/>
              <w:contextualSpacing/>
              <w:jc w:val="center"/>
            </w:pPr>
            <w:r w:rsidRPr="000E4D55">
              <w:lastRenderedPageBreak/>
              <w:t>Объявление предостережения</w:t>
            </w:r>
          </w:p>
        </w:tc>
      </w:tr>
      <w:tr w:rsidR="006B40E0" w:rsidRPr="000E4D55" w14:paraId="1896DFF7" w14:textId="77777777" w:rsidTr="00373808">
        <w:trPr>
          <w:trHeight w:val="503"/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C45D" w14:textId="77777777" w:rsidR="006B40E0" w:rsidRPr="000E4D55" w:rsidRDefault="006B40E0" w:rsidP="0027442C">
            <w:pPr>
              <w:jc w:val="center"/>
            </w:pPr>
            <w:r w:rsidRPr="000E4D55">
              <w:t>2.</w:t>
            </w:r>
          </w:p>
        </w:tc>
        <w:tc>
          <w:tcPr>
            <w:tcW w:w="54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1347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6F6D" w14:textId="77777777" w:rsidR="006B40E0" w:rsidRPr="000E4D55" w:rsidRDefault="006B40E0" w:rsidP="0027442C">
            <w:pPr>
              <w:jc w:val="center"/>
            </w:pPr>
            <w:r w:rsidRPr="000E4D55">
              <w:t>при принятии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701" w:type="dxa"/>
          </w:tcPr>
          <w:p w14:paraId="5236BA53" w14:textId="2B03177A" w:rsidR="006B40E0" w:rsidRPr="000E4D55" w:rsidRDefault="00EA75DB" w:rsidP="0027442C">
            <w:pPr>
              <w:jc w:val="center"/>
            </w:pPr>
            <w:r>
              <w:t xml:space="preserve">Ведущий специалист по земельным отношениям, специалист </w:t>
            </w:r>
            <w:r w:rsidRPr="000E4D55">
              <w:t xml:space="preserve"> ГО и ЧС и пожарной безопасности</w:t>
            </w:r>
          </w:p>
        </w:tc>
      </w:tr>
      <w:tr w:rsidR="006B40E0" w:rsidRPr="000E4D55" w14:paraId="71C7B982" w14:textId="77777777" w:rsidTr="00373808">
        <w:trPr>
          <w:trHeight w:val="24"/>
          <w:jc w:val="center"/>
        </w:trPr>
        <w:tc>
          <w:tcPr>
            <w:tcW w:w="971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ACA17" w14:textId="77777777" w:rsidR="006B40E0" w:rsidRPr="000E4D55" w:rsidRDefault="006B40E0" w:rsidP="0027442C">
            <w:pPr>
              <w:ind w:left="-45"/>
              <w:contextualSpacing/>
              <w:jc w:val="center"/>
            </w:pPr>
            <w:r w:rsidRPr="000E4D55">
              <w:t>Консультирование</w:t>
            </w:r>
          </w:p>
        </w:tc>
      </w:tr>
      <w:tr w:rsidR="006B40E0" w:rsidRPr="000E4D55" w14:paraId="3BAF1A15" w14:textId="77777777" w:rsidTr="00373808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9276" w14:textId="77777777" w:rsidR="006B40E0" w:rsidRPr="000E4D55" w:rsidRDefault="006B40E0" w:rsidP="0027442C">
            <w:pPr>
              <w:jc w:val="center"/>
            </w:pPr>
            <w:r w:rsidRPr="000E4D55">
              <w:t>3.</w:t>
            </w:r>
          </w:p>
        </w:tc>
        <w:tc>
          <w:tcPr>
            <w:tcW w:w="54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7171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Консультирование осуществляется по следующим вопросам:</w:t>
            </w:r>
          </w:p>
          <w:p w14:paraId="48F3B4D9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1) организация и осуществление муниципального контроля;</w:t>
            </w:r>
          </w:p>
          <w:p w14:paraId="486DB688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2) порядок осуществления контрольных и профилактических мероприятий, установленных положением о муниципальном земельном контроле;</w:t>
            </w:r>
          </w:p>
          <w:p w14:paraId="3400671C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 xml:space="preserve">3) обязательные требования; </w:t>
            </w:r>
          </w:p>
          <w:p w14:paraId="0E805FA3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4) требования документов, исполнение которых является необходимым в соответствии с законодательством Российской Федерации.</w:t>
            </w:r>
          </w:p>
          <w:p w14:paraId="6DE1A81C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Консультирование в письменной форме осуществляется контрольным органом в следующих случаях:</w:t>
            </w:r>
          </w:p>
          <w:p w14:paraId="04FB2759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32212779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2) за время консультирования предоставить ответ на поставленные вопросы невозможно;</w:t>
            </w:r>
          </w:p>
          <w:p w14:paraId="3CF411E4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3) ответ на поставленные вопросы требует дополнительного запроса сведений от иных органов власти или лиц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F35DC" w14:textId="77777777" w:rsidR="006B40E0" w:rsidRPr="000E4D55" w:rsidRDefault="006B40E0" w:rsidP="0027442C">
            <w:pPr>
              <w:jc w:val="center"/>
            </w:pPr>
            <w:r w:rsidRPr="000E4D55">
              <w:t>по обращениям контролируемых лиц и их представителей.</w:t>
            </w:r>
          </w:p>
          <w:p w14:paraId="31A2378D" w14:textId="77777777" w:rsidR="006B40E0" w:rsidRPr="000E4D55" w:rsidRDefault="006B40E0" w:rsidP="0027442C">
            <w:pPr>
              <w:jc w:val="center"/>
            </w:pPr>
            <w:r w:rsidRPr="000E4D55">
              <w:t xml:space="preserve">Способы консультирования по телефону, </w:t>
            </w:r>
          </w:p>
          <w:p w14:paraId="3739F52A" w14:textId="77777777" w:rsidR="006B40E0" w:rsidRPr="000E4D55" w:rsidRDefault="006B40E0" w:rsidP="0027442C">
            <w:pPr>
              <w:jc w:val="center"/>
            </w:pPr>
            <w:r w:rsidRPr="000E4D55">
              <w:t>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14:paraId="457F1709" w14:textId="77777777" w:rsidR="006B40E0" w:rsidRPr="000E4D55" w:rsidRDefault="006B40E0" w:rsidP="0027442C">
            <w:pPr>
              <w:jc w:val="center"/>
            </w:pPr>
            <w:r w:rsidRPr="000E4D55">
              <w:t xml:space="preserve">Время консультирования не должно превышать </w:t>
            </w:r>
          </w:p>
          <w:p w14:paraId="37A398C0" w14:textId="77777777" w:rsidR="006B40E0" w:rsidRPr="000E4D55" w:rsidRDefault="006B40E0" w:rsidP="0027442C">
            <w:pPr>
              <w:jc w:val="center"/>
            </w:pPr>
            <w:r w:rsidRPr="000E4D55">
              <w:t>15 минут.</w:t>
            </w:r>
          </w:p>
          <w:p w14:paraId="1A27C77B" w14:textId="77777777" w:rsidR="006B40E0" w:rsidRPr="000E4D55" w:rsidRDefault="006B40E0" w:rsidP="0027442C">
            <w:pPr>
              <w:jc w:val="center"/>
            </w:pPr>
            <w:r w:rsidRPr="000E4D55">
              <w:t xml:space="preserve">Сроки консультирования </w:t>
            </w:r>
          </w:p>
          <w:p w14:paraId="031C8956" w14:textId="77777777" w:rsidR="006B40E0" w:rsidRPr="000E4D55" w:rsidRDefault="006B40E0" w:rsidP="0027442C">
            <w:pPr>
              <w:jc w:val="center"/>
            </w:pPr>
            <w:r w:rsidRPr="000E4D55">
              <w:t xml:space="preserve">в письменной форме </w:t>
            </w:r>
          </w:p>
          <w:p w14:paraId="78CD5EF0" w14:textId="77777777" w:rsidR="006B40E0" w:rsidRPr="000E4D55" w:rsidRDefault="006B40E0" w:rsidP="0027442C">
            <w:pPr>
              <w:jc w:val="center"/>
            </w:pPr>
            <w:r w:rsidRPr="000E4D55">
              <w:t>в соответствии</w:t>
            </w:r>
          </w:p>
          <w:p w14:paraId="79C00DF4" w14:textId="77777777" w:rsidR="006B40E0" w:rsidRPr="000E4D55" w:rsidRDefault="006B40E0" w:rsidP="0027442C">
            <w:pPr>
              <w:jc w:val="center"/>
            </w:pPr>
            <w:r w:rsidRPr="000E4D55">
              <w:t xml:space="preserve"> с Федеральным законом</w:t>
            </w:r>
          </w:p>
          <w:p w14:paraId="57E448A5" w14:textId="77777777" w:rsidR="006B40E0" w:rsidRPr="000E4D55" w:rsidRDefault="006B40E0" w:rsidP="0027442C">
            <w:pPr>
              <w:jc w:val="center"/>
            </w:pPr>
            <w:r w:rsidRPr="000E4D55">
              <w:t xml:space="preserve">от 02.05.2006 </w:t>
            </w:r>
          </w:p>
          <w:p w14:paraId="6BC3B748" w14:textId="77777777" w:rsidR="006B40E0" w:rsidRPr="000E4D55" w:rsidRDefault="006B40E0" w:rsidP="0027442C">
            <w:pPr>
              <w:jc w:val="center"/>
            </w:pPr>
            <w:r w:rsidRPr="000E4D55">
              <w:t>№ 59-ФЗ «О порядке рассмотрения обращений граждан Российской Федерации»</w:t>
            </w:r>
          </w:p>
        </w:tc>
        <w:tc>
          <w:tcPr>
            <w:tcW w:w="1701" w:type="dxa"/>
          </w:tcPr>
          <w:p w14:paraId="1DDCD39E" w14:textId="1AFC4C16" w:rsidR="006B40E0" w:rsidRPr="000E4D55" w:rsidRDefault="00EA75DB" w:rsidP="00C66B2A">
            <w:pPr>
              <w:jc w:val="center"/>
            </w:pPr>
            <w:r>
              <w:t xml:space="preserve">Ведущий специалист по земельным отношениям, </w:t>
            </w:r>
          </w:p>
        </w:tc>
      </w:tr>
      <w:tr w:rsidR="006B40E0" w:rsidRPr="000E4D55" w14:paraId="58089F2E" w14:textId="77777777" w:rsidTr="00373808">
        <w:trPr>
          <w:jc w:val="center"/>
        </w:trPr>
        <w:tc>
          <w:tcPr>
            <w:tcW w:w="971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86E9F" w14:textId="77777777" w:rsidR="006B40E0" w:rsidRPr="000E4D55" w:rsidRDefault="006B40E0" w:rsidP="0027442C">
            <w:pPr>
              <w:jc w:val="center"/>
            </w:pPr>
            <w:r w:rsidRPr="000E4D55">
              <w:lastRenderedPageBreak/>
              <w:t>Профилактический визит</w:t>
            </w:r>
          </w:p>
        </w:tc>
      </w:tr>
      <w:tr w:rsidR="006B40E0" w:rsidRPr="000E4D55" w14:paraId="6AD194C7" w14:textId="77777777" w:rsidTr="00373808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843F" w14:textId="77777777" w:rsidR="006B40E0" w:rsidRPr="000E4D55" w:rsidRDefault="006B40E0" w:rsidP="0027442C">
            <w:pPr>
              <w:jc w:val="center"/>
            </w:pPr>
            <w:r w:rsidRPr="000E4D55">
              <w:t>4.</w:t>
            </w:r>
          </w:p>
        </w:tc>
        <w:tc>
          <w:tcPr>
            <w:tcW w:w="54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4B3C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  <w:p w14:paraId="1B8041A6" w14:textId="77777777" w:rsidR="006B40E0" w:rsidRPr="000E4D55" w:rsidRDefault="006B40E0" w:rsidP="0027442C">
            <w:pPr>
              <w:jc w:val="both"/>
            </w:pP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32BB" w14:textId="77777777" w:rsidR="006B40E0" w:rsidRPr="000E4D55" w:rsidRDefault="006B40E0" w:rsidP="0027442C">
            <w:pPr>
              <w:jc w:val="center"/>
            </w:pPr>
            <w:r w:rsidRPr="000E4D55">
              <w:t xml:space="preserve">ежемесячно </w:t>
            </w:r>
          </w:p>
        </w:tc>
        <w:tc>
          <w:tcPr>
            <w:tcW w:w="1701" w:type="dxa"/>
          </w:tcPr>
          <w:p w14:paraId="11184311" w14:textId="0016B612" w:rsidR="006B40E0" w:rsidRPr="000E4D55" w:rsidRDefault="00EA75DB" w:rsidP="00C66B2A">
            <w:pPr>
              <w:jc w:val="center"/>
            </w:pPr>
            <w:r>
              <w:t xml:space="preserve">Ведущий специалист по земельным отношениям, </w:t>
            </w:r>
          </w:p>
        </w:tc>
      </w:tr>
    </w:tbl>
    <w:p w14:paraId="05457994" w14:textId="77777777" w:rsidR="006B40E0" w:rsidRPr="000E4D55" w:rsidRDefault="006B40E0" w:rsidP="006B40E0">
      <w:pPr>
        <w:jc w:val="center"/>
        <w:rPr>
          <w:rFonts w:eastAsia="Calibri"/>
          <w:lang w:eastAsia="en-US"/>
        </w:rPr>
      </w:pPr>
    </w:p>
    <w:p w14:paraId="5555C9CD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 xml:space="preserve">Раздел 4. Показатели результативности и эффективности </w:t>
      </w:r>
      <w:proofErr w:type="gramStart"/>
      <w:r w:rsidRPr="000E4D55">
        <w:rPr>
          <w:rFonts w:eastAsia="Calibri"/>
          <w:color w:val="000000"/>
          <w:lang w:eastAsia="en-US"/>
        </w:rPr>
        <w:t>программы профилактики рисков причинения вреда</w:t>
      </w:r>
      <w:proofErr w:type="gramEnd"/>
    </w:p>
    <w:p w14:paraId="572BAFAA" w14:textId="77777777" w:rsidR="006B40E0" w:rsidRPr="000E4D55" w:rsidRDefault="006B40E0" w:rsidP="006B40E0">
      <w:pPr>
        <w:shd w:val="clear" w:color="auto" w:fill="FFFFFF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57"/>
        <w:gridCol w:w="2126"/>
      </w:tblGrid>
      <w:tr w:rsidR="006B40E0" w:rsidRPr="000E4D55" w14:paraId="50FD71EF" w14:textId="77777777" w:rsidTr="0027442C">
        <w:trPr>
          <w:trHeight w:val="87"/>
          <w:jc w:val="center"/>
        </w:trPr>
        <w:tc>
          <w:tcPr>
            <w:tcW w:w="540" w:type="dxa"/>
            <w:shd w:val="clear" w:color="auto" w:fill="auto"/>
          </w:tcPr>
          <w:p w14:paraId="41FEDFB4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 xml:space="preserve">№ </w:t>
            </w:r>
            <w:proofErr w:type="gramStart"/>
            <w:r w:rsidRPr="000E4D55">
              <w:rPr>
                <w:rFonts w:eastAsia="Calibri"/>
              </w:rPr>
              <w:t>п</w:t>
            </w:r>
            <w:proofErr w:type="gramEnd"/>
            <w:r w:rsidRPr="000E4D55">
              <w:rPr>
                <w:rFonts w:eastAsia="Calibri"/>
              </w:rPr>
              <w:t>/п</w:t>
            </w:r>
          </w:p>
        </w:tc>
        <w:tc>
          <w:tcPr>
            <w:tcW w:w="7257" w:type="dxa"/>
            <w:shd w:val="clear" w:color="auto" w:fill="auto"/>
          </w:tcPr>
          <w:p w14:paraId="69D8D926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14:paraId="3F0F8210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Величина</w:t>
            </w:r>
          </w:p>
        </w:tc>
      </w:tr>
      <w:tr w:rsidR="006B40E0" w:rsidRPr="000E4D55" w14:paraId="40E02A08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2608BAAA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14:paraId="37EDC142" w14:textId="77777777" w:rsidR="006B40E0" w:rsidRPr="000E4D55" w:rsidRDefault="006B40E0" w:rsidP="002857AA">
            <w:pPr>
              <w:shd w:val="clear" w:color="auto" w:fill="FFFFFF"/>
              <w:ind w:left="62" w:right="33" w:firstLine="426"/>
              <w:jc w:val="both"/>
              <w:rPr>
                <w:rFonts w:eastAsia="Calibri"/>
              </w:rPr>
            </w:pPr>
            <w:r w:rsidRPr="000E4D55">
              <w:rPr>
                <w:rFonts w:eastAsia="Calibri"/>
              </w:rPr>
              <w:t xml:space="preserve">Полнота информации, размещенной на официальном сайте органов местного самоуправления городского поселения Барсово в сети «Интернет» в соответствии </w:t>
            </w:r>
            <w:r w:rsidRPr="000E4D55">
              <w:rPr>
                <w:rFonts w:eastAsia="Calibri"/>
              </w:rPr>
              <w:br/>
              <w:t>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shd w:val="clear" w:color="auto" w:fill="auto"/>
          </w:tcPr>
          <w:p w14:paraId="371BCEFA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100 %</w:t>
            </w:r>
          </w:p>
        </w:tc>
      </w:tr>
      <w:tr w:rsidR="006B40E0" w:rsidRPr="000E4D55" w14:paraId="72CD7904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72B94D3E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2</w:t>
            </w:r>
          </w:p>
        </w:tc>
        <w:tc>
          <w:tcPr>
            <w:tcW w:w="7257" w:type="dxa"/>
            <w:shd w:val="clear" w:color="auto" w:fill="auto"/>
          </w:tcPr>
          <w:p w14:paraId="49D549A5" w14:textId="77777777" w:rsidR="006B40E0" w:rsidRPr="000E4D55" w:rsidRDefault="006B40E0" w:rsidP="002857AA">
            <w:pPr>
              <w:shd w:val="clear" w:color="auto" w:fill="FFFFFF"/>
              <w:ind w:left="62" w:right="33" w:firstLine="426"/>
              <w:jc w:val="both"/>
              <w:rPr>
                <w:rFonts w:eastAsia="Calibri"/>
              </w:rPr>
            </w:pPr>
            <w:r w:rsidRPr="000E4D55">
              <w:rPr>
                <w:rFonts w:eastAsia="Calibri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2126" w:type="dxa"/>
            <w:shd w:val="clear" w:color="auto" w:fill="auto"/>
          </w:tcPr>
          <w:p w14:paraId="16771E2E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  <w:strike/>
              </w:rPr>
            </w:pPr>
            <w:r w:rsidRPr="000E4D55">
              <w:rPr>
                <w:rFonts w:eastAsia="Calibri"/>
              </w:rPr>
              <w:t>100 %</w:t>
            </w:r>
          </w:p>
        </w:tc>
      </w:tr>
      <w:tr w:rsidR="006B40E0" w:rsidRPr="000E4D55" w14:paraId="0ACA0152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4FA87208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3</w:t>
            </w:r>
          </w:p>
        </w:tc>
        <w:tc>
          <w:tcPr>
            <w:tcW w:w="7257" w:type="dxa"/>
            <w:shd w:val="clear" w:color="auto" w:fill="auto"/>
          </w:tcPr>
          <w:p w14:paraId="0C2B862F" w14:textId="77777777" w:rsidR="006B40E0" w:rsidRPr="000E4D55" w:rsidRDefault="006B40E0" w:rsidP="002857AA">
            <w:pPr>
              <w:shd w:val="clear" w:color="auto" w:fill="FFFFFF"/>
              <w:ind w:left="62" w:right="33" w:firstLine="426"/>
              <w:jc w:val="both"/>
              <w:rPr>
                <w:rFonts w:eastAsia="Calibri"/>
              </w:rPr>
            </w:pPr>
            <w:r w:rsidRPr="000E4D55">
              <w:rPr>
                <w:rFonts w:eastAsia="Calibri"/>
              </w:rPr>
              <w:t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6" w:type="dxa"/>
            <w:shd w:val="clear" w:color="auto" w:fill="auto"/>
          </w:tcPr>
          <w:p w14:paraId="7CC7746A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  <w:strike/>
              </w:rPr>
            </w:pPr>
            <w:r w:rsidRPr="000E4D55">
              <w:rPr>
                <w:rFonts w:eastAsia="Calibri"/>
              </w:rPr>
              <w:t>80 %</w:t>
            </w:r>
          </w:p>
        </w:tc>
      </w:tr>
      <w:tr w:rsidR="006B40E0" w:rsidRPr="000E4D55" w14:paraId="1FC6D7EB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02A14F2E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4</w:t>
            </w:r>
          </w:p>
        </w:tc>
        <w:tc>
          <w:tcPr>
            <w:tcW w:w="7257" w:type="dxa"/>
            <w:shd w:val="clear" w:color="auto" w:fill="auto"/>
          </w:tcPr>
          <w:p w14:paraId="01674785" w14:textId="77777777" w:rsidR="006B40E0" w:rsidRPr="000E4D55" w:rsidRDefault="006B40E0" w:rsidP="002857AA">
            <w:pPr>
              <w:shd w:val="clear" w:color="auto" w:fill="FFFFFF"/>
              <w:ind w:left="62" w:right="33" w:firstLine="426"/>
              <w:jc w:val="both"/>
              <w:rPr>
                <w:rFonts w:eastAsia="Calibri"/>
              </w:rPr>
            </w:pPr>
            <w:r w:rsidRPr="000E4D55">
              <w:rPr>
                <w:rFonts w:eastAsia="Calibri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2126" w:type="dxa"/>
            <w:shd w:val="clear" w:color="auto" w:fill="auto"/>
          </w:tcPr>
          <w:p w14:paraId="722F6872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80 %</w:t>
            </w:r>
          </w:p>
        </w:tc>
      </w:tr>
      <w:tr w:rsidR="006B40E0" w:rsidRPr="000E4D55" w14:paraId="0E359321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2A56186E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5</w:t>
            </w:r>
          </w:p>
        </w:tc>
        <w:tc>
          <w:tcPr>
            <w:tcW w:w="7257" w:type="dxa"/>
            <w:shd w:val="clear" w:color="auto" w:fill="auto"/>
          </w:tcPr>
          <w:p w14:paraId="43F4076E" w14:textId="77777777" w:rsidR="006B40E0" w:rsidRPr="000E4D55" w:rsidRDefault="006B40E0" w:rsidP="002857AA">
            <w:pPr>
              <w:shd w:val="clear" w:color="auto" w:fill="FFFFFF"/>
              <w:ind w:left="62" w:right="33" w:firstLine="426"/>
              <w:jc w:val="both"/>
              <w:rPr>
                <w:rFonts w:eastAsia="Calibri"/>
              </w:rPr>
            </w:pPr>
            <w:r w:rsidRPr="000E4D55">
              <w:rPr>
                <w:rFonts w:eastAsia="Calibri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126" w:type="dxa"/>
            <w:shd w:val="clear" w:color="auto" w:fill="auto"/>
          </w:tcPr>
          <w:p w14:paraId="03CDEE24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100 %</w:t>
            </w:r>
          </w:p>
        </w:tc>
      </w:tr>
    </w:tbl>
    <w:p w14:paraId="385A075F" w14:textId="77777777" w:rsidR="006B40E0" w:rsidRPr="000E4D55" w:rsidRDefault="006B40E0" w:rsidP="006B40E0">
      <w:pPr>
        <w:ind w:firstLine="708"/>
        <w:jc w:val="both"/>
        <w:rPr>
          <w:color w:val="FF0000"/>
        </w:rPr>
      </w:pPr>
    </w:p>
    <w:p w14:paraId="70D98BB2" w14:textId="77777777" w:rsidR="006B40E0" w:rsidRPr="00637B5C" w:rsidRDefault="006B40E0" w:rsidP="006B40E0">
      <w:pPr>
        <w:jc w:val="both"/>
        <w:rPr>
          <w:sz w:val="26"/>
          <w:szCs w:val="26"/>
        </w:rPr>
      </w:pPr>
    </w:p>
    <w:p w14:paraId="64D110BE" w14:textId="77777777" w:rsidR="006B40E0" w:rsidRDefault="006B40E0" w:rsidP="006B40E0">
      <w:pPr>
        <w:jc w:val="both"/>
        <w:rPr>
          <w:sz w:val="28"/>
          <w:szCs w:val="28"/>
        </w:rPr>
      </w:pPr>
    </w:p>
    <w:p w14:paraId="437C2436" w14:textId="77777777" w:rsidR="006B40E0" w:rsidRDefault="006B40E0" w:rsidP="006B40E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C8607A2" w14:textId="77777777" w:rsidR="006B40E0" w:rsidRPr="00097D94" w:rsidRDefault="006B40E0" w:rsidP="006B40E0">
      <w:pPr>
        <w:jc w:val="both"/>
        <w:rPr>
          <w:sz w:val="28"/>
          <w:szCs w:val="28"/>
        </w:rPr>
      </w:pPr>
    </w:p>
    <w:p w14:paraId="0CDF876E" w14:textId="77777777" w:rsidR="006B40E0" w:rsidRPr="00097D94" w:rsidRDefault="006B40E0" w:rsidP="006B40E0">
      <w:pPr>
        <w:ind w:left="5664"/>
        <w:jc w:val="both"/>
        <w:rPr>
          <w:sz w:val="28"/>
          <w:szCs w:val="28"/>
        </w:rPr>
      </w:pPr>
    </w:p>
    <w:p w14:paraId="765B3590" w14:textId="77777777" w:rsidR="006B40E0" w:rsidRPr="00097D94" w:rsidRDefault="006B40E0" w:rsidP="006B40E0">
      <w:pPr>
        <w:ind w:left="5664"/>
        <w:jc w:val="both"/>
        <w:rPr>
          <w:sz w:val="28"/>
          <w:szCs w:val="28"/>
        </w:rPr>
      </w:pPr>
    </w:p>
    <w:p w14:paraId="2422D4C4" w14:textId="77777777" w:rsidR="006B40E0" w:rsidRDefault="006B40E0" w:rsidP="006B40E0">
      <w:pPr>
        <w:ind w:left="5664"/>
        <w:jc w:val="both"/>
      </w:pPr>
    </w:p>
    <w:p w14:paraId="67493BFE" w14:textId="77777777" w:rsidR="006B40E0" w:rsidRDefault="006B40E0" w:rsidP="006B40E0">
      <w:pPr>
        <w:ind w:left="5664"/>
        <w:jc w:val="both"/>
      </w:pPr>
    </w:p>
    <w:p w14:paraId="7F8F627A" w14:textId="77777777" w:rsidR="006B40E0" w:rsidRDefault="006B40E0" w:rsidP="006B40E0">
      <w:pPr>
        <w:ind w:left="5664"/>
        <w:jc w:val="both"/>
      </w:pPr>
    </w:p>
    <w:p w14:paraId="3AC1CF0B" w14:textId="77777777" w:rsidR="006B40E0" w:rsidRDefault="006B40E0" w:rsidP="006B40E0">
      <w:pPr>
        <w:ind w:left="5664"/>
        <w:jc w:val="both"/>
      </w:pPr>
    </w:p>
    <w:p w14:paraId="162198B3" w14:textId="77777777" w:rsidR="006B40E0" w:rsidRDefault="006B40E0" w:rsidP="00F624D8">
      <w:pPr>
        <w:jc w:val="both"/>
        <w:rPr>
          <w:sz w:val="28"/>
          <w:szCs w:val="28"/>
        </w:rPr>
      </w:pPr>
    </w:p>
    <w:p w14:paraId="75D2589A" w14:textId="77777777" w:rsidR="000D5B98" w:rsidRDefault="000D5B98" w:rsidP="00F624D8">
      <w:pPr>
        <w:jc w:val="both"/>
        <w:rPr>
          <w:sz w:val="28"/>
          <w:szCs w:val="28"/>
        </w:rPr>
      </w:pPr>
    </w:p>
    <w:p w14:paraId="219E0F99" w14:textId="77777777" w:rsidR="000D5B98" w:rsidRDefault="000D5B98" w:rsidP="00F624D8">
      <w:pPr>
        <w:jc w:val="both"/>
        <w:rPr>
          <w:sz w:val="28"/>
          <w:szCs w:val="28"/>
        </w:rPr>
      </w:pPr>
    </w:p>
    <w:p w14:paraId="47C9199A" w14:textId="77777777" w:rsidR="000D5B98" w:rsidRDefault="000D5B98" w:rsidP="00F624D8">
      <w:pPr>
        <w:jc w:val="both"/>
        <w:rPr>
          <w:sz w:val="28"/>
          <w:szCs w:val="28"/>
        </w:rPr>
      </w:pPr>
    </w:p>
    <w:p w14:paraId="08E80B8E" w14:textId="77777777" w:rsidR="000D5B98" w:rsidRDefault="000D5B98" w:rsidP="00F624D8">
      <w:pPr>
        <w:jc w:val="both"/>
        <w:rPr>
          <w:sz w:val="28"/>
          <w:szCs w:val="28"/>
        </w:rPr>
      </w:pPr>
    </w:p>
    <w:p w14:paraId="67DE7A43" w14:textId="5D053BB9" w:rsidR="00F94BB3" w:rsidRDefault="00F94BB3" w:rsidP="003049C1">
      <w:pPr>
        <w:ind w:left="5664"/>
        <w:jc w:val="both"/>
      </w:pPr>
    </w:p>
    <w:p w14:paraId="76331737" w14:textId="77777777" w:rsidR="00E372FC" w:rsidRDefault="00E372FC" w:rsidP="003049C1">
      <w:pPr>
        <w:ind w:left="5664"/>
        <w:jc w:val="both"/>
      </w:pPr>
    </w:p>
    <w:sectPr w:rsidR="00E372FC" w:rsidSect="000E4D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31"/>
    <w:rsid w:val="00004260"/>
    <w:rsid w:val="00013C63"/>
    <w:rsid w:val="00061355"/>
    <w:rsid w:val="00097D94"/>
    <w:rsid w:val="000A5437"/>
    <w:rsid w:val="000D5B98"/>
    <w:rsid w:val="000E4D55"/>
    <w:rsid w:val="000E5D60"/>
    <w:rsid w:val="001057C7"/>
    <w:rsid w:val="00122182"/>
    <w:rsid w:val="00126B06"/>
    <w:rsid w:val="00135FF0"/>
    <w:rsid w:val="00164680"/>
    <w:rsid w:val="00192330"/>
    <w:rsid w:val="001B6947"/>
    <w:rsid w:val="001C340D"/>
    <w:rsid w:val="001C72EB"/>
    <w:rsid w:val="001F0225"/>
    <w:rsid w:val="002857AA"/>
    <w:rsid w:val="002A1BCE"/>
    <w:rsid w:val="002A758B"/>
    <w:rsid w:val="002B6C94"/>
    <w:rsid w:val="002C194D"/>
    <w:rsid w:val="002D4150"/>
    <w:rsid w:val="002E679B"/>
    <w:rsid w:val="00302D41"/>
    <w:rsid w:val="003049C1"/>
    <w:rsid w:val="00314910"/>
    <w:rsid w:val="00324D72"/>
    <w:rsid w:val="00333C62"/>
    <w:rsid w:val="00373808"/>
    <w:rsid w:val="003B0D48"/>
    <w:rsid w:val="003B60D2"/>
    <w:rsid w:val="003F0E6E"/>
    <w:rsid w:val="0040326F"/>
    <w:rsid w:val="0041410E"/>
    <w:rsid w:val="004158E1"/>
    <w:rsid w:val="0042556F"/>
    <w:rsid w:val="00461CA2"/>
    <w:rsid w:val="004721C3"/>
    <w:rsid w:val="004766DF"/>
    <w:rsid w:val="004951B3"/>
    <w:rsid w:val="004B6939"/>
    <w:rsid w:val="004C2D2A"/>
    <w:rsid w:val="004F1C1E"/>
    <w:rsid w:val="005219F3"/>
    <w:rsid w:val="0056586F"/>
    <w:rsid w:val="005734FF"/>
    <w:rsid w:val="0057723B"/>
    <w:rsid w:val="005A587E"/>
    <w:rsid w:val="005B0017"/>
    <w:rsid w:val="005C197F"/>
    <w:rsid w:val="00616594"/>
    <w:rsid w:val="006173BB"/>
    <w:rsid w:val="0065100F"/>
    <w:rsid w:val="006532C5"/>
    <w:rsid w:val="00685BF1"/>
    <w:rsid w:val="006B40E0"/>
    <w:rsid w:val="006C6E92"/>
    <w:rsid w:val="006D1DA7"/>
    <w:rsid w:val="006D1E97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422D4"/>
    <w:rsid w:val="008571EA"/>
    <w:rsid w:val="008617E9"/>
    <w:rsid w:val="00867143"/>
    <w:rsid w:val="008C2B99"/>
    <w:rsid w:val="008C5D40"/>
    <w:rsid w:val="008E1DC1"/>
    <w:rsid w:val="008E25D5"/>
    <w:rsid w:val="00906968"/>
    <w:rsid w:val="00923F93"/>
    <w:rsid w:val="00933BFD"/>
    <w:rsid w:val="00953EA4"/>
    <w:rsid w:val="009617C6"/>
    <w:rsid w:val="00973CFB"/>
    <w:rsid w:val="009906D9"/>
    <w:rsid w:val="009A0E80"/>
    <w:rsid w:val="009B37BF"/>
    <w:rsid w:val="009E7270"/>
    <w:rsid w:val="00A03494"/>
    <w:rsid w:val="00A1338A"/>
    <w:rsid w:val="00A14C19"/>
    <w:rsid w:val="00A20A88"/>
    <w:rsid w:val="00A246A2"/>
    <w:rsid w:val="00A37B89"/>
    <w:rsid w:val="00A6179E"/>
    <w:rsid w:val="00A91A43"/>
    <w:rsid w:val="00AC483B"/>
    <w:rsid w:val="00AD13DE"/>
    <w:rsid w:val="00AE0122"/>
    <w:rsid w:val="00AF4CC1"/>
    <w:rsid w:val="00B0158C"/>
    <w:rsid w:val="00B20F32"/>
    <w:rsid w:val="00B2329B"/>
    <w:rsid w:val="00B32E5C"/>
    <w:rsid w:val="00B56029"/>
    <w:rsid w:val="00B57532"/>
    <w:rsid w:val="00B7153F"/>
    <w:rsid w:val="00B75D26"/>
    <w:rsid w:val="00BA249A"/>
    <w:rsid w:val="00BC41DD"/>
    <w:rsid w:val="00BD5176"/>
    <w:rsid w:val="00BD5FAB"/>
    <w:rsid w:val="00BE1231"/>
    <w:rsid w:val="00BE20CC"/>
    <w:rsid w:val="00C361FC"/>
    <w:rsid w:val="00C56833"/>
    <w:rsid w:val="00C66B2A"/>
    <w:rsid w:val="00CA562E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DD074D"/>
    <w:rsid w:val="00DD1F7C"/>
    <w:rsid w:val="00DD460E"/>
    <w:rsid w:val="00E100B4"/>
    <w:rsid w:val="00E17678"/>
    <w:rsid w:val="00E372FC"/>
    <w:rsid w:val="00E60D87"/>
    <w:rsid w:val="00E705E2"/>
    <w:rsid w:val="00E75FF8"/>
    <w:rsid w:val="00EA1D23"/>
    <w:rsid w:val="00EA75DB"/>
    <w:rsid w:val="00EC2806"/>
    <w:rsid w:val="00EC7F3A"/>
    <w:rsid w:val="00ED3689"/>
    <w:rsid w:val="00EF0C15"/>
    <w:rsid w:val="00F0706E"/>
    <w:rsid w:val="00F25EA0"/>
    <w:rsid w:val="00F47E93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973C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973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taiga-admih-xma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PS</cp:lastModifiedBy>
  <cp:revision>29</cp:revision>
  <cp:lastPrinted>2024-03-26T10:41:00Z</cp:lastPrinted>
  <dcterms:created xsi:type="dcterms:W3CDTF">2023-09-29T10:26:00Z</dcterms:created>
  <dcterms:modified xsi:type="dcterms:W3CDTF">2024-09-20T09:16:00Z</dcterms:modified>
</cp:coreProperties>
</file>