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8B" w:rsidRDefault="00D0688B" w:rsidP="00D0688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39445" cy="930275"/>
            <wp:effectExtent l="19050" t="0" r="8255" b="0"/>
            <wp:docPr id="1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8B" w:rsidRDefault="00D0688B" w:rsidP="00D0688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 - Мансийский автономный округ – Югра</w:t>
      </w:r>
    </w:p>
    <w:p w:rsidR="00D0688B" w:rsidRDefault="00D0688B" w:rsidP="00D0688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Советский  район</w:t>
      </w:r>
    </w:p>
    <w:p w:rsidR="00D0688B" w:rsidRDefault="00D0688B" w:rsidP="00D0688B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  ДЕПУТАТОВ</w:t>
      </w:r>
    </w:p>
    <w:p w:rsidR="00D0688B" w:rsidRDefault="00D0688B" w:rsidP="00D0688B">
      <w:pPr>
        <w:pStyle w:val="a3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ГОРОДСКОГО ПОСЕЛЕНИЯ </w:t>
      </w:r>
      <w:proofErr w:type="gramStart"/>
      <w:r>
        <w:rPr>
          <w:sz w:val="40"/>
          <w:szCs w:val="40"/>
        </w:rPr>
        <w:t>ТАЁЖНЫЙ</w:t>
      </w:r>
      <w:proofErr w:type="gramEnd"/>
    </w:p>
    <w:p w:rsidR="00D0688B" w:rsidRDefault="00D0688B" w:rsidP="00D0688B">
      <w:pPr>
        <w:spacing w:line="276" w:lineRule="auto"/>
        <w:rPr>
          <w:sz w:val="20"/>
          <w:szCs w:val="20"/>
        </w:rPr>
      </w:pPr>
      <w:r>
        <w:tab/>
      </w:r>
      <w:r>
        <w:tab/>
      </w:r>
      <w:r>
        <w:rPr>
          <w:b/>
          <w:sz w:val="36"/>
          <w:u w:val="single"/>
        </w:rPr>
        <w:t xml:space="preserve">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D0688B" w:rsidTr="00D0688B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0688B" w:rsidRDefault="00D0688B">
            <w:pPr>
              <w:spacing w:line="276" w:lineRule="auto"/>
              <w:ind w:right="639"/>
              <w:rPr>
                <w:b/>
              </w:rPr>
            </w:pPr>
          </w:p>
        </w:tc>
      </w:tr>
    </w:tbl>
    <w:p w:rsidR="00BF6A11" w:rsidRDefault="00D0688B" w:rsidP="00A1040B">
      <w:pPr>
        <w:spacing w:line="276" w:lineRule="auto"/>
        <w:ind w:right="-5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Е Ш Е Н И Е</w:t>
      </w:r>
      <w:r w:rsidR="000617B5">
        <w:rPr>
          <w:b/>
          <w:sz w:val="48"/>
          <w:szCs w:val="48"/>
        </w:rPr>
        <w:t xml:space="preserve"> </w:t>
      </w:r>
    </w:p>
    <w:p w:rsidR="0084039D" w:rsidRDefault="00B266E8" w:rsidP="00B348E2">
      <w:pPr>
        <w:spacing w:line="276" w:lineRule="auto"/>
        <w:ind w:right="-5"/>
        <w:jc w:val="both"/>
      </w:pPr>
      <w:r>
        <w:t xml:space="preserve">11 октября 2022 </w:t>
      </w:r>
      <w:r w:rsidR="00BF6A11" w:rsidRPr="00BF6A11">
        <w:t>года</w:t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>
        <w:t xml:space="preserve">     </w:t>
      </w:r>
      <w:r w:rsidR="00BB63BD">
        <w:t xml:space="preserve">          </w:t>
      </w:r>
      <w:r w:rsidR="005772F9">
        <w:t xml:space="preserve">    </w:t>
      </w:r>
      <w:r>
        <w:t xml:space="preserve">          </w:t>
      </w:r>
      <w:bookmarkStart w:id="0" w:name="_GoBack"/>
      <w:bookmarkEnd w:id="0"/>
      <w:r w:rsidR="00BF6A11" w:rsidRPr="00BF6A11">
        <w:t xml:space="preserve">№ </w:t>
      </w:r>
      <w:r>
        <w:t>197</w:t>
      </w:r>
    </w:p>
    <w:p w:rsidR="00B348E2" w:rsidRDefault="00B348E2" w:rsidP="00B348E2">
      <w:pPr>
        <w:spacing w:line="276" w:lineRule="auto"/>
        <w:ind w:right="-5"/>
        <w:jc w:val="both"/>
        <w:rPr>
          <w:b/>
          <w:color w:val="000000"/>
        </w:rPr>
      </w:pPr>
    </w:p>
    <w:p w:rsidR="0049300E" w:rsidRPr="0049300E" w:rsidRDefault="0049300E" w:rsidP="0049300E">
      <w:pPr>
        <w:widowControl w:val="0"/>
        <w:suppressAutoHyphens/>
        <w:rPr>
          <w:rFonts w:eastAsia="Arial Unicode MS" w:cs="Mangal"/>
          <w:kern w:val="1"/>
          <w:lang w:eastAsia="zh-CN" w:bidi="hi-IN"/>
        </w:rPr>
      </w:pPr>
      <w:r w:rsidRPr="0049300E">
        <w:rPr>
          <w:rFonts w:eastAsia="Arial Unicode MS" w:cs="Mangal"/>
          <w:kern w:val="1"/>
          <w:lang w:eastAsia="zh-CN" w:bidi="hi-IN"/>
        </w:rPr>
        <w:t xml:space="preserve">О внесении изменений  в  местные нормативы </w:t>
      </w:r>
    </w:p>
    <w:p w:rsidR="0049300E" w:rsidRPr="0049300E" w:rsidRDefault="0049300E" w:rsidP="0049300E">
      <w:pPr>
        <w:widowControl w:val="0"/>
        <w:suppressAutoHyphens/>
        <w:rPr>
          <w:rFonts w:eastAsia="Arial Unicode MS" w:cs="Mangal"/>
          <w:kern w:val="1"/>
          <w:lang w:eastAsia="zh-CN" w:bidi="hi-IN"/>
        </w:rPr>
      </w:pPr>
      <w:r w:rsidRPr="0049300E">
        <w:rPr>
          <w:rFonts w:eastAsia="Arial Unicode MS" w:cs="Mangal"/>
          <w:kern w:val="1"/>
          <w:lang w:eastAsia="zh-CN" w:bidi="hi-IN"/>
        </w:rPr>
        <w:t xml:space="preserve">градостроительного проектирования </w:t>
      </w:r>
    </w:p>
    <w:p w:rsidR="0049300E" w:rsidRPr="0049300E" w:rsidRDefault="0049300E" w:rsidP="0049300E">
      <w:pPr>
        <w:widowControl w:val="0"/>
        <w:suppressAutoHyphens/>
        <w:rPr>
          <w:rFonts w:eastAsia="Arial Unicode MS" w:cs="Mangal"/>
          <w:kern w:val="1"/>
          <w:lang w:eastAsia="zh-CN" w:bidi="hi-IN"/>
        </w:rPr>
      </w:pPr>
      <w:r w:rsidRPr="0049300E">
        <w:rPr>
          <w:rFonts w:eastAsia="Arial Unicode MS" w:cs="Mangal"/>
          <w:kern w:val="1"/>
          <w:lang w:eastAsia="zh-CN" w:bidi="hi-IN"/>
        </w:rPr>
        <w:t xml:space="preserve">городского поселения </w:t>
      </w:r>
      <w:proofErr w:type="gramStart"/>
      <w:r>
        <w:rPr>
          <w:rFonts w:eastAsia="Arial Unicode MS" w:cs="Mangal"/>
          <w:kern w:val="1"/>
          <w:lang w:eastAsia="zh-CN" w:bidi="hi-IN"/>
        </w:rPr>
        <w:t>Таежный</w:t>
      </w:r>
      <w:proofErr w:type="gramEnd"/>
    </w:p>
    <w:p w:rsidR="0049300E" w:rsidRPr="0049300E" w:rsidRDefault="0049300E" w:rsidP="0049300E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kern w:val="1"/>
          <w:lang w:eastAsia="ar-SA"/>
        </w:rPr>
      </w:pPr>
    </w:p>
    <w:p w:rsidR="0049300E" w:rsidRPr="005349EA" w:rsidRDefault="0049300E" w:rsidP="005349EA">
      <w:pPr>
        <w:pStyle w:val="formattext"/>
        <w:spacing w:before="0" w:beforeAutospacing="0" w:after="0" w:afterAutospacing="0"/>
        <w:ind w:firstLine="567"/>
        <w:jc w:val="both"/>
      </w:pPr>
      <w:r w:rsidRPr="00B348E2">
        <w:rPr>
          <w:rFonts w:eastAsia="Arial Unicode MS"/>
          <w:kern w:val="1"/>
          <w:lang w:eastAsia="zh-CN" w:bidi="hi-IN"/>
        </w:rPr>
        <w:t xml:space="preserve">В соответствии с Федеральным законом </w:t>
      </w:r>
      <w:r w:rsidR="005349EA" w:rsidRPr="005349EA">
        <w:t>от 14.07.2022 N 343-ФЗ</w:t>
      </w:r>
      <w:r w:rsidRPr="00B348E2">
        <w:rPr>
          <w:rFonts w:eastAsia="Arial Unicode MS"/>
          <w:kern w:val="1"/>
          <w:lang w:eastAsia="zh-CN" w:bidi="hi-IN"/>
        </w:rPr>
        <w:t xml:space="preserve"> «</w:t>
      </w:r>
      <w:r w:rsidR="005349EA">
        <w:t xml:space="preserve">О внесении </w:t>
      </w:r>
      <w:r w:rsidR="005349EA" w:rsidRPr="005349EA">
        <w:t>изменений в Закон Российской Федерации "О недрах" и</w:t>
      </w:r>
      <w:r w:rsidR="005349EA">
        <w:t xml:space="preserve"> отдельные законодательные акты </w:t>
      </w:r>
      <w:r w:rsidR="005349EA" w:rsidRPr="005349EA">
        <w:t>Российской Федерации</w:t>
      </w:r>
      <w:r w:rsidR="00366A8C" w:rsidRPr="00B348E2">
        <w:rPr>
          <w:rFonts w:eastAsia="Arial Unicode MS"/>
          <w:bCs/>
          <w:kern w:val="1"/>
          <w:lang w:eastAsia="zh-CN" w:bidi="hi-IN"/>
        </w:rPr>
        <w:t>»</w:t>
      </w:r>
      <w:r w:rsidRPr="00B348E2">
        <w:rPr>
          <w:rFonts w:eastAsia="Arial Unicode MS"/>
          <w:bCs/>
          <w:kern w:val="1"/>
          <w:lang w:eastAsia="zh-CN" w:bidi="hi-IN"/>
        </w:rPr>
        <w:t xml:space="preserve">, </w:t>
      </w:r>
      <w:r w:rsidRPr="00B348E2">
        <w:rPr>
          <w:rFonts w:eastAsia="Arial Unicode MS"/>
          <w:kern w:val="1"/>
          <w:lang w:eastAsia="zh-CN" w:bidi="hi-IN"/>
        </w:rPr>
        <w:t xml:space="preserve">Уставом городского поселения Таежный </w:t>
      </w:r>
    </w:p>
    <w:p w:rsidR="00366A8C" w:rsidRPr="0049300E" w:rsidRDefault="00366A8C" w:rsidP="00FB2E70">
      <w:pPr>
        <w:widowControl w:val="0"/>
        <w:tabs>
          <w:tab w:val="left" w:pos="700"/>
        </w:tabs>
        <w:suppressAutoHyphens/>
        <w:ind w:firstLine="567"/>
        <w:jc w:val="both"/>
        <w:rPr>
          <w:rFonts w:eastAsia="Arial Unicode MS"/>
          <w:kern w:val="1"/>
          <w:lang w:eastAsia="zh-CN" w:bidi="hi-IN"/>
        </w:rPr>
      </w:pPr>
    </w:p>
    <w:p w:rsidR="00FB1971" w:rsidRPr="008A617D" w:rsidRDefault="00FB1971" w:rsidP="00FB1971">
      <w:pPr>
        <w:ind w:firstLine="708"/>
        <w:jc w:val="center"/>
        <w:rPr>
          <w:color w:val="000000"/>
        </w:rPr>
      </w:pPr>
      <w:r w:rsidRPr="008A617D">
        <w:rPr>
          <w:color w:val="000000"/>
        </w:rPr>
        <w:t xml:space="preserve">СОВЕТ ДЕПУТАТОВ ГОРОДСКОГО ПОСЕЛЕНИЯ </w:t>
      </w:r>
      <w:r>
        <w:rPr>
          <w:color w:val="000000"/>
        </w:rPr>
        <w:t>ТАЁЖНЫЙ</w:t>
      </w:r>
      <w:r w:rsidRPr="008A617D">
        <w:rPr>
          <w:color w:val="000000"/>
        </w:rPr>
        <w:t xml:space="preserve"> РЕШИЛ:</w:t>
      </w:r>
    </w:p>
    <w:p w:rsidR="00FB1971" w:rsidRPr="008A617D" w:rsidRDefault="00FB1971" w:rsidP="00FB1971">
      <w:pPr>
        <w:jc w:val="both"/>
        <w:rPr>
          <w:color w:val="000000"/>
        </w:rPr>
      </w:pPr>
    </w:p>
    <w:p w:rsidR="0049300E" w:rsidRPr="0049300E" w:rsidRDefault="00434CF4" w:rsidP="00434CF4">
      <w:pPr>
        <w:widowControl w:val="0"/>
        <w:suppressAutoHyphens/>
        <w:ind w:firstLine="567"/>
        <w:jc w:val="both"/>
        <w:rPr>
          <w:rFonts w:eastAsia="Arial Unicode MS" w:cs="Mangal"/>
          <w:bCs/>
          <w:kern w:val="1"/>
          <w:lang w:eastAsia="zh-CN" w:bidi="hi-IN"/>
        </w:rPr>
      </w:pPr>
      <w:r>
        <w:rPr>
          <w:rFonts w:eastAsia="Arial Unicode MS" w:cs="Mangal"/>
          <w:bCs/>
          <w:kern w:val="1"/>
          <w:lang w:eastAsia="zh-CN" w:bidi="hi-IN"/>
        </w:rPr>
        <w:t xml:space="preserve">1. Внести в Местные нормативы градостроительного проектирования </w:t>
      </w:r>
      <w:r w:rsidR="0049300E" w:rsidRPr="0049300E">
        <w:rPr>
          <w:rFonts w:eastAsia="Arial Unicode MS" w:cs="Mangal"/>
          <w:bCs/>
          <w:kern w:val="1"/>
          <w:lang w:eastAsia="zh-CN" w:bidi="hi-IN"/>
        </w:rPr>
        <w:t xml:space="preserve">городского поселения </w:t>
      </w:r>
      <w:r w:rsidR="0049300E">
        <w:rPr>
          <w:rFonts w:eastAsia="Arial Unicode MS" w:cs="Mangal"/>
          <w:bCs/>
          <w:kern w:val="1"/>
          <w:lang w:eastAsia="zh-CN" w:bidi="hi-IN"/>
        </w:rPr>
        <w:t>Таежный</w:t>
      </w:r>
      <w:r w:rsidR="0049300E" w:rsidRPr="0049300E">
        <w:rPr>
          <w:rFonts w:eastAsia="Arial Unicode MS" w:cs="Mangal"/>
          <w:bCs/>
          <w:kern w:val="1"/>
          <w:lang w:eastAsia="zh-CN" w:bidi="hi-IN"/>
        </w:rPr>
        <w:t xml:space="preserve">, </w:t>
      </w:r>
      <w:r w:rsidR="0049300E" w:rsidRPr="0049300E">
        <w:rPr>
          <w:rFonts w:eastAsia="Arial Unicode MS" w:cs="Mangal"/>
          <w:kern w:val="1"/>
          <w:lang w:eastAsia="zh-CN" w:bidi="hi-IN"/>
        </w:rPr>
        <w:t xml:space="preserve">утвержденные решением Совета депутатов городского поселения </w:t>
      </w:r>
      <w:r w:rsidR="0049300E">
        <w:rPr>
          <w:rFonts w:eastAsia="Arial Unicode MS" w:cs="Mangal"/>
          <w:kern w:val="1"/>
          <w:lang w:eastAsia="zh-CN" w:bidi="hi-IN"/>
        </w:rPr>
        <w:t>Таежный</w:t>
      </w:r>
      <w:r w:rsidR="0049300E" w:rsidRPr="0049300E">
        <w:rPr>
          <w:rFonts w:eastAsia="Arial Unicode MS" w:cs="Mangal"/>
          <w:kern w:val="1"/>
          <w:lang w:eastAsia="zh-CN" w:bidi="hi-IN"/>
        </w:rPr>
        <w:t xml:space="preserve"> от </w:t>
      </w:r>
      <w:r w:rsidR="0049300E">
        <w:rPr>
          <w:rFonts w:eastAsia="Arial Unicode MS" w:cs="Mangal"/>
          <w:kern w:val="1"/>
          <w:lang w:eastAsia="zh-CN" w:bidi="hi-IN"/>
        </w:rPr>
        <w:t>29</w:t>
      </w:r>
      <w:r w:rsidR="0049300E" w:rsidRPr="0049300E">
        <w:rPr>
          <w:rFonts w:eastAsia="Arial Unicode MS" w:cs="Mangal"/>
          <w:kern w:val="1"/>
          <w:lang w:eastAsia="zh-CN" w:bidi="hi-IN"/>
        </w:rPr>
        <w:t xml:space="preserve">.12.2015  № </w:t>
      </w:r>
      <w:r w:rsidR="0049300E">
        <w:rPr>
          <w:rFonts w:eastAsia="Arial Unicode MS" w:cs="Mangal"/>
          <w:kern w:val="1"/>
          <w:lang w:eastAsia="zh-CN" w:bidi="hi-IN"/>
        </w:rPr>
        <w:t>117</w:t>
      </w:r>
      <w:r w:rsidR="005349EA">
        <w:rPr>
          <w:rFonts w:eastAsia="Arial Unicode MS" w:cs="Mangal"/>
          <w:kern w:val="1"/>
          <w:lang w:eastAsia="zh-CN" w:bidi="hi-IN"/>
        </w:rPr>
        <w:t xml:space="preserve"> (далее – Решение)</w:t>
      </w:r>
      <w:r w:rsidR="0049300E" w:rsidRPr="0049300E">
        <w:rPr>
          <w:rFonts w:eastAsia="Arial Unicode MS" w:cs="Mangal"/>
          <w:kern w:val="1"/>
          <w:lang w:eastAsia="zh-CN" w:bidi="hi-IN"/>
        </w:rPr>
        <w:t>,   следующие</w:t>
      </w:r>
      <w:r w:rsidR="0049300E" w:rsidRPr="0049300E">
        <w:rPr>
          <w:rFonts w:eastAsia="Arial Unicode MS" w:cs="Mangal"/>
          <w:bCs/>
          <w:kern w:val="1"/>
          <w:lang w:eastAsia="zh-CN" w:bidi="hi-IN"/>
        </w:rPr>
        <w:t xml:space="preserve"> изменения:</w:t>
      </w:r>
    </w:p>
    <w:p w:rsidR="005349EA" w:rsidRDefault="00704FCC" w:rsidP="005349EA">
      <w:pPr>
        <w:widowControl w:val="0"/>
        <w:suppressAutoHyphens/>
        <w:ind w:firstLine="567"/>
        <w:jc w:val="both"/>
        <w:rPr>
          <w:rFonts w:eastAsia="Arial Unicode MS" w:cs="Mangal"/>
          <w:bCs/>
          <w:kern w:val="1"/>
          <w:lang w:eastAsia="zh-CN" w:bidi="hi-IN"/>
        </w:rPr>
      </w:pPr>
      <w:proofErr w:type="gramStart"/>
      <w:r w:rsidRPr="00704FCC">
        <w:rPr>
          <w:rFonts w:eastAsia="Arial Unicode MS" w:cs="Mangal"/>
          <w:bCs/>
          <w:kern w:val="1"/>
          <w:lang w:eastAsia="zh-CN" w:bidi="hi-IN"/>
        </w:rPr>
        <w:t xml:space="preserve">1.1 </w:t>
      </w:r>
      <w:r w:rsidR="00366A8C">
        <w:rPr>
          <w:rFonts w:eastAsia="Arial Unicode MS" w:cs="Mangal"/>
          <w:bCs/>
          <w:kern w:val="1"/>
          <w:lang w:eastAsia="zh-CN" w:bidi="hi-IN"/>
        </w:rPr>
        <w:t xml:space="preserve">абзац </w:t>
      </w:r>
      <w:r w:rsidR="005349EA">
        <w:rPr>
          <w:rFonts w:eastAsia="Arial Unicode MS" w:cs="Mangal"/>
          <w:bCs/>
          <w:kern w:val="1"/>
          <w:lang w:eastAsia="zh-CN" w:bidi="hi-IN"/>
        </w:rPr>
        <w:t>37</w:t>
      </w:r>
      <w:r w:rsidRPr="00704FCC">
        <w:rPr>
          <w:rFonts w:eastAsia="Arial Unicode MS" w:cs="Mangal"/>
          <w:bCs/>
          <w:kern w:val="1"/>
          <w:lang w:eastAsia="zh-CN" w:bidi="hi-IN"/>
        </w:rPr>
        <w:t xml:space="preserve"> пункта 1.</w:t>
      </w:r>
      <w:r w:rsidR="00720B82">
        <w:rPr>
          <w:rFonts w:eastAsia="Arial Unicode MS" w:cs="Mangal"/>
          <w:bCs/>
          <w:kern w:val="1"/>
          <w:lang w:eastAsia="zh-CN" w:bidi="hi-IN"/>
        </w:rPr>
        <w:t>2</w:t>
      </w:r>
      <w:r w:rsidRPr="00704FCC">
        <w:rPr>
          <w:rFonts w:eastAsia="Arial Unicode MS" w:cs="Mangal"/>
          <w:bCs/>
          <w:kern w:val="1"/>
          <w:lang w:eastAsia="zh-CN" w:bidi="hi-IN"/>
        </w:rPr>
        <w:t xml:space="preserve"> раздел</w:t>
      </w:r>
      <w:r w:rsidR="00EE38F6">
        <w:rPr>
          <w:rFonts w:eastAsia="Arial Unicode MS" w:cs="Mangal"/>
          <w:bCs/>
          <w:kern w:val="1"/>
          <w:lang w:eastAsia="zh-CN" w:bidi="hi-IN"/>
        </w:rPr>
        <w:t>а</w:t>
      </w:r>
      <w:r w:rsidRPr="00704FCC">
        <w:rPr>
          <w:rFonts w:eastAsia="Arial Unicode MS" w:cs="Mangal"/>
          <w:bCs/>
          <w:kern w:val="1"/>
          <w:lang w:eastAsia="zh-CN" w:bidi="hi-IN"/>
        </w:rPr>
        <w:t xml:space="preserve"> 1</w:t>
      </w:r>
      <w:r w:rsidR="00EE38F6">
        <w:rPr>
          <w:rFonts w:eastAsia="Arial Unicode MS" w:cs="Mangal"/>
          <w:bCs/>
          <w:kern w:val="1"/>
          <w:lang w:eastAsia="zh-CN" w:bidi="hi-IN"/>
        </w:rPr>
        <w:t xml:space="preserve"> Местных нормативов градостроительного проектирования </w:t>
      </w:r>
      <w:r w:rsidR="00EE38F6" w:rsidRPr="0049300E">
        <w:rPr>
          <w:rFonts w:eastAsia="Arial Unicode MS" w:cs="Mangal"/>
          <w:bCs/>
          <w:kern w:val="1"/>
          <w:lang w:eastAsia="zh-CN" w:bidi="hi-IN"/>
        </w:rPr>
        <w:t xml:space="preserve">городского поселения </w:t>
      </w:r>
      <w:r w:rsidR="00EE38F6">
        <w:rPr>
          <w:rFonts w:eastAsia="Arial Unicode MS" w:cs="Mangal"/>
          <w:bCs/>
          <w:kern w:val="1"/>
          <w:lang w:eastAsia="zh-CN" w:bidi="hi-IN"/>
        </w:rPr>
        <w:t>Таежный</w:t>
      </w:r>
      <w:r w:rsidR="005349EA">
        <w:rPr>
          <w:rFonts w:eastAsia="Arial Unicode MS" w:cs="Mangal"/>
          <w:bCs/>
          <w:kern w:val="1"/>
          <w:lang w:eastAsia="zh-CN" w:bidi="hi-IN"/>
        </w:rPr>
        <w:t>, утвержденных решением, изложить в следующей редакции:</w:t>
      </w:r>
      <w:proofErr w:type="gramEnd"/>
    </w:p>
    <w:p w:rsidR="005349EA" w:rsidRPr="005349EA" w:rsidRDefault="005349EA" w:rsidP="005349EA">
      <w:pPr>
        <w:widowControl w:val="0"/>
        <w:suppressAutoHyphens/>
        <w:ind w:firstLine="567"/>
        <w:jc w:val="both"/>
        <w:rPr>
          <w:rFonts w:eastAsia="Arial Unicode MS" w:cs="Mangal"/>
          <w:bCs/>
          <w:kern w:val="1"/>
          <w:lang w:eastAsia="zh-CN" w:bidi="hi-IN"/>
        </w:rPr>
      </w:pPr>
      <w:proofErr w:type="gramStart"/>
      <w:r>
        <w:rPr>
          <w:rFonts w:eastAsia="Arial Unicode MS" w:cs="Mangal"/>
          <w:bCs/>
          <w:kern w:val="1"/>
          <w:lang w:eastAsia="zh-CN" w:bidi="hi-IN"/>
        </w:rPr>
        <w:t>«</w:t>
      </w:r>
      <w:r w:rsidRPr="005349EA">
        <w:t xml:space="preserve">объект размещения отходов - специально оборудованные сооружения, предназначенные для размещения отходов, в том числе отходов недропользования (за исключением объектов хранения вскрышных и вмещающих горных пород, которые подлежат использованию в соответствии с </w:t>
      </w:r>
      <w:hyperlink r:id="rId7" w:history="1">
        <w:r w:rsidRPr="005349EA">
          <w:rPr>
            <w:color w:val="000000" w:themeColor="text1"/>
          </w:rPr>
          <w:t xml:space="preserve">Законом Российской Федерации от 21 февраля 1992 года </w:t>
        </w:r>
        <w:r>
          <w:rPr>
            <w:color w:val="000000" w:themeColor="text1"/>
          </w:rPr>
          <w:t>№ 2395-I «</w:t>
        </w:r>
        <w:r w:rsidRPr="005349EA">
          <w:rPr>
            <w:color w:val="000000" w:themeColor="text1"/>
          </w:rPr>
          <w:t>О недрах</w:t>
        </w:r>
      </w:hyperlink>
      <w:r>
        <w:rPr>
          <w:color w:val="000000" w:themeColor="text1"/>
        </w:rPr>
        <w:t>»</w:t>
      </w:r>
      <w:r w:rsidRPr="005349EA">
        <w:rPr>
          <w:color w:val="000000" w:themeColor="text1"/>
        </w:rPr>
        <w:t>)</w:t>
      </w:r>
      <w:r w:rsidRPr="005349EA">
        <w:t>, и включающие в себя объекты хранения отходов и объекты захоронения отходов;</w:t>
      </w:r>
      <w:r>
        <w:t>».</w:t>
      </w:r>
      <w:proofErr w:type="gramEnd"/>
    </w:p>
    <w:p w:rsidR="00FB1971" w:rsidRPr="008A617D" w:rsidRDefault="00FB1971" w:rsidP="00064B5D">
      <w:pPr>
        <w:ind w:right="-5" w:firstLine="567"/>
        <w:jc w:val="both"/>
        <w:rPr>
          <w:color w:val="000000"/>
        </w:rPr>
      </w:pPr>
      <w:r w:rsidRPr="008A617D">
        <w:rPr>
          <w:color w:val="000000"/>
        </w:rPr>
        <w:t xml:space="preserve">2. Опубликовать настоящее решение в </w:t>
      </w:r>
      <w:r w:rsidR="00A1053F">
        <w:rPr>
          <w:color w:val="000000"/>
        </w:rPr>
        <w:t xml:space="preserve">порядке, установленном Уставом городского поселения </w:t>
      </w:r>
      <w:proofErr w:type="gramStart"/>
      <w:r w:rsidR="00A1053F">
        <w:rPr>
          <w:color w:val="000000"/>
        </w:rPr>
        <w:t>Таежный</w:t>
      </w:r>
      <w:proofErr w:type="gramEnd"/>
      <w:r w:rsidRPr="008A617D">
        <w:rPr>
          <w:color w:val="000000"/>
        </w:rPr>
        <w:t>.</w:t>
      </w:r>
    </w:p>
    <w:p w:rsidR="00FB1971" w:rsidRPr="008A617D" w:rsidRDefault="00FB1971" w:rsidP="00064B5D">
      <w:pPr>
        <w:ind w:right="-5" w:firstLine="567"/>
        <w:jc w:val="both"/>
        <w:rPr>
          <w:color w:val="000000"/>
        </w:rPr>
      </w:pPr>
      <w:r w:rsidRPr="008A617D">
        <w:rPr>
          <w:color w:val="000000"/>
        </w:rPr>
        <w:t>3. Настоящее решение вступает</w:t>
      </w:r>
      <w:r w:rsidR="001D5C20">
        <w:rPr>
          <w:color w:val="000000"/>
        </w:rPr>
        <w:t xml:space="preserve"> в силу </w:t>
      </w:r>
      <w:r w:rsidR="00A1053F">
        <w:rPr>
          <w:color w:val="000000"/>
        </w:rPr>
        <w:t>с 1 сентября 2023 года</w:t>
      </w:r>
      <w:r w:rsidR="00914366">
        <w:rPr>
          <w:color w:val="000000"/>
        </w:rPr>
        <w:t>.</w:t>
      </w:r>
    </w:p>
    <w:p w:rsidR="00FB1971" w:rsidRDefault="00FB1971" w:rsidP="00FB1971">
      <w:pPr>
        <w:ind w:right="-5"/>
        <w:jc w:val="both"/>
        <w:rPr>
          <w:color w:val="000000"/>
        </w:rPr>
      </w:pPr>
    </w:p>
    <w:p w:rsidR="00FB1971" w:rsidRDefault="00FB1971" w:rsidP="00FB1971">
      <w:pPr>
        <w:ind w:right="-5"/>
        <w:jc w:val="both"/>
        <w:rPr>
          <w:color w:val="000000"/>
        </w:rPr>
      </w:pPr>
    </w:p>
    <w:p w:rsidR="00FB1971" w:rsidRPr="008A617D" w:rsidRDefault="00FB1971" w:rsidP="00FB1971">
      <w:pPr>
        <w:ind w:right="-5"/>
        <w:jc w:val="both"/>
        <w:rPr>
          <w:color w:val="000000"/>
        </w:rPr>
      </w:pPr>
    </w:p>
    <w:p w:rsidR="0081581D" w:rsidRPr="008A617D" w:rsidRDefault="0081581D" w:rsidP="0081581D">
      <w:pPr>
        <w:rPr>
          <w:color w:val="000000"/>
        </w:rPr>
      </w:pPr>
      <w:r>
        <w:rPr>
          <w:color w:val="000000"/>
        </w:rPr>
        <w:t>П</w:t>
      </w:r>
      <w:r w:rsidRPr="008A617D">
        <w:rPr>
          <w:color w:val="000000"/>
        </w:rPr>
        <w:t>редседател</w:t>
      </w:r>
      <w:r>
        <w:rPr>
          <w:color w:val="000000"/>
        </w:rPr>
        <w:t>ь</w:t>
      </w:r>
      <w:r w:rsidRPr="008A617D">
        <w:rPr>
          <w:color w:val="000000"/>
        </w:rPr>
        <w:t xml:space="preserve"> Совета депутатов </w:t>
      </w:r>
    </w:p>
    <w:p w:rsidR="0081581D" w:rsidRDefault="0081581D" w:rsidP="0081581D">
      <w:pPr>
        <w:rPr>
          <w:color w:val="000000"/>
        </w:rPr>
      </w:pPr>
      <w:r w:rsidRPr="008A617D">
        <w:rPr>
          <w:color w:val="000000"/>
        </w:rPr>
        <w:t xml:space="preserve">городского поселения </w:t>
      </w:r>
      <w:proofErr w:type="gramStart"/>
      <w:r>
        <w:rPr>
          <w:color w:val="000000"/>
        </w:rPr>
        <w:t>Таёжный</w:t>
      </w:r>
      <w:proofErr w:type="gramEnd"/>
      <w:r w:rsidRPr="008A617D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proofErr w:type="spellStart"/>
      <w:r>
        <w:rPr>
          <w:color w:val="000000"/>
        </w:rPr>
        <w:t>И.Н.Вахмина</w:t>
      </w:r>
      <w:proofErr w:type="spellEnd"/>
      <w:r w:rsidRPr="008A617D">
        <w:rPr>
          <w:color w:val="000000"/>
        </w:rPr>
        <w:t xml:space="preserve">                                                                      </w:t>
      </w:r>
    </w:p>
    <w:p w:rsidR="0081581D" w:rsidRDefault="0081581D" w:rsidP="0081581D">
      <w:pPr>
        <w:rPr>
          <w:color w:val="000000"/>
        </w:rPr>
      </w:pPr>
    </w:p>
    <w:p w:rsidR="000617B5" w:rsidRDefault="000617B5" w:rsidP="0081581D">
      <w:pPr>
        <w:rPr>
          <w:color w:val="000000"/>
        </w:rPr>
      </w:pPr>
    </w:p>
    <w:p w:rsidR="00C5509D" w:rsidRPr="005349EA" w:rsidRDefault="0081581D">
      <w:pPr>
        <w:rPr>
          <w:color w:val="000000"/>
        </w:rPr>
      </w:pPr>
      <w:r>
        <w:rPr>
          <w:color w:val="000000"/>
        </w:rPr>
        <w:t xml:space="preserve">Глава городского поселения </w:t>
      </w:r>
      <w:proofErr w:type="gramStart"/>
      <w:r>
        <w:rPr>
          <w:color w:val="000000"/>
        </w:rPr>
        <w:t>Таёжный</w:t>
      </w:r>
      <w:proofErr w:type="gramEnd"/>
      <w:r>
        <w:rPr>
          <w:color w:val="000000"/>
        </w:rPr>
        <w:tab/>
        <w:t xml:space="preserve">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</w:t>
      </w:r>
      <w:proofErr w:type="spellStart"/>
      <w:r>
        <w:rPr>
          <w:color w:val="000000"/>
        </w:rPr>
        <w:t>А.Р.Аширов</w:t>
      </w:r>
      <w:proofErr w:type="spellEnd"/>
    </w:p>
    <w:sectPr w:rsidR="00C5509D" w:rsidRPr="005349EA" w:rsidSect="00950E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61B53"/>
    <w:multiLevelType w:val="multilevel"/>
    <w:tmpl w:val="07FA3E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">
    <w:nsid w:val="7C227EA9"/>
    <w:multiLevelType w:val="multilevel"/>
    <w:tmpl w:val="4C1062CA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971"/>
    <w:rsid w:val="0003007C"/>
    <w:rsid w:val="000476C2"/>
    <w:rsid w:val="000617B5"/>
    <w:rsid w:val="00064B5D"/>
    <w:rsid w:val="000A4F5C"/>
    <w:rsid w:val="001D5C20"/>
    <w:rsid w:val="001E5A9A"/>
    <w:rsid w:val="002375AB"/>
    <w:rsid w:val="002A0646"/>
    <w:rsid w:val="002A634D"/>
    <w:rsid w:val="00306EA8"/>
    <w:rsid w:val="00366A8C"/>
    <w:rsid w:val="003951BB"/>
    <w:rsid w:val="003A04D3"/>
    <w:rsid w:val="003C5417"/>
    <w:rsid w:val="003E5D4F"/>
    <w:rsid w:val="003F0F4C"/>
    <w:rsid w:val="004127EF"/>
    <w:rsid w:val="00434CF4"/>
    <w:rsid w:val="00461FBA"/>
    <w:rsid w:val="0049300E"/>
    <w:rsid w:val="004A4304"/>
    <w:rsid w:val="004C5D33"/>
    <w:rsid w:val="005349EA"/>
    <w:rsid w:val="00552E99"/>
    <w:rsid w:val="005772F9"/>
    <w:rsid w:val="005C69CF"/>
    <w:rsid w:val="005F6DCD"/>
    <w:rsid w:val="00607BAA"/>
    <w:rsid w:val="00611D41"/>
    <w:rsid w:val="006E319E"/>
    <w:rsid w:val="0070213F"/>
    <w:rsid w:val="00704FCC"/>
    <w:rsid w:val="00720B82"/>
    <w:rsid w:val="007F0D20"/>
    <w:rsid w:val="008156EE"/>
    <w:rsid w:val="0081581D"/>
    <w:rsid w:val="0084039D"/>
    <w:rsid w:val="0086121B"/>
    <w:rsid w:val="00914366"/>
    <w:rsid w:val="00925019"/>
    <w:rsid w:val="00950E3F"/>
    <w:rsid w:val="00991D33"/>
    <w:rsid w:val="009A35A3"/>
    <w:rsid w:val="009B1493"/>
    <w:rsid w:val="009B795A"/>
    <w:rsid w:val="00A1040B"/>
    <w:rsid w:val="00A1053F"/>
    <w:rsid w:val="00A511C1"/>
    <w:rsid w:val="00AA4335"/>
    <w:rsid w:val="00B22FB7"/>
    <w:rsid w:val="00B266E8"/>
    <w:rsid w:val="00B348E2"/>
    <w:rsid w:val="00B60492"/>
    <w:rsid w:val="00B673A6"/>
    <w:rsid w:val="00BB63BD"/>
    <w:rsid w:val="00BF6A11"/>
    <w:rsid w:val="00C5509D"/>
    <w:rsid w:val="00C60E83"/>
    <w:rsid w:val="00CF7BD2"/>
    <w:rsid w:val="00D0688B"/>
    <w:rsid w:val="00D163BB"/>
    <w:rsid w:val="00D37C1D"/>
    <w:rsid w:val="00D618E8"/>
    <w:rsid w:val="00D83027"/>
    <w:rsid w:val="00E064BD"/>
    <w:rsid w:val="00EE38F6"/>
    <w:rsid w:val="00F02799"/>
    <w:rsid w:val="00F805C5"/>
    <w:rsid w:val="00FB1971"/>
    <w:rsid w:val="00FB2E70"/>
    <w:rsid w:val="00FD3783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027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197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B19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9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9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52E99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0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027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g1">
    <w:name w:val="g1"/>
    <w:basedOn w:val="a"/>
    <w:rsid w:val="00F0279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20B8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20B8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5349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027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197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B19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9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9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52E99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0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027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g1">
    <w:name w:val="g1"/>
    <w:basedOn w:val="a"/>
    <w:rsid w:val="00F027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kodeks://link/d?nd=9003403&amp;prevdoc=351176086&amp;point=mark=000000000000000000000000000000000000000000000000007D20K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36</cp:revision>
  <cp:lastPrinted>2020-12-29T05:07:00Z</cp:lastPrinted>
  <dcterms:created xsi:type="dcterms:W3CDTF">2020-07-29T05:23:00Z</dcterms:created>
  <dcterms:modified xsi:type="dcterms:W3CDTF">2022-10-13T07:50:00Z</dcterms:modified>
</cp:coreProperties>
</file>