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F83D4C" w:rsidRPr="00807769" w:rsidRDefault="002349E1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86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7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bookmarkStart w:id="0" w:name="_GoBack"/>
      <w:bookmarkEnd w:id="0"/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E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567F5" w:rsidRDefault="00A351D9" w:rsidP="00F93B41">
      <w:pPr>
        <w:pStyle w:val="formattext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DA2DBC">
        <w:rPr>
          <w:bCs/>
          <w:kern w:val="2"/>
        </w:rPr>
        <w:t>Таёжный</w:t>
      </w:r>
      <w:proofErr w:type="gramEnd"/>
      <w:r w:rsidRPr="00DA2DBC">
        <w:rPr>
          <w:bCs/>
          <w:kern w:val="2"/>
        </w:rPr>
        <w:t xml:space="preserve"> </w:t>
      </w:r>
      <w:r w:rsidR="00930DF8" w:rsidRPr="00930DF8">
        <w:t xml:space="preserve">от 16.11.2022 N </w:t>
      </w:r>
      <w:r w:rsidR="00F93B41">
        <w:t>227</w:t>
      </w:r>
      <w:r w:rsidR="00930DF8">
        <w:t xml:space="preserve"> </w:t>
      </w:r>
      <w:r w:rsidRPr="00DA2DBC">
        <w:rPr>
          <w:bCs/>
          <w:kern w:val="2"/>
        </w:rPr>
        <w:t>«</w:t>
      </w:r>
      <w:r w:rsidR="00A84B85" w:rsidRPr="00A84B85">
        <w:t>Об утверждении административного регламента предо</w:t>
      </w:r>
      <w:r w:rsidR="00A84B85">
        <w:t>ставления муниципальной услуги «</w:t>
      </w:r>
      <w:r w:rsidR="00F93B41" w:rsidRPr="00F93B41">
        <w:t>Согласование проведения переустройства и (или) перепланировки помещения в многоквартирном доме</w:t>
      </w:r>
      <w:r w:rsidR="00A15813" w:rsidRPr="00AB5945">
        <w:rPr>
          <w:bCs/>
          <w:color w:val="000000"/>
        </w:rPr>
        <w:t>»</w:t>
      </w:r>
      <w:r w:rsidR="00930DF8">
        <w:rPr>
          <w:bCs/>
          <w:kern w:val="2"/>
        </w:rPr>
        <w:t xml:space="preserve"> </w:t>
      </w:r>
    </w:p>
    <w:p w:rsidR="009E5898" w:rsidRPr="00301BB6" w:rsidRDefault="009E5898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62620E" w:rsidRDefault="00301BB6" w:rsidP="00F93B41">
      <w:pPr>
        <w:pStyle w:val="formattext"/>
        <w:spacing w:before="0" w:beforeAutospacing="0" w:after="0" w:afterAutospacing="0"/>
        <w:ind w:firstLine="567"/>
        <w:jc w:val="both"/>
      </w:pPr>
      <w:r w:rsidRPr="0062620E">
        <w:rPr>
          <w:color w:val="000000" w:themeColor="text1"/>
        </w:rPr>
        <w:t xml:space="preserve">В соответствии с </w:t>
      </w:r>
      <w:r w:rsidR="009E5898" w:rsidRPr="0062620E">
        <w:rPr>
          <w:color w:val="000000" w:themeColor="text1"/>
        </w:rPr>
        <w:t>Федеральным закон</w:t>
      </w:r>
      <w:r w:rsidR="00930DF8">
        <w:rPr>
          <w:color w:val="000000" w:themeColor="text1"/>
        </w:rPr>
        <w:t>о</w:t>
      </w:r>
      <w:r w:rsidR="00A84B85" w:rsidRPr="0062620E">
        <w:rPr>
          <w:color w:val="000000" w:themeColor="text1"/>
        </w:rPr>
        <w:t>м</w:t>
      </w:r>
      <w:r w:rsidR="009E5898" w:rsidRPr="0062620E">
        <w:rPr>
          <w:color w:val="000000" w:themeColor="text1"/>
        </w:rPr>
        <w:t xml:space="preserve"> </w:t>
      </w:r>
      <w:r w:rsidR="00F93B41" w:rsidRPr="00F93B41">
        <w:t>от 19.12.2023 N 608-ФЗ</w:t>
      </w:r>
      <w:r w:rsidR="00930DF8">
        <w:t xml:space="preserve"> </w:t>
      </w:r>
      <w:r w:rsidR="009E5898" w:rsidRPr="0062620E">
        <w:t>«</w:t>
      </w:r>
      <w:r w:rsidR="00F93B41" w:rsidRPr="00F93B41">
        <w:t>О внесении изменений в Жилищный кодекс Российской</w:t>
      </w:r>
      <w:r w:rsidR="00F93B41">
        <w:t xml:space="preserve"> Федерации и Федеральный закон «</w:t>
      </w:r>
      <w:r w:rsidR="00F93B41" w:rsidRPr="00F93B41">
        <w:t>О государственной регистрации недвижимости</w:t>
      </w:r>
      <w:r w:rsidR="003C3F0E">
        <w:t>»</w:t>
      </w:r>
      <w:r w:rsidR="00A84B85" w:rsidRPr="0062620E">
        <w:t>,</w:t>
      </w:r>
      <w:r w:rsidR="008F7223" w:rsidRPr="0062620E">
        <w:rPr>
          <w:color w:val="000000" w:themeColor="text1"/>
          <w:shd w:val="clear" w:color="auto" w:fill="FFFFFF"/>
        </w:rPr>
        <w:t xml:space="preserve"> Уставом городского поселения Таёжный</w:t>
      </w:r>
      <w:r w:rsidRPr="0062620E">
        <w:rPr>
          <w:color w:val="000000" w:themeColor="text1"/>
        </w:rPr>
        <w:t>:</w:t>
      </w:r>
    </w:p>
    <w:p w:rsidR="0078635E" w:rsidRPr="00F93B41" w:rsidRDefault="00301BB6" w:rsidP="00F93B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F9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Pr="00F9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EF1" w:rsidRPr="00F93B41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695EF1" w:rsidRPr="00F93B41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Таёжный</w:t>
      </w:r>
      <w:proofErr w:type="gramEnd"/>
      <w:r w:rsidR="00695EF1" w:rsidRPr="00F93B41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F93B41" w:rsidRPr="00F93B41">
        <w:rPr>
          <w:rFonts w:ascii="Times New Roman" w:hAnsi="Times New Roman" w:cs="Times New Roman"/>
          <w:sz w:val="24"/>
          <w:szCs w:val="24"/>
        </w:rPr>
        <w:t xml:space="preserve">от 16.11.2022 N 227 </w:t>
      </w:r>
      <w:r w:rsidR="00F93B41" w:rsidRPr="00F93B41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F93B41" w:rsidRPr="00F93B4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F93B41" w:rsidRPr="00F93B4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E5898" w:rsidRPr="00F9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F93B4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F93B41" w:rsidRDefault="00476B7D" w:rsidP="00F93B41">
      <w:pPr>
        <w:pStyle w:val="headertext"/>
        <w:spacing w:before="0" w:beforeAutospacing="0" w:after="0" w:afterAutospacing="0"/>
        <w:ind w:firstLine="567"/>
        <w:jc w:val="both"/>
      </w:pPr>
      <w:r w:rsidRPr="0078635E">
        <w:rPr>
          <w:color w:val="000000" w:themeColor="text1"/>
        </w:rPr>
        <w:t xml:space="preserve">1.1. </w:t>
      </w:r>
      <w:r w:rsidR="0022294F">
        <w:rPr>
          <w:color w:val="000000" w:themeColor="text1"/>
        </w:rPr>
        <w:t>А</w:t>
      </w:r>
      <w:r w:rsidR="00930DF8">
        <w:rPr>
          <w:color w:val="000000" w:themeColor="text1"/>
        </w:rPr>
        <w:t xml:space="preserve">бзац </w:t>
      </w:r>
      <w:r w:rsidR="00F93B41">
        <w:rPr>
          <w:color w:val="000000" w:themeColor="text1"/>
        </w:rPr>
        <w:t>5</w:t>
      </w:r>
      <w:r w:rsidR="00930DF8">
        <w:rPr>
          <w:color w:val="000000" w:themeColor="text1"/>
        </w:rPr>
        <w:t xml:space="preserve"> п</w:t>
      </w:r>
      <w:r w:rsidR="003C3F0E">
        <w:rPr>
          <w:color w:val="000000" w:themeColor="text1"/>
        </w:rPr>
        <w:t>ункт</w:t>
      </w:r>
      <w:r w:rsidR="00930DF8">
        <w:rPr>
          <w:color w:val="000000" w:themeColor="text1"/>
        </w:rPr>
        <w:t>а</w:t>
      </w:r>
      <w:r w:rsidR="003C3F0E">
        <w:rPr>
          <w:color w:val="000000" w:themeColor="text1"/>
        </w:rPr>
        <w:t xml:space="preserve"> </w:t>
      </w:r>
      <w:r w:rsidR="00F93B41">
        <w:rPr>
          <w:color w:val="000000" w:themeColor="text1"/>
        </w:rPr>
        <w:t>1.1</w:t>
      </w:r>
      <w:r w:rsidR="003C3F0E">
        <w:rPr>
          <w:color w:val="000000" w:themeColor="text1"/>
        </w:rPr>
        <w:t xml:space="preserve"> </w:t>
      </w:r>
      <w:r w:rsidR="003C3F0E" w:rsidRPr="00874681">
        <w:t>административного регламента предоставления муниципальной услуги «</w:t>
      </w:r>
      <w:r w:rsidR="00F93B41" w:rsidRPr="00F93B41">
        <w:t>Согласование проведения переустройства и (или) перепланировки помещения в многоквартирном доме</w:t>
      </w:r>
      <w:r w:rsidR="003C3F0E" w:rsidRPr="00874681">
        <w:rPr>
          <w:bCs/>
          <w:color w:val="000000"/>
        </w:rPr>
        <w:t>»</w:t>
      </w:r>
      <w:r w:rsidR="003C3F0E">
        <w:rPr>
          <w:bCs/>
          <w:color w:val="000000"/>
        </w:rPr>
        <w:t xml:space="preserve">, утвержденного Постановлением, </w:t>
      </w:r>
      <w:r w:rsidR="00F93B41">
        <w:t>изложить в следующей редакции:</w:t>
      </w:r>
    </w:p>
    <w:p w:rsidR="00F93B41" w:rsidRDefault="00F93B41" w:rsidP="00F93B41">
      <w:pPr>
        <w:pStyle w:val="headertext"/>
        <w:spacing w:before="0" w:beforeAutospacing="0" w:after="0" w:afterAutospacing="0"/>
        <w:ind w:firstLine="567"/>
        <w:jc w:val="both"/>
      </w:pPr>
      <w:r>
        <w:t>«</w:t>
      </w:r>
      <w:r w:rsidRPr="00F93B41"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 w:rsidR="009B0626">
        <w:t>Жилищного кодекса Российской Федерации</w:t>
      </w:r>
      <w:r w:rsidRPr="00F93B41"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F93B41">
        <w:t>.</w:t>
      </w:r>
      <w:r w:rsidR="009B0626">
        <w:t>»</w:t>
      </w:r>
      <w:r w:rsidRPr="00F93B41">
        <w:t>;</w:t>
      </w:r>
      <w:proofErr w:type="gramEnd"/>
    </w:p>
    <w:p w:rsidR="009B0626" w:rsidRDefault="009B0626" w:rsidP="00F93B41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 xml:space="preserve">1.2. Административный регламент </w:t>
      </w:r>
      <w:r w:rsidRPr="00874681">
        <w:t>предоставления муниципальной услуги «</w:t>
      </w:r>
      <w:r w:rsidRPr="00F93B41">
        <w:t>Согласование проведения переустройства и (или) перепланировки помещения в многоквартирном доме</w:t>
      </w:r>
      <w:r w:rsidRPr="00874681">
        <w:rPr>
          <w:bCs/>
          <w:color w:val="000000"/>
        </w:rPr>
        <w:t>»</w:t>
      </w:r>
      <w:r>
        <w:rPr>
          <w:bCs/>
          <w:color w:val="000000"/>
        </w:rPr>
        <w:t>, утвержденного Постановлением, дополнить пунктом 2.4.1 следующего содержания:</w:t>
      </w:r>
    </w:p>
    <w:p w:rsidR="00A870A3" w:rsidRDefault="009B0626" w:rsidP="00A870A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91F07">
        <w:rPr>
          <w:bCs/>
          <w:color w:val="000000" w:themeColor="text1"/>
        </w:rPr>
        <w:t>«2.4.1</w:t>
      </w:r>
      <w:r w:rsidR="00E821A0">
        <w:rPr>
          <w:bCs/>
          <w:color w:val="000000" w:themeColor="text1"/>
        </w:rPr>
        <w:t>.</w:t>
      </w:r>
      <w:r w:rsidRPr="00891F07">
        <w:rPr>
          <w:bCs/>
          <w:color w:val="000000" w:themeColor="text1"/>
        </w:rPr>
        <w:t xml:space="preserve"> </w:t>
      </w:r>
      <w:r w:rsidRPr="00891F07">
        <w:rPr>
          <w:color w:val="000000" w:themeColor="text1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10" w:history="1">
        <w:r w:rsidRPr="00891F07">
          <w:rPr>
            <w:rStyle w:val="a3"/>
            <w:color w:val="000000" w:themeColor="text1"/>
            <w:u w:val="none"/>
          </w:rPr>
          <w:t xml:space="preserve">частью 9 статьи 23 </w:t>
        </w:r>
        <w:r w:rsidRPr="00891F07">
          <w:rPr>
            <w:rStyle w:val="a3"/>
            <w:color w:val="000000" w:themeColor="text1"/>
            <w:u w:val="none"/>
          </w:rPr>
          <w:lastRenderedPageBreak/>
          <w:t>Жилищного</w:t>
        </w:r>
      </w:hyperlink>
      <w:r w:rsidRPr="00891F07">
        <w:rPr>
          <w:color w:val="000000" w:themeColor="text1"/>
        </w:rPr>
        <w:t xml:space="preserve"> кодекса Российской Федерации, направляет в орган, осуществляющий согласование, уведомление о завершении указанных работ. </w:t>
      </w:r>
      <w:proofErr w:type="gramStart"/>
      <w:r w:rsidRPr="00891F07">
        <w:rPr>
          <w:color w:val="000000" w:themeColor="text1"/>
        </w:rPr>
        <w:t xml:space="preserve">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</w:t>
      </w:r>
      <w:hyperlink r:id="rId11" w:history="1">
        <w:r w:rsidRPr="00891F07">
          <w:rPr>
            <w:rStyle w:val="a3"/>
            <w:color w:val="000000" w:themeColor="text1"/>
            <w:u w:val="none"/>
          </w:rPr>
          <w:t>Федеральным законом от 13 июля 2015 года N 218-ФЗ "О государственной регистрации недвижимости"</w:t>
        </w:r>
      </w:hyperlink>
      <w:r w:rsidRPr="00891F07">
        <w:rPr>
          <w:color w:val="000000" w:themeColor="text1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bookmarkStart w:id="1" w:name="P001F"/>
      <w:bookmarkEnd w:id="1"/>
      <w:proofErr w:type="gramEnd"/>
    </w:p>
    <w:p w:rsidR="00A870A3" w:rsidRDefault="009B0626" w:rsidP="00A870A3">
      <w:pPr>
        <w:pStyle w:val="headertext"/>
        <w:spacing w:before="0" w:beforeAutospacing="0" w:after="0" w:afterAutospacing="0"/>
        <w:ind w:firstLine="567"/>
        <w:jc w:val="both"/>
      </w:pPr>
      <w:r>
        <w:t xml:space="preserve">Переустройство и (или) перепланировка помещения в многоквартирном доме подтверждаются актом приемочной комиссии, утверждение которого </w:t>
      </w:r>
      <w:r w:rsidRPr="00892515">
        <w:t>осуществляется в срок, не превышающий тридцати дней со дня получения органом,</w:t>
      </w:r>
      <w:r>
        <w:t xml:space="preserve"> осуществляющим перевод помещений, уведомления, предусмотренного частью 1 статьи</w:t>
      </w:r>
      <w:r w:rsidR="00A870A3">
        <w:t xml:space="preserve"> 28 Жилищного кодекса Российской Федерации</w:t>
      </w:r>
      <w:r>
        <w:t>.</w:t>
      </w:r>
      <w:bookmarkStart w:id="2" w:name="P0021"/>
      <w:bookmarkEnd w:id="2"/>
    </w:p>
    <w:p w:rsidR="009B0626" w:rsidRDefault="009B0626" w:rsidP="00A870A3">
      <w:pPr>
        <w:pStyle w:val="headertext"/>
        <w:spacing w:before="0" w:beforeAutospacing="0" w:after="0" w:afterAutospacing="0"/>
        <w:ind w:firstLine="567"/>
        <w:jc w:val="both"/>
      </w:pPr>
      <w:r>
        <w:t xml:space="preserve">Переустройство помещения в многоквартирном доме считается завершенным со дня утверждения акта, предусмотренного частью 2 </w:t>
      </w:r>
      <w:r w:rsidR="00A870A3">
        <w:t>статьи 28 Жилищного кодекса Российской Федерации</w:t>
      </w:r>
      <w:r>
        <w:t>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>
        <w:t>.</w:t>
      </w:r>
      <w:r w:rsidR="00A870A3">
        <w:t>»</w:t>
      </w:r>
      <w:r>
        <w:t>.</w:t>
      </w:r>
      <w:proofErr w:type="gramEnd"/>
    </w:p>
    <w:p w:rsidR="004A1458" w:rsidRPr="0003058F" w:rsidRDefault="004A1458" w:rsidP="00A87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5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058F">
        <w:rPr>
          <w:rFonts w:ascii="Times New Roman" w:hAnsi="Times New Roman" w:cs="Times New Roman"/>
          <w:sz w:val="24"/>
          <w:szCs w:val="24"/>
        </w:rPr>
        <w:t xml:space="preserve">. </w:t>
      </w:r>
      <w:r w:rsidRPr="0003058F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3058F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03058F">
        <w:rPr>
          <w:rFonts w:ascii="Times New Roman" w:hAnsi="Times New Roman" w:cs="Times New Roman"/>
          <w:sz w:val="24"/>
          <w:szCs w:val="24"/>
        </w:rPr>
        <w:t>.</w:t>
      </w:r>
    </w:p>
    <w:p w:rsidR="004A1458" w:rsidRPr="0003058F" w:rsidRDefault="004A1458" w:rsidP="00A870A3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03058F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r w:rsidR="0090440D" w:rsidRPr="0003058F">
        <w:rPr>
          <w:rFonts w:ascii="Times New Roman" w:hAnsi="Times New Roman" w:cs="Times New Roman"/>
          <w:sz w:val="24"/>
          <w:szCs w:val="24"/>
        </w:rPr>
        <w:t xml:space="preserve">с </w:t>
      </w:r>
      <w:r w:rsidR="001629AA">
        <w:rPr>
          <w:rFonts w:ascii="Times New Roman" w:hAnsi="Times New Roman" w:cs="Times New Roman"/>
          <w:sz w:val="24"/>
          <w:szCs w:val="24"/>
        </w:rPr>
        <w:t>1 апреля 2024 года</w:t>
      </w:r>
      <w:r w:rsidRPr="0003058F">
        <w:rPr>
          <w:rFonts w:ascii="Times New Roman" w:hAnsi="Times New Roman" w:cs="Times New Roman"/>
          <w:sz w:val="24"/>
          <w:szCs w:val="24"/>
        </w:rPr>
        <w:t>.</w:t>
      </w:r>
    </w:p>
    <w:p w:rsidR="0069755B" w:rsidRPr="0003058F" w:rsidRDefault="0069755B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7FD0" w:rsidRDefault="00D07FD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5B00" w:rsidRDefault="00C05B0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5B00" w:rsidRDefault="00C05B0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5B00" w:rsidRDefault="00C05B0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3180" w:rsidRPr="00D13F71" w:rsidRDefault="00C05B00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sectPr w:rsidR="00273180" w:rsidRPr="00D13F71" w:rsidSect="00BE7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5E" w:rsidRDefault="00C03E5E" w:rsidP="0009271D">
      <w:pPr>
        <w:spacing w:after="0" w:line="240" w:lineRule="auto"/>
      </w:pPr>
      <w:r>
        <w:separator/>
      </w:r>
    </w:p>
  </w:endnote>
  <w:endnote w:type="continuationSeparator" w:id="0">
    <w:p w:rsidR="00C03E5E" w:rsidRDefault="00C03E5E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5E" w:rsidRDefault="00C03E5E" w:rsidP="0009271D">
      <w:pPr>
        <w:spacing w:after="0" w:line="240" w:lineRule="auto"/>
      </w:pPr>
      <w:r>
        <w:separator/>
      </w:r>
    </w:p>
  </w:footnote>
  <w:footnote w:type="continuationSeparator" w:id="0">
    <w:p w:rsidR="00C03E5E" w:rsidRDefault="00C03E5E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75"/>
    <w:multiLevelType w:val="multilevel"/>
    <w:tmpl w:val="B30A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39C"/>
    <w:multiLevelType w:val="multilevel"/>
    <w:tmpl w:val="03A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56F2"/>
    <w:multiLevelType w:val="multilevel"/>
    <w:tmpl w:val="6F0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87319"/>
    <w:multiLevelType w:val="multilevel"/>
    <w:tmpl w:val="878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0C5"/>
    <w:rsid w:val="00001B27"/>
    <w:rsid w:val="000020BA"/>
    <w:rsid w:val="00005220"/>
    <w:rsid w:val="00006FC5"/>
    <w:rsid w:val="000256B9"/>
    <w:rsid w:val="00027C13"/>
    <w:rsid w:val="0003058F"/>
    <w:rsid w:val="00032BE9"/>
    <w:rsid w:val="000376CC"/>
    <w:rsid w:val="00043586"/>
    <w:rsid w:val="00047468"/>
    <w:rsid w:val="000511D6"/>
    <w:rsid w:val="00051422"/>
    <w:rsid w:val="000534BD"/>
    <w:rsid w:val="000551C6"/>
    <w:rsid w:val="000570DB"/>
    <w:rsid w:val="00061ACB"/>
    <w:rsid w:val="00064876"/>
    <w:rsid w:val="00067617"/>
    <w:rsid w:val="00067B61"/>
    <w:rsid w:val="0007247B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29AA"/>
    <w:rsid w:val="00165F3C"/>
    <w:rsid w:val="00167847"/>
    <w:rsid w:val="00172FAD"/>
    <w:rsid w:val="00185D9A"/>
    <w:rsid w:val="00187366"/>
    <w:rsid w:val="001923CD"/>
    <w:rsid w:val="00192777"/>
    <w:rsid w:val="0019377A"/>
    <w:rsid w:val="00196A69"/>
    <w:rsid w:val="001A2928"/>
    <w:rsid w:val="001A2BDF"/>
    <w:rsid w:val="001B49F1"/>
    <w:rsid w:val="001B51E0"/>
    <w:rsid w:val="001C4B48"/>
    <w:rsid w:val="001C603A"/>
    <w:rsid w:val="001D166A"/>
    <w:rsid w:val="001D178A"/>
    <w:rsid w:val="001D1C71"/>
    <w:rsid w:val="001D38D7"/>
    <w:rsid w:val="001D5C62"/>
    <w:rsid w:val="001E3398"/>
    <w:rsid w:val="001E671A"/>
    <w:rsid w:val="001F164D"/>
    <w:rsid w:val="001F46AC"/>
    <w:rsid w:val="001F5158"/>
    <w:rsid w:val="001F6B93"/>
    <w:rsid w:val="00200D6C"/>
    <w:rsid w:val="00202D97"/>
    <w:rsid w:val="00207DD3"/>
    <w:rsid w:val="002113FA"/>
    <w:rsid w:val="00212D91"/>
    <w:rsid w:val="002130F2"/>
    <w:rsid w:val="0022294F"/>
    <w:rsid w:val="00224AB8"/>
    <w:rsid w:val="00226F2B"/>
    <w:rsid w:val="002274AA"/>
    <w:rsid w:val="00233501"/>
    <w:rsid w:val="002349E1"/>
    <w:rsid w:val="00235395"/>
    <w:rsid w:val="00244080"/>
    <w:rsid w:val="002521F4"/>
    <w:rsid w:val="00253F4D"/>
    <w:rsid w:val="0026665A"/>
    <w:rsid w:val="00267CFF"/>
    <w:rsid w:val="0027145F"/>
    <w:rsid w:val="00273180"/>
    <w:rsid w:val="0027488C"/>
    <w:rsid w:val="0027723B"/>
    <w:rsid w:val="0029175B"/>
    <w:rsid w:val="00293891"/>
    <w:rsid w:val="00294E4B"/>
    <w:rsid w:val="002A38E2"/>
    <w:rsid w:val="002B4DBD"/>
    <w:rsid w:val="002B59F1"/>
    <w:rsid w:val="002B6933"/>
    <w:rsid w:val="002B7B05"/>
    <w:rsid w:val="002C238D"/>
    <w:rsid w:val="002C4A4E"/>
    <w:rsid w:val="002D2118"/>
    <w:rsid w:val="002D4F76"/>
    <w:rsid w:val="002D6E87"/>
    <w:rsid w:val="002E2124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5954"/>
    <w:rsid w:val="00346943"/>
    <w:rsid w:val="003537D8"/>
    <w:rsid w:val="00355D45"/>
    <w:rsid w:val="0036268B"/>
    <w:rsid w:val="00367BBB"/>
    <w:rsid w:val="003732F7"/>
    <w:rsid w:val="003748F5"/>
    <w:rsid w:val="003814AD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C3F0E"/>
    <w:rsid w:val="003D3A26"/>
    <w:rsid w:val="003E38F2"/>
    <w:rsid w:val="003E4022"/>
    <w:rsid w:val="003F18D2"/>
    <w:rsid w:val="003F3C73"/>
    <w:rsid w:val="003F4000"/>
    <w:rsid w:val="00403238"/>
    <w:rsid w:val="00404CB6"/>
    <w:rsid w:val="00411F92"/>
    <w:rsid w:val="0041446A"/>
    <w:rsid w:val="00417818"/>
    <w:rsid w:val="00424F46"/>
    <w:rsid w:val="00435FF4"/>
    <w:rsid w:val="004368C6"/>
    <w:rsid w:val="004378BD"/>
    <w:rsid w:val="00455839"/>
    <w:rsid w:val="00455EB0"/>
    <w:rsid w:val="00461DAF"/>
    <w:rsid w:val="004664F3"/>
    <w:rsid w:val="00470533"/>
    <w:rsid w:val="00471385"/>
    <w:rsid w:val="00473C7F"/>
    <w:rsid w:val="00474CA8"/>
    <w:rsid w:val="00476B7D"/>
    <w:rsid w:val="00481B79"/>
    <w:rsid w:val="004851EE"/>
    <w:rsid w:val="00487580"/>
    <w:rsid w:val="004A0079"/>
    <w:rsid w:val="004A1458"/>
    <w:rsid w:val="004A722C"/>
    <w:rsid w:val="004A77A9"/>
    <w:rsid w:val="004B2893"/>
    <w:rsid w:val="004B6B33"/>
    <w:rsid w:val="004B790C"/>
    <w:rsid w:val="004C2E50"/>
    <w:rsid w:val="004C3CEC"/>
    <w:rsid w:val="004C5D33"/>
    <w:rsid w:val="004C6776"/>
    <w:rsid w:val="004D7508"/>
    <w:rsid w:val="004E4DCC"/>
    <w:rsid w:val="004F2132"/>
    <w:rsid w:val="004F3B4A"/>
    <w:rsid w:val="004F4C7A"/>
    <w:rsid w:val="004F74EC"/>
    <w:rsid w:val="00516FB6"/>
    <w:rsid w:val="00525EFA"/>
    <w:rsid w:val="00531487"/>
    <w:rsid w:val="00536816"/>
    <w:rsid w:val="00537AF3"/>
    <w:rsid w:val="00543B0B"/>
    <w:rsid w:val="0054719D"/>
    <w:rsid w:val="00553B34"/>
    <w:rsid w:val="0055460C"/>
    <w:rsid w:val="0055467F"/>
    <w:rsid w:val="005573C0"/>
    <w:rsid w:val="005647DD"/>
    <w:rsid w:val="005666BA"/>
    <w:rsid w:val="005739E3"/>
    <w:rsid w:val="00581904"/>
    <w:rsid w:val="00581DA1"/>
    <w:rsid w:val="005869F0"/>
    <w:rsid w:val="00592705"/>
    <w:rsid w:val="005965D5"/>
    <w:rsid w:val="005A028B"/>
    <w:rsid w:val="005A61C8"/>
    <w:rsid w:val="005B105B"/>
    <w:rsid w:val="005B18E8"/>
    <w:rsid w:val="005B2105"/>
    <w:rsid w:val="005B2ABD"/>
    <w:rsid w:val="005B2B62"/>
    <w:rsid w:val="005B385C"/>
    <w:rsid w:val="005B5054"/>
    <w:rsid w:val="005C4923"/>
    <w:rsid w:val="005C52A0"/>
    <w:rsid w:val="005F0C54"/>
    <w:rsid w:val="005F2988"/>
    <w:rsid w:val="00600D79"/>
    <w:rsid w:val="0060103A"/>
    <w:rsid w:val="00607607"/>
    <w:rsid w:val="006110FB"/>
    <w:rsid w:val="00624A1C"/>
    <w:rsid w:val="0062620E"/>
    <w:rsid w:val="0063402D"/>
    <w:rsid w:val="006441E4"/>
    <w:rsid w:val="00650C4B"/>
    <w:rsid w:val="00653F1B"/>
    <w:rsid w:val="00655108"/>
    <w:rsid w:val="00656899"/>
    <w:rsid w:val="00661543"/>
    <w:rsid w:val="00662B62"/>
    <w:rsid w:val="00663B02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A321E"/>
    <w:rsid w:val="006B0722"/>
    <w:rsid w:val="006B3362"/>
    <w:rsid w:val="006B5A6D"/>
    <w:rsid w:val="006C1599"/>
    <w:rsid w:val="006C33A4"/>
    <w:rsid w:val="006C538E"/>
    <w:rsid w:val="006C5958"/>
    <w:rsid w:val="006D0D02"/>
    <w:rsid w:val="006D35CA"/>
    <w:rsid w:val="006D4233"/>
    <w:rsid w:val="006D6178"/>
    <w:rsid w:val="006F3A4A"/>
    <w:rsid w:val="00702F31"/>
    <w:rsid w:val="00706D7D"/>
    <w:rsid w:val="007137CB"/>
    <w:rsid w:val="00716D6D"/>
    <w:rsid w:val="00721024"/>
    <w:rsid w:val="0073516E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635E"/>
    <w:rsid w:val="00787DF4"/>
    <w:rsid w:val="007945B3"/>
    <w:rsid w:val="007C2F04"/>
    <w:rsid w:val="007C2FDE"/>
    <w:rsid w:val="007C4468"/>
    <w:rsid w:val="007C59A8"/>
    <w:rsid w:val="007D337B"/>
    <w:rsid w:val="007D3AF3"/>
    <w:rsid w:val="007D5782"/>
    <w:rsid w:val="007E072D"/>
    <w:rsid w:val="007E0E96"/>
    <w:rsid w:val="007E170C"/>
    <w:rsid w:val="008075D9"/>
    <w:rsid w:val="00807769"/>
    <w:rsid w:val="00807DAB"/>
    <w:rsid w:val="008218B3"/>
    <w:rsid w:val="00822391"/>
    <w:rsid w:val="00822552"/>
    <w:rsid w:val="00833D6E"/>
    <w:rsid w:val="00834546"/>
    <w:rsid w:val="008377B0"/>
    <w:rsid w:val="008474CD"/>
    <w:rsid w:val="00851845"/>
    <w:rsid w:val="008662AB"/>
    <w:rsid w:val="00874228"/>
    <w:rsid w:val="00874681"/>
    <w:rsid w:val="008763DB"/>
    <w:rsid w:val="00883C45"/>
    <w:rsid w:val="008867C6"/>
    <w:rsid w:val="00887BBC"/>
    <w:rsid w:val="00891F07"/>
    <w:rsid w:val="00892515"/>
    <w:rsid w:val="00893BCB"/>
    <w:rsid w:val="0089780D"/>
    <w:rsid w:val="008A040B"/>
    <w:rsid w:val="008C02E3"/>
    <w:rsid w:val="008C1BC3"/>
    <w:rsid w:val="008D0EA8"/>
    <w:rsid w:val="008F0155"/>
    <w:rsid w:val="008F062F"/>
    <w:rsid w:val="008F2476"/>
    <w:rsid w:val="008F6B33"/>
    <w:rsid w:val="008F7223"/>
    <w:rsid w:val="00901043"/>
    <w:rsid w:val="0090440D"/>
    <w:rsid w:val="0090455A"/>
    <w:rsid w:val="00904BD7"/>
    <w:rsid w:val="0091662F"/>
    <w:rsid w:val="00916D51"/>
    <w:rsid w:val="009232C3"/>
    <w:rsid w:val="00923803"/>
    <w:rsid w:val="00925BF2"/>
    <w:rsid w:val="00930DF8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817"/>
    <w:rsid w:val="009B0626"/>
    <w:rsid w:val="009B1654"/>
    <w:rsid w:val="009B3F73"/>
    <w:rsid w:val="009B471A"/>
    <w:rsid w:val="009B4833"/>
    <w:rsid w:val="009C655E"/>
    <w:rsid w:val="009C7365"/>
    <w:rsid w:val="009D0D31"/>
    <w:rsid w:val="009D14F2"/>
    <w:rsid w:val="009D440A"/>
    <w:rsid w:val="009E06CF"/>
    <w:rsid w:val="009E3303"/>
    <w:rsid w:val="009E5898"/>
    <w:rsid w:val="009F1B6F"/>
    <w:rsid w:val="009F2DB2"/>
    <w:rsid w:val="009F5085"/>
    <w:rsid w:val="00A142EE"/>
    <w:rsid w:val="00A15813"/>
    <w:rsid w:val="00A26BCB"/>
    <w:rsid w:val="00A309F7"/>
    <w:rsid w:val="00A351D9"/>
    <w:rsid w:val="00A53E39"/>
    <w:rsid w:val="00A5437A"/>
    <w:rsid w:val="00A54D5F"/>
    <w:rsid w:val="00A56AC0"/>
    <w:rsid w:val="00A610D1"/>
    <w:rsid w:val="00A61311"/>
    <w:rsid w:val="00A62298"/>
    <w:rsid w:val="00A67B09"/>
    <w:rsid w:val="00A70C4A"/>
    <w:rsid w:val="00A841D2"/>
    <w:rsid w:val="00A84B85"/>
    <w:rsid w:val="00A866E3"/>
    <w:rsid w:val="00A86A92"/>
    <w:rsid w:val="00A870A3"/>
    <w:rsid w:val="00A9204F"/>
    <w:rsid w:val="00A973B8"/>
    <w:rsid w:val="00AA4335"/>
    <w:rsid w:val="00AA6B9B"/>
    <w:rsid w:val="00AC32EC"/>
    <w:rsid w:val="00AE0C0D"/>
    <w:rsid w:val="00AE313C"/>
    <w:rsid w:val="00AE3B8B"/>
    <w:rsid w:val="00AF26AF"/>
    <w:rsid w:val="00AF718E"/>
    <w:rsid w:val="00B05A3B"/>
    <w:rsid w:val="00B12466"/>
    <w:rsid w:val="00B23BB2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5013"/>
    <w:rsid w:val="00B855A5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338B"/>
    <w:rsid w:val="00BE439B"/>
    <w:rsid w:val="00BE5076"/>
    <w:rsid w:val="00BE6FCA"/>
    <w:rsid w:val="00BE743D"/>
    <w:rsid w:val="00BE76DC"/>
    <w:rsid w:val="00BF7BF6"/>
    <w:rsid w:val="00C01E2A"/>
    <w:rsid w:val="00C023D2"/>
    <w:rsid w:val="00C03E5E"/>
    <w:rsid w:val="00C0519E"/>
    <w:rsid w:val="00C05B00"/>
    <w:rsid w:val="00C1020B"/>
    <w:rsid w:val="00C171A8"/>
    <w:rsid w:val="00C2111B"/>
    <w:rsid w:val="00C352C9"/>
    <w:rsid w:val="00C36B6A"/>
    <w:rsid w:val="00C5760D"/>
    <w:rsid w:val="00C70C21"/>
    <w:rsid w:val="00C713DE"/>
    <w:rsid w:val="00C753DD"/>
    <w:rsid w:val="00C81901"/>
    <w:rsid w:val="00C873B7"/>
    <w:rsid w:val="00C87926"/>
    <w:rsid w:val="00C95E47"/>
    <w:rsid w:val="00CA102B"/>
    <w:rsid w:val="00CA2161"/>
    <w:rsid w:val="00CA2E30"/>
    <w:rsid w:val="00CA7C34"/>
    <w:rsid w:val="00CB6B0B"/>
    <w:rsid w:val="00CC1141"/>
    <w:rsid w:val="00CC2D6B"/>
    <w:rsid w:val="00CC3198"/>
    <w:rsid w:val="00CD53C9"/>
    <w:rsid w:val="00CD7B0D"/>
    <w:rsid w:val="00CE482A"/>
    <w:rsid w:val="00CE68BC"/>
    <w:rsid w:val="00CF71A0"/>
    <w:rsid w:val="00D0260E"/>
    <w:rsid w:val="00D07FD0"/>
    <w:rsid w:val="00D13F71"/>
    <w:rsid w:val="00D213DB"/>
    <w:rsid w:val="00D30FB0"/>
    <w:rsid w:val="00D443A1"/>
    <w:rsid w:val="00D540A7"/>
    <w:rsid w:val="00D82F31"/>
    <w:rsid w:val="00D943C0"/>
    <w:rsid w:val="00DA2DBC"/>
    <w:rsid w:val="00DA6D2C"/>
    <w:rsid w:val="00DB2EA1"/>
    <w:rsid w:val="00DB6F25"/>
    <w:rsid w:val="00DC05D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536B5"/>
    <w:rsid w:val="00E540A7"/>
    <w:rsid w:val="00E569B1"/>
    <w:rsid w:val="00E63405"/>
    <w:rsid w:val="00E6465B"/>
    <w:rsid w:val="00E66C07"/>
    <w:rsid w:val="00E67F40"/>
    <w:rsid w:val="00E74E65"/>
    <w:rsid w:val="00E762E6"/>
    <w:rsid w:val="00E80062"/>
    <w:rsid w:val="00E821A0"/>
    <w:rsid w:val="00E878CF"/>
    <w:rsid w:val="00E94645"/>
    <w:rsid w:val="00E9687A"/>
    <w:rsid w:val="00E970C8"/>
    <w:rsid w:val="00EA45AE"/>
    <w:rsid w:val="00EB71C8"/>
    <w:rsid w:val="00EC1804"/>
    <w:rsid w:val="00EC1B0C"/>
    <w:rsid w:val="00EC2F19"/>
    <w:rsid w:val="00ED3CFF"/>
    <w:rsid w:val="00EE176A"/>
    <w:rsid w:val="00EE1844"/>
    <w:rsid w:val="00EE3F77"/>
    <w:rsid w:val="00EE46E6"/>
    <w:rsid w:val="00EE49C8"/>
    <w:rsid w:val="00EE61FE"/>
    <w:rsid w:val="00EE7492"/>
    <w:rsid w:val="00EF5F13"/>
    <w:rsid w:val="00EF763E"/>
    <w:rsid w:val="00F00B7C"/>
    <w:rsid w:val="00F102C4"/>
    <w:rsid w:val="00F11F64"/>
    <w:rsid w:val="00F1522E"/>
    <w:rsid w:val="00F214BD"/>
    <w:rsid w:val="00F21942"/>
    <w:rsid w:val="00F31115"/>
    <w:rsid w:val="00F3666E"/>
    <w:rsid w:val="00F36671"/>
    <w:rsid w:val="00F42843"/>
    <w:rsid w:val="00F42D18"/>
    <w:rsid w:val="00F42EF4"/>
    <w:rsid w:val="00F4582B"/>
    <w:rsid w:val="00F50731"/>
    <w:rsid w:val="00F5293E"/>
    <w:rsid w:val="00F5345B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86444"/>
    <w:rsid w:val="00F93B41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420287404&amp;mark=000000000000000000000000000000000000000000000000007D20K3&amp;mark=000000000000000000000000000000000000000000000000007D20K3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919946&amp;mark=000000000000000000000000000000000000000000000000008P20LR&amp;mark=000000000000000000000000000000000000000000000000008P20L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5506-CE45-4876-9B8E-5715F01C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24</cp:revision>
  <cp:lastPrinted>2024-03-04T11:48:00Z</cp:lastPrinted>
  <dcterms:created xsi:type="dcterms:W3CDTF">2024-01-04T09:01:00Z</dcterms:created>
  <dcterms:modified xsi:type="dcterms:W3CDTF">2024-03-28T12:07:00Z</dcterms:modified>
</cp:coreProperties>
</file>