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010D9F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="00722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июня 2022 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0" w:name="_GoBack"/>
      <w:bookmarkEnd w:id="0"/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114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9F19EA" w:rsidRDefault="00A351D9" w:rsidP="00D57759">
      <w:pPr>
        <w:pStyle w:val="ac"/>
        <w:shd w:val="clear" w:color="auto" w:fill="FFFFFF"/>
        <w:spacing w:before="0" w:beforeAutospacing="0" w:after="0" w:afterAutospacing="0"/>
        <w:ind w:right="5385"/>
        <w:jc w:val="both"/>
        <w:rPr>
          <w:color w:val="000000"/>
        </w:rPr>
      </w:pPr>
      <w:r w:rsidRPr="009F19EA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9F19EA">
        <w:rPr>
          <w:bCs/>
          <w:kern w:val="2"/>
        </w:rPr>
        <w:t>Таёжный</w:t>
      </w:r>
      <w:proofErr w:type="gramEnd"/>
      <w:r w:rsidRPr="009F19EA">
        <w:rPr>
          <w:bCs/>
          <w:kern w:val="2"/>
        </w:rPr>
        <w:t xml:space="preserve"> </w:t>
      </w:r>
      <w:r w:rsidR="009F19EA" w:rsidRPr="009F19EA">
        <w:rPr>
          <w:color w:val="000000"/>
          <w:shd w:val="clear" w:color="auto" w:fill="FFFFFF"/>
        </w:rPr>
        <w:t xml:space="preserve">от 20.04.2018 </w:t>
      </w:r>
      <w:r w:rsidR="00110862">
        <w:rPr>
          <w:color w:val="000000"/>
          <w:shd w:val="clear" w:color="auto" w:fill="FFFFFF"/>
        </w:rPr>
        <w:t>№</w:t>
      </w:r>
      <w:r w:rsidR="009F19EA" w:rsidRPr="009F19EA">
        <w:rPr>
          <w:color w:val="000000"/>
          <w:shd w:val="clear" w:color="auto" w:fill="FFFFFF"/>
        </w:rPr>
        <w:t xml:space="preserve"> 124</w:t>
      </w:r>
      <w:r w:rsidR="00093411" w:rsidRPr="009F19EA">
        <w:rPr>
          <w:bCs/>
          <w:kern w:val="2"/>
        </w:rPr>
        <w:t xml:space="preserve"> </w:t>
      </w:r>
      <w:r w:rsidRPr="009F19EA">
        <w:rPr>
          <w:bCs/>
          <w:kern w:val="2"/>
        </w:rPr>
        <w:t>«</w:t>
      </w:r>
      <w:r w:rsidR="009F19EA" w:rsidRPr="009F19EA">
        <w:rPr>
          <w:color w:val="000000"/>
          <w:shd w:val="clear" w:color="auto" w:fill="FFFFFF"/>
        </w:rPr>
        <w:t>Об утверждении Порядка предоставления жилых помещений муниципального специализированного жилищного фонда</w:t>
      </w:r>
      <w:r w:rsidR="008F7223" w:rsidRPr="009F19EA">
        <w:rPr>
          <w:bCs/>
          <w:kern w:val="2"/>
        </w:rPr>
        <w:t>»</w:t>
      </w:r>
      <w:r w:rsidR="00320237" w:rsidRPr="009F19EA">
        <w:rPr>
          <w:bCs/>
          <w:kern w:val="2"/>
        </w:rPr>
        <w:t xml:space="preserve">  </w:t>
      </w:r>
      <w:r w:rsidR="00487580" w:rsidRPr="009F19EA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676FD1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050DC1">
        <w:rPr>
          <w:rFonts w:ascii="Times New Roman" w:hAnsi="Times New Roman" w:cs="Times New Roman"/>
          <w:color w:val="000000" w:themeColor="text1"/>
          <w:sz w:val="24"/>
          <w:szCs w:val="24"/>
        </w:rPr>
        <w:t>Жилищным кодексом Российской Федерации</w:t>
      </w:r>
      <w:r w:rsidR="00095EC3" w:rsidRPr="006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F7223" w:rsidRPr="006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6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="001627BB" w:rsidRPr="00676F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целях приведения в соответствие с действующим законодательством</w:t>
      </w:r>
      <w:r w:rsidRPr="00676F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Pr="00E9687A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87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5EF1" w:rsidRPr="00E9687A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174279" w:rsidRPr="00174279">
        <w:rPr>
          <w:rFonts w:ascii="Times New Roman" w:hAnsi="Times New Roman" w:cs="Times New Roman"/>
          <w:bCs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74279" w:rsidRPr="00174279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174279" w:rsidRPr="00174279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050DC1" w:rsidRPr="009F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20.04.2018 </w:t>
      </w:r>
      <w:r w:rsidR="00B21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050DC1" w:rsidRPr="009F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124</w:t>
      </w:r>
      <w:r w:rsidR="00050DC1" w:rsidRPr="009F19EA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050DC1" w:rsidRPr="009F1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предоставления жилых помещений муниципального специализированного жилищного фонда</w:t>
      </w:r>
      <w:r w:rsidR="00050DC1" w:rsidRPr="009F19EA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695EF1" w:rsidRPr="00E96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F71" w:rsidRPr="00E9687A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Постановление) следующие изменения:</w:t>
      </w:r>
    </w:p>
    <w:p w:rsidR="00044088" w:rsidRDefault="00C23D0E" w:rsidP="00050DC1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</w:t>
      </w:r>
      <w:r w:rsidR="00044088">
        <w:rPr>
          <w:color w:val="000000" w:themeColor="text1"/>
        </w:rPr>
        <w:t xml:space="preserve">. В пункте 1.1 раздела 1 </w:t>
      </w:r>
      <w:r w:rsidR="00044088" w:rsidRPr="009F19EA">
        <w:rPr>
          <w:color w:val="000000"/>
          <w:shd w:val="clear" w:color="auto" w:fill="FFFFFF"/>
        </w:rPr>
        <w:t>Порядка предоставления жилых помещений муниципального специализированного жилищного фонда</w:t>
      </w:r>
      <w:r w:rsidR="00044088">
        <w:rPr>
          <w:bCs/>
          <w:kern w:val="2"/>
        </w:rPr>
        <w:t xml:space="preserve">, утвержденного Постановлением, </w:t>
      </w:r>
      <w:r w:rsidR="00F93B6A">
        <w:rPr>
          <w:bCs/>
          <w:kern w:val="2"/>
        </w:rPr>
        <w:t xml:space="preserve">слова </w:t>
      </w:r>
      <w:r w:rsidR="00F93B6A" w:rsidRPr="00F93B6A">
        <w:rPr>
          <w:bCs/>
          <w:color w:val="000000" w:themeColor="text1"/>
          <w:kern w:val="2"/>
        </w:rPr>
        <w:t>«</w:t>
      </w:r>
      <w:r w:rsidR="00F93B6A" w:rsidRPr="00F93B6A">
        <w:rPr>
          <w:color w:val="000000" w:themeColor="text1"/>
        </w:rPr>
        <w:t>постановлением Правительства Российской Федерации от 21.01.2006</w:t>
      </w:r>
      <w:hyperlink r:id="rId9" w:tgtFrame="_blank" w:history="1">
        <w:r w:rsidR="00F93B6A" w:rsidRPr="00F93B6A">
          <w:rPr>
            <w:rStyle w:val="11"/>
            <w:color w:val="000000" w:themeColor="text1"/>
          </w:rPr>
          <w:t> № 25 «Об утверждении Правил</w:t>
        </w:r>
      </w:hyperlink>
      <w:r w:rsidR="00F93B6A" w:rsidRPr="00F93B6A">
        <w:rPr>
          <w:color w:val="000000" w:themeColor="text1"/>
        </w:rPr>
        <w:t> пользования жилыми помещениями»</w:t>
      </w:r>
      <w:r w:rsidR="00F93B6A">
        <w:rPr>
          <w:color w:val="000000" w:themeColor="text1"/>
        </w:rPr>
        <w:t xml:space="preserve"> заменить словами «приказом Министерства строительства и жилищно-коммунального хозяйства Российской Федерации от 14 мая 2021 года № 292/</w:t>
      </w:r>
      <w:proofErr w:type="spellStart"/>
      <w:proofErr w:type="gramStart"/>
      <w:r w:rsidR="00F93B6A">
        <w:rPr>
          <w:color w:val="000000" w:themeColor="text1"/>
        </w:rPr>
        <w:t>пр</w:t>
      </w:r>
      <w:proofErr w:type="spellEnd"/>
      <w:proofErr w:type="gramEnd"/>
      <w:r w:rsidR="00F93B6A">
        <w:rPr>
          <w:color w:val="000000" w:themeColor="text1"/>
        </w:rPr>
        <w:t xml:space="preserve"> «Об утверждении правил пользования жилыми помещениями»;</w:t>
      </w:r>
    </w:p>
    <w:p w:rsidR="00F93B6A" w:rsidRDefault="00C23D0E" w:rsidP="00050DC1">
      <w:pPr>
        <w:pStyle w:val="headertext"/>
        <w:spacing w:before="0" w:beforeAutospacing="0" w:after="0" w:afterAutospacing="0"/>
        <w:ind w:firstLine="567"/>
        <w:jc w:val="both"/>
        <w:rPr>
          <w:bCs/>
          <w:kern w:val="2"/>
        </w:rPr>
      </w:pPr>
      <w:r>
        <w:rPr>
          <w:color w:val="000000" w:themeColor="text1"/>
        </w:rPr>
        <w:t>1.2</w:t>
      </w:r>
      <w:r w:rsidR="00F93B6A">
        <w:rPr>
          <w:color w:val="000000" w:themeColor="text1"/>
        </w:rPr>
        <w:t xml:space="preserve">. </w:t>
      </w:r>
      <w:r w:rsidR="004218D1">
        <w:rPr>
          <w:color w:val="000000" w:themeColor="text1"/>
        </w:rPr>
        <w:t xml:space="preserve">Пункт 1.6 </w:t>
      </w:r>
      <w:r w:rsidR="004218D1">
        <w:rPr>
          <w:color w:val="000000"/>
        </w:rPr>
        <w:t xml:space="preserve">раздела 1 </w:t>
      </w:r>
      <w:r w:rsidR="004218D1" w:rsidRPr="009F19EA">
        <w:rPr>
          <w:color w:val="000000"/>
          <w:shd w:val="clear" w:color="auto" w:fill="FFFFFF"/>
        </w:rPr>
        <w:t>Порядка предоставления жилых помещений муниципального специализированного жилищного фонда</w:t>
      </w:r>
      <w:r w:rsidR="004218D1">
        <w:rPr>
          <w:bCs/>
          <w:kern w:val="2"/>
        </w:rPr>
        <w:t>, утвержденного Постановлением, исключить;</w:t>
      </w:r>
    </w:p>
    <w:p w:rsidR="004218D1" w:rsidRDefault="00C23D0E" w:rsidP="00050DC1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bCs/>
          <w:kern w:val="2"/>
        </w:rPr>
        <w:t>1.3</w:t>
      </w:r>
      <w:r w:rsidR="004218D1">
        <w:rPr>
          <w:bCs/>
          <w:kern w:val="2"/>
        </w:rPr>
        <w:t xml:space="preserve">. </w:t>
      </w:r>
      <w:r w:rsidR="004218D1">
        <w:rPr>
          <w:color w:val="000000" w:themeColor="text1"/>
        </w:rPr>
        <w:t xml:space="preserve">В пункте 2.3 раздела 2 </w:t>
      </w:r>
      <w:r w:rsidR="004218D1" w:rsidRPr="009F19EA">
        <w:rPr>
          <w:color w:val="000000"/>
          <w:shd w:val="clear" w:color="auto" w:fill="FFFFFF"/>
        </w:rPr>
        <w:t>Порядка предоставления жилых помещений муниципального специализированного жилищного фонда</w:t>
      </w:r>
      <w:r w:rsidR="004218D1">
        <w:rPr>
          <w:bCs/>
          <w:kern w:val="2"/>
        </w:rPr>
        <w:t xml:space="preserve">, утвержденного Постановлением, слова </w:t>
      </w:r>
      <w:r w:rsidR="004218D1" w:rsidRPr="00F93B6A">
        <w:rPr>
          <w:bCs/>
          <w:color w:val="000000" w:themeColor="text1"/>
          <w:kern w:val="2"/>
        </w:rPr>
        <w:t>«</w:t>
      </w:r>
      <w:r w:rsidR="004218D1">
        <w:rPr>
          <w:color w:val="000000" w:themeColor="text1"/>
        </w:rPr>
        <w:t>, жилого помещения</w:t>
      </w:r>
      <w:r w:rsidR="004218D1" w:rsidRPr="00F93B6A">
        <w:rPr>
          <w:color w:val="000000" w:themeColor="text1"/>
        </w:rPr>
        <w:t>»</w:t>
      </w:r>
      <w:r w:rsidR="004218D1">
        <w:rPr>
          <w:color w:val="000000" w:themeColor="text1"/>
        </w:rPr>
        <w:t xml:space="preserve"> исключить;</w:t>
      </w:r>
    </w:p>
    <w:p w:rsidR="00C23D0E" w:rsidRPr="008C3554" w:rsidRDefault="00C23D0E" w:rsidP="00C23D0E">
      <w:pPr>
        <w:pStyle w:val="headertext"/>
        <w:spacing w:before="0" w:beforeAutospacing="0" w:after="0" w:afterAutospacing="0"/>
        <w:ind w:firstLine="567"/>
        <w:jc w:val="both"/>
        <w:rPr>
          <w:bCs/>
          <w:color w:val="000000" w:themeColor="text1"/>
          <w:kern w:val="2"/>
        </w:rPr>
      </w:pPr>
      <w:r>
        <w:rPr>
          <w:color w:val="000000"/>
        </w:rPr>
        <w:t>1.4</w:t>
      </w:r>
      <w:r w:rsidRPr="00AF066E">
        <w:rPr>
          <w:color w:val="000000"/>
        </w:rPr>
        <w:t xml:space="preserve">. </w:t>
      </w:r>
      <w:r>
        <w:rPr>
          <w:color w:val="000000"/>
        </w:rPr>
        <w:t xml:space="preserve">Пункт 2.8 раздела 2 </w:t>
      </w:r>
      <w:r w:rsidRPr="009F19EA">
        <w:rPr>
          <w:color w:val="000000"/>
          <w:shd w:val="clear" w:color="auto" w:fill="FFFFFF"/>
        </w:rPr>
        <w:t>Порядка предоставления жилых помещений муниципального специализированного жилищного фонда</w:t>
      </w:r>
      <w:r>
        <w:rPr>
          <w:bCs/>
          <w:kern w:val="2"/>
        </w:rPr>
        <w:t xml:space="preserve">, утвержденного Постановлением, изложить в </w:t>
      </w:r>
      <w:r w:rsidRPr="008C3554">
        <w:rPr>
          <w:bCs/>
          <w:color w:val="000000" w:themeColor="text1"/>
          <w:kern w:val="2"/>
        </w:rPr>
        <w:t>следующей редакции:</w:t>
      </w:r>
    </w:p>
    <w:p w:rsidR="00C23D0E" w:rsidRDefault="00C23D0E" w:rsidP="00C23D0E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C3554">
        <w:rPr>
          <w:bCs/>
          <w:color w:val="000000" w:themeColor="text1"/>
          <w:kern w:val="2"/>
        </w:rPr>
        <w:t xml:space="preserve">«2.8. </w:t>
      </w:r>
      <w:r w:rsidRPr="008C3554">
        <w:rPr>
          <w:color w:val="000000" w:themeColor="text1"/>
          <w:shd w:val="clear" w:color="auto" w:fill="FFFFFF"/>
        </w:rPr>
        <w:t>Договор найма служебного жилого помещения заключается на период трудовых отношений, прохождения службы либо нахождения на выборной должности. Прекращение трудовых отношений либо пребывания на выборной должности, а также увольнение со службы является основанием прекращения договора найма служебного жилого помещения</w:t>
      </w:r>
      <w:proofErr w:type="gramStart"/>
      <w:r w:rsidRPr="008C3554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</w:rPr>
        <w:t>»;</w:t>
      </w:r>
      <w:proofErr w:type="gramEnd"/>
    </w:p>
    <w:p w:rsidR="004218D1" w:rsidRDefault="004218D1" w:rsidP="00050DC1">
      <w:pPr>
        <w:pStyle w:val="header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1.5. В абзаце шестом пункта 3.4 раздела 3 </w:t>
      </w:r>
      <w:r w:rsidRPr="009F19EA">
        <w:rPr>
          <w:color w:val="000000"/>
          <w:shd w:val="clear" w:color="auto" w:fill="FFFFFF"/>
        </w:rPr>
        <w:t>Порядка предоставления жилых помещений муниципального специализированного жилищного фонда</w:t>
      </w:r>
      <w:r>
        <w:rPr>
          <w:bCs/>
          <w:kern w:val="2"/>
        </w:rPr>
        <w:t xml:space="preserve">, утвержденного Постановлением, </w:t>
      </w:r>
      <w:r>
        <w:rPr>
          <w:color w:val="000000" w:themeColor="text1"/>
        </w:rPr>
        <w:t>слова «пункте 3_1» заменить словами «пункте 3.1»;</w:t>
      </w:r>
    </w:p>
    <w:p w:rsidR="001C2A30" w:rsidRPr="001C2A30" w:rsidRDefault="001C2A30" w:rsidP="001C2A30">
      <w:pPr>
        <w:pStyle w:val="consplusdoclist"/>
        <w:spacing w:before="0" w:beforeAutospacing="0" w:after="0" w:afterAutospacing="0"/>
        <w:ind w:firstLine="567"/>
        <w:jc w:val="both"/>
        <w:rPr>
          <w:color w:val="000000"/>
        </w:rPr>
      </w:pPr>
      <w:r w:rsidRPr="001C2A30">
        <w:rPr>
          <w:color w:val="000000" w:themeColor="text1"/>
        </w:rPr>
        <w:lastRenderedPageBreak/>
        <w:t xml:space="preserve">1.6. В </w:t>
      </w:r>
      <w:r w:rsidRPr="001C2A30">
        <w:rPr>
          <w:color w:val="000000"/>
        </w:rPr>
        <w:t>Приложени</w:t>
      </w:r>
      <w:r>
        <w:rPr>
          <w:color w:val="000000"/>
        </w:rPr>
        <w:t>и</w:t>
      </w:r>
      <w:r w:rsidRPr="001C2A30">
        <w:rPr>
          <w:color w:val="000000"/>
        </w:rPr>
        <w:t> № 2</w:t>
      </w:r>
      <w:r>
        <w:rPr>
          <w:color w:val="000000"/>
        </w:rPr>
        <w:t xml:space="preserve"> </w:t>
      </w:r>
      <w:r w:rsidRPr="001C2A30">
        <w:rPr>
          <w:color w:val="000000"/>
        </w:rPr>
        <w:t>к </w:t>
      </w:r>
      <w:r w:rsidRPr="001C2A30">
        <w:rPr>
          <w:rStyle w:val="a17"/>
          <w:color w:val="26282F"/>
        </w:rPr>
        <w:t>П</w:t>
      </w:r>
      <w:r w:rsidRPr="001C2A30">
        <w:rPr>
          <w:color w:val="000000"/>
        </w:rPr>
        <w:t>орядку предоставления</w:t>
      </w:r>
      <w:r>
        <w:rPr>
          <w:color w:val="000000"/>
        </w:rPr>
        <w:t xml:space="preserve"> </w:t>
      </w:r>
      <w:r w:rsidRPr="001C2A30">
        <w:rPr>
          <w:color w:val="000000"/>
        </w:rPr>
        <w:t>жилых помещений муниципального</w:t>
      </w:r>
      <w:r>
        <w:rPr>
          <w:color w:val="000000"/>
        </w:rPr>
        <w:t xml:space="preserve"> </w:t>
      </w:r>
      <w:r w:rsidRPr="001C2A30">
        <w:rPr>
          <w:color w:val="000000"/>
        </w:rPr>
        <w:t>специализированного жилищного фонда</w:t>
      </w:r>
      <w:r>
        <w:rPr>
          <w:color w:val="000000"/>
        </w:rPr>
        <w:t>, утвержденного постановлением, слова «пункту 15 Положения» заменить словом «Порядка»</w:t>
      </w:r>
    </w:p>
    <w:p w:rsidR="004A1458" w:rsidRPr="00695EF1" w:rsidRDefault="004A1458" w:rsidP="008615F9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23D0E" w:rsidRDefault="00C23D0E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23D0E" w:rsidRDefault="00C23D0E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F2D61" w:rsidRPr="00E540A7" w:rsidRDefault="003F2D6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C23D0E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615F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FE044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50" w:rsidRDefault="00885E50" w:rsidP="0009271D">
      <w:pPr>
        <w:spacing w:after="0" w:line="240" w:lineRule="auto"/>
      </w:pPr>
      <w:r>
        <w:separator/>
      </w:r>
    </w:p>
  </w:endnote>
  <w:endnote w:type="continuationSeparator" w:id="0">
    <w:p w:rsidR="00885E50" w:rsidRDefault="00885E50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50" w:rsidRDefault="00885E50" w:rsidP="0009271D">
      <w:pPr>
        <w:spacing w:after="0" w:line="240" w:lineRule="auto"/>
      </w:pPr>
      <w:r>
        <w:separator/>
      </w:r>
    </w:p>
  </w:footnote>
  <w:footnote w:type="continuationSeparator" w:id="0">
    <w:p w:rsidR="00885E50" w:rsidRDefault="00885E50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0D9F"/>
    <w:rsid w:val="000256B9"/>
    <w:rsid w:val="00027C13"/>
    <w:rsid w:val="00032BE9"/>
    <w:rsid w:val="000376CC"/>
    <w:rsid w:val="00044088"/>
    <w:rsid w:val="00050DC1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80391"/>
    <w:rsid w:val="000845E5"/>
    <w:rsid w:val="0009271D"/>
    <w:rsid w:val="00093411"/>
    <w:rsid w:val="00094906"/>
    <w:rsid w:val="00095EC3"/>
    <w:rsid w:val="000968E2"/>
    <w:rsid w:val="000A0FF6"/>
    <w:rsid w:val="000A1054"/>
    <w:rsid w:val="000A2DF4"/>
    <w:rsid w:val="000A4751"/>
    <w:rsid w:val="000B33FB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0862"/>
    <w:rsid w:val="001124D9"/>
    <w:rsid w:val="00114183"/>
    <w:rsid w:val="00115BE8"/>
    <w:rsid w:val="0011783F"/>
    <w:rsid w:val="00124C04"/>
    <w:rsid w:val="00131D08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74279"/>
    <w:rsid w:val="00185D9A"/>
    <w:rsid w:val="00187366"/>
    <w:rsid w:val="001923CD"/>
    <w:rsid w:val="0019377A"/>
    <w:rsid w:val="00196A69"/>
    <w:rsid w:val="001A2928"/>
    <w:rsid w:val="001A2BDF"/>
    <w:rsid w:val="001B49F1"/>
    <w:rsid w:val="001B51E0"/>
    <w:rsid w:val="001C2A30"/>
    <w:rsid w:val="001C4B48"/>
    <w:rsid w:val="001C603A"/>
    <w:rsid w:val="001D166A"/>
    <w:rsid w:val="001D178A"/>
    <w:rsid w:val="001D1C71"/>
    <w:rsid w:val="001D38D7"/>
    <w:rsid w:val="001D5C62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53A2"/>
    <w:rsid w:val="00226F2B"/>
    <w:rsid w:val="002274AA"/>
    <w:rsid w:val="00233501"/>
    <w:rsid w:val="00244080"/>
    <w:rsid w:val="002521F4"/>
    <w:rsid w:val="00253F4D"/>
    <w:rsid w:val="00256046"/>
    <w:rsid w:val="00257AA0"/>
    <w:rsid w:val="0027145F"/>
    <w:rsid w:val="00273180"/>
    <w:rsid w:val="0027488C"/>
    <w:rsid w:val="0027723B"/>
    <w:rsid w:val="0029175B"/>
    <w:rsid w:val="00294E4B"/>
    <w:rsid w:val="002A3336"/>
    <w:rsid w:val="002A38E2"/>
    <w:rsid w:val="002B59F1"/>
    <w:rsid w:val="002B6933"/>
    <w:rsid w:val="002B7B05"/>
    <w:rsid w:val="002C238D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732F7"/>
    <w:rsid w:val="003820AF"/>
    <w:rsid w:val="00385B70"/>
    <w:rsid w:val="003925EA"/>
    <w:rsid w:val="0039399F"/>
    <w:rsid w:val="0039698E"/>
    <w:rsid w:val="00397BE1"/>
    <w:rsid w:val="003A03D9"/>
    <w:rsid w:val="003A48CC"/>
    <w:rsid w:val="003A69BD"/>
    <w:rsid w:val="003A7CD6"/>
    <w:rsid w:val="003B184D"/>
    <w:rsid w:val="003C230A"/>
    <w:rsid w:val="003E439E"/>
    <w:rsid w:val="003F18D2"/>
    <w:rsid w:val="003F2D61"/>
    <w:rsid w:val="003F4000"/>
    <w:rsid w:val="003F4EAC"/>
    <w:rsid w:val="003F664B"/>
    <w:rsid w:val="00403238"/>
    <w:rsid w:val="00404CB6"/>
    <w:rsid w:val="0041446A"/>
    <w:rsid w:val="00417818"/>
    <w:rsid w:val="004218D1"/>
    <w:rsid w:val="00424F46"/>
    <w:rsid w:val="00435FF4"/>
    <w:rsid w:val="004368C6"/>
    <w:rsid w:val="004378BD"/>
    <w:rsid w:val="00452C3D"/>
    <w:rsid w:val="00455EB0"/>
    <w:rsid w:val="00461DAF"/>
    <w:rsid w:val="004664F3"/>
    <w:rsid w:val="00470533"/>
    <w:rsid w:val="00473C7F"/>
    <w:rsid w:val="00474CA8"/>
    <w:rsid w:val="00487580"/>
    <w:rsid w:val="004A0079"/>
    <w:rsid w:val="004A1458"/>
    <w:rsid w:val="004A722C"/>
    <w:rsid w:val="004A77A9"/>
    <w:rsid w:val="004B2893"/>
    <w:rsid w:val="004C0087"/>
    <w:rsid w:val="004C2E50"/>
    <w:rsid w:val="004C5D33"/>
    <w:rsid w:val="004C6776"/>
    <w:rsid w:val="004D6150"/>
    <w:rsid w:val="004D7508"/>
    <w:rsid w:val="004F3B4A"/>
    <w:rsid w:val="004F4C18"/>
    <w:rsid w:val="004F4C7A"/>
    <w:rsid w:val="004F74EC"/>
    <w:rsid w:val="00516FB6"/>
    <w:rsid w:val="00525EFA"/>
    <w:rsid w:val="00531487"/>
    <w:rsid w:val="00537AF3"/>
    <w:rsid w:val="00543B0B"/>
    <w:rsid w:val="0054719D"/>
    <w:rsid w:val="00553B34"/>
    <w:rsid w:val="0055460C"/>
    <w:rsid w:val="00581904"/>
    <w:rsid w:val="00581DA1"/>
    <w:rsid w:val="005965D5"/>
    <w:rsid w:val="005A028B"/>
    <w:rsid w:val="005A61C8"/>
    <w:rsid w:val="005B105B"/>
    <w:rsid w:val="005B25B7"/>
    <w:rsid w:val="005B2ABD"/>
    <w:rsid w:val="005B385C"/>
    <w:rsid w:val="005C4923"/>
    <w:rsid w:val="005C52A0"/>
    <w:rsid w:val="005F0C54"/>
    <w:rsid w:val="00600D79"/>
    <w:rsid w:val="0060103A"/>
    <w:rsid w:val="006110FB"/>
    <w:rsid w:val="00633F6A"/>
    <w:rsid w:val="0063402D"/>
    <w:rsid w:val="006441E4"/>
    <w:rsid w:val="00650C4B"/>
    <w:rsid w:val="00651FB1"/>
    <w:rsid w:val="00653F1B"/>
    <w:rsid w:val="00656899"/>
    <w:rsid w:val="00661543"/>
    <w:rsid w:val="00662B62"/>
    <w:rsid w:val="00663B02"/>
    <w:rsid w:val="00676EC3"/>
    <w:rsid w:val="00676FD1"/>
    <w:rsid w:val="00690252"/>
    <w:rsid w:val="0069050C"/>
    <w:rsid w:val="0069436F"/>
    <w:rsid w:val="00695EF1"/>
    <w:rsid w:val="006960CC"/>
    <w:rsid w:val="0069755B"/>
    <w:rsid w:val="00697879"/>
    <w:rsid w:val="006C1599"/>
    <w:rsid w:val="006C33A4"/>
    <w:rsid w:val="006C538E"/>
    <w:rsid w:val="006C5958"/>
    <w:rsid w:val="006D0F47"/>
    <w:rsid w:val="006D35CA"/>
    <w:rsid w:val="006D4233"/>
    <w:rsid w:val="006F3A4A"/>
    <w:rsid w:val="00702F31"/>
    <w:rsid w:val="00706882"/>
    <w:rsid w:val="007137CB"/>
    <w:rsid w:val="00721024"/>
    <w:rsid w:val="00722751"/>
    <w:rsid w:val="0074263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5782"/>
    <w:rsid w:val="007E072D"/>
    <w:rsid w:val="007E0E96"/>
    <w:rsid w:val="007E170C"/>
    <w:rsid w:val="007F038D"/>
    <w:rsid w:val="008075D9"/>
    <w:rsid w:val="00807DAB"/>
    <w:rsid w:val="00820A15"/>
    <w:rsid w:val="00822391"/>
    <w:rsid w:val="00822552"/>
    <w:rsid w:val="00833D6E"/>
    <w:rsid w:val="00834546"/>
    <w:rsid w:val="0083494F"/>
    <w:rsid w:val="008377B0"/>
    <w:rsid w:val="00840302"/>
    <w:rsid w:val="008474CD"/>
    <w:rsid w:val="00851845"/>
    <w:rsid w:val="008615F9"/>
    <w:rsid w:val="00883C45"/>
    <w:rsid w:val="00885E50"/>
    <w:rsid w:val="008867C6"/>
    <w:rsid w:val="00893BCB"/>
    <w:rsid w:val="008A040B"/>
    <w:rsid w:val="008C02E3"/>
    <w:rsid w:val="008C3554"/>
    <w:rsid w:val="008F0155"/>
    <w:rsid w:val="008F062F"/>
    <w:rsid w:val="008F2476"/>
    <w:rsid w:val="008F7223"/>
    <w:rsid w:val="00901043"/>
    <w:rsid w:val="0090455A"/>
    <w:rsid w:val="00904BD7"/>
    <w:rsid w:val="0091662F"/>
    <w:rsid w:val="00916D51"/>
    <w:rsid w:val="009232C3"/>
    <w:rsid w:val="00925BF2"/>
    <w:rsid w:val="009367FF"/>
    <w:rsid w:val="00941D93"/>
    <w:rsid w:val="00944AC5"/>
    <w:rsid w:val="009459FB"/>
    <w:rsid w:val="009607FA"/>
    <w:rsid w:val="009624C0"/>
    <w:rsid w:val="009677A6"/>
    <w:rsid w:val="009732CF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440A"/>
    <w:rsid w:val="009E06CF"/>
    <w:rsid w:val="009E3303"/>
    <w:rsid w:val="009F19EA"/>
    <w:rsid w:val="009F1B6F"/>
    <w:rsid w:val="009F2DB2"/>
    <w:rsid w:val="009F41C8"/>
    <w:rsid w:val="009F5085"/>
    <w:rsid w:val="00A142EE"/>
    <w:rsid w:val="00A2326D"/>
    <w:rsid w:val="00A2567D"/>
    <w:rsid w:val="00A26BCB"/>
    <w:rsid w:val="00A351D9"/>
    <w:rsid w:val="00A47955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A4335"/>
    <w:rsid w:val="00AC32EC"/>
    <w:rsid w:val="00AE0C0D"/>
    <w:rsid w:val="00AE313C"/>
    <w:rsid w:val="00AE3B8B"/>
    <w:rsid w:val="00AF066E"/>
    <w:rsid w:val="00AF26AF"/>
    <w:rsid w:val="00AF718E"/>
    <w:rsid w:val="00B05A3B"/>
    <w:rsid w:val="00B12466"/>
    <w:rsid w:val="00B214F2"/>
    <w:rsid w:val="00B23BB2"/>
    <w:rsid w:val="00B434E5"/>
    <w:rsid w:val="00B4382E"/>
    <w:rsid w:val="00B43B63"/>
    <w:rsid w:val="00B54B08"/>
    <w:rsid w:val="00B6023D"/>
    <w:rsid w:val="00B73E3F"/>
    <w:rsid w:val="00B80FDC"/>
    <w:rsid w:val="00B85013"/>
    <w:rsid w:val="00B905C1"/>
    <w:rsid w:val="00BA1031"/>
    <w:rsid w:val="00BA1B90"/>
    <w:rsid w:val="00BA3080"/>
    <w:rsid w:val="00BA447E"/>
    <w:rsid w:val="00BB27B6"/>
    <w:rsid w:val="00BC1C73"/>
    <w:rsid w:val="00BC20D4"/>
    <w:rsid w:val="00BC3BC7"/>
    <w:rsid w:val="00BC45B1"/>
    <w:rsid w:val="00BC5236"/>
    <w:rsid w:val="00BD377D"/>
    <w:rsid w:val="00BE6FCA"/>
    <w:rsid w:val="00BE76DC"/>
    <w:rsid w:val="00BF7BF6"/>
    <w:rsid w:val="00C01E2A"/>
    <w:rsid w:val="00C023D2"/>
    <w:rsid w:val="00C171A8"/>
    <w:rsid w:val="00C2111B"/>
    <w:rsid w:val="00C23D0E"/>
    <w:rsid w:val="00C352C9"/>
    <w:rsid w:val="00C35F19"/>
    <w:rsid w:val="00C5084C"/>
    <w:rsid w:val="00C70C21"/>
    <w:rsid w:val="00C713DE"/>
    <w:rsid w:val="00C753DD"/>
    <w:rsid w:val="00C81901"/>
    <w:rsid w:val="00C873B7"/>
    <w:rsid w:val="00C95E47"/>
    <w:rsid w:val="00CA2161"/>
    <w:rsid w:val="00CA2E30"/>
    <w:rsid w:val="00CA7C34"/>
    <w:rsid w:val="00CB6B0B"/>
    <w:rsid w:val="00CC1141"/>
    <w:rsid w:val="00CC2D6B"/>
    <w:rsid w:val="00CC3198"/>
    <w:rsid w:val="00CC78B3"/>
    <w:rsid w:val="00CD53C9"/>
    <w:rsid w:val="00CE1272"/>
    <w:rsid w:val="00CE482A"/>
    <w:rsid w:val="00CE68BC"/>
    <w:rsid w:val="00CF71A0"/>
    <w:rsid w:val="00D0260E"/>
    <w:rsid w:val="00D07FD0"/>
    <w:rsid w:val="00D1379E"/>
    <w:rsid w:val="00D13F71"/>
    <w:rsid w:val="00D213DB"/>
    <w:rsid w:val="00D30FB0"/>
    <w:rsid w:val="00D540A7"/>
    <w:rsid w:val="00D54D59"/>
    <w:rsid w:val="00D57759"/>
    <w:rsid w:val="00D62B56"/>
    <w:rsid w:val="00D82F31"/>
    <w:rsid w:val="00D943C0"/>
    <w:rsid w:val="00DA6D2C"/>
    <w:rsid w:val="00DB6F25"/>
    <w:rsid w:val="00DC05D8"/>
    <w:rsid w:val="00DF1E17"/>
    <w:rsid w:val="00E054C4"/>
    <w:rsid w:val="00E13B6E"/>
    <w:rsid w:val="00E13C8E"/>
    <w:rsid w:val="00E16BBC"/>
    <w:rsid w:val="00E16CD1"/>
    <w:rsid w:val="00E17AD8"/>
    <w:rsid w:val="00E21AD2"/>
    <w:rsid w:val="00E24546"/>
    <w:rsid w:val="00E27179"/>
    <w:rsid w:val="00E326B0"/>
    <w:rsid w:val="00E34D79"/>
    <w:rsid w:val="00E373B3"/>
    <w:rsid w:val="00E536B5"/>
    <w:rsid w:val="00E540A7"/>
    <w:rsid w:val="00E56965"/>
    <w:rsid w:val="00E569B1"/>
    <w:rsid w:val="00E63405"/>
    <w:rsid w:val="00E6465B"/>
    <w:rsid w:val="00E80062"/>
    <w:rsid w:val="00E878CF"/>
    <w:rsid w:val="00E9687A"/>
    <w:rsid w:val="00E970C8"/>
    <w:rsid w:val="00EA37FA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7577"/>
    <w:rsid w:val="00F50731"/>
    <w:rsid w:val="00F5293E"/>
    <w:rsid w:val="00F53844"/>
    <w:rsid w:val="00F5400E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3B6A"/>
    <w:rsid w:val="00F96864"/>
    <w:rsid w:val="00FA1F2A"/>
    <w:rsid w:val="00FA6CE0"/>
    <w:rsid w:val="00FB2635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character" w:customStyle="1" w:styleId="11">
    <w:name w:val="Гиперссылка1"/>
    <w:basedOn w:val="a0"/>
    <w:rsid w:val="00F93B6A"/>
  </w:style>
  <w:style w:type="paragraph" w:customStyle="1" w:styleId="consplusdoclist">
    <w:name w:val="consplusdoclist"/>
    <w:basedOn w:val="a"/>
    <w:rsid w:val="001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7">
    <w:name w:val="a17"/>
    <w:basedOn w:val="a0"/>
    <w:rsid w:val="001C2A30"/>
  </w:style>
  <w:style w:type="paragraph" w:customStyle="1" w:styleId="consplusnonformat0">
    <w:name w:val="consplusnonformat0"/>
    <w:basedOn w:val="a"/>
    <w:rsid w:val="001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character" w:customStyle="1" w:styleId="11">
    <w:name w:val="Гиперссылка1"/>
    <w:basedOn w:val="a0"/>
    <w:rsid w:val="00F93B6A"/>
  </w:style>
  <w:style w:type="paragraph" w:customStyle="1" w:styleId="consplusdoclist">
    <w:name w:val="consplusdoclist"/>
    <w:basedOn w:val="a"/>
    <w:rsid w:val="001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7">
    <w:name w:val="a17"/>
    <w:basedOn w:val="a0"/>
    <w:rsid w:val="001C2A30"/>
  </w:style>
  <w:style w:type="paragraph" w:customStyle="1" w:styleId="consplusnonformat0">
    <w:name w:val="consplusnonformat0"/>
    <w:basedOn w:val="a"/>
    <w:rsid w:val="001C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54AD02E4-62DD-4A5A-B624-6E9878E8A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28</cp:revision>
  <cp:lastPrinted>2021-04-16T04:49:00Z</cp:lastPrinted>
  <dcterms:created xsi:type="dcterms:W3CDTF">2021-06-24T06:52:00Z</dcterms:created>
  <dcterms:modified xsi:type="dcterms:W3CDTF">2022-06-29T11:28:00Z</dcterms:modified>
</cp:coreProperties>
</file>