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8B" w:rsidRDefault="00D0688B" w:rsidP="00D0688B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39445" cy="930275"/>
            <wp:effectExtent l="19050" t="0" r="8255" b="0"/>
            <wp:docPr id="1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88B" w:rsidRDefault="00D0688B" w:rsidP="00D0688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Мансийский автономный округ – Югра</w:t>
      </w:r>
    </w:p>
    <w:p w:rsidR="00D0688B" w:rsidRDefault="00D0688B" w:rsidP="00D0688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Советский  район</w:t>
      </w:r>
    </w:p>
    <w:p w:rsidR="00D0688B" w:rsidRDefault="00D0688B" w:rsidP="00D0688B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D0688B" w:rsidRDefault="00D0688B" w:rsidP="00D0688B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ГОРОДСКОГО ПОСЕЛЕНИЯ </w:t>
      </w:r>
      <w:proofErr w:type="gramStart"/>
      <w:r>
        <w:rPr>
          <w:sz w:val="40"/>
          <w:szCs w:val="40"/>
        </w:rPr>
        <w:t>ТАЁЖНЫЙ</w:t>
      </w:r>
      <w:proofErr w:type="gramEnd"/>
    </w:p>
    <w:p w:rsidR="00D0688B" w:rsidRDefault="00D0688B" w:rsidP="00D0688B">
      <w:pPr>
        <w:spacing w:line="276" w:lineRule="auto"/>
        <w:rPr>
          <w:sz w:val="20"/>
          <w:szCs w:val="20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D0688B" w:rsidTr="00D0688B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D0688B" w:rsidRDefault="00D0688B">
            <w:pPr>
              <w:spacing w:line="276" w:lineRule="auto"/>
              <w:ind w:right="639"/>
              <w:rPr>
                <w:b/>
              </w:rPr>
            </w:pPr>
          </w:p>
        </w:tc>
      </w:tr>
    </w:tbl>
    <w:p w:rsidR="00FB1971" w:rsidRDefault="00D0688B" w:rsidP="00A1040B">
      <w:pPr>
        <w:spacing w:line="276" w:lineRule="auto"/>
        <w:ind w:right="-5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 </w:t>
      </w:r>
    </w:p>
    <w:p w:rsidR="003A6BDF" w:rsidRDefault="003A6BDF" w:rsidP="00C031FC">
      <w:pPr>
        <w:ind w:right="-1"/>
        <w:jc w:val="both"/>
        <w:rPr>
          <w:b/>
          <w:color w:val="000000"/>
        </w:rPr>
      </w:pPr>
    </w:p>
    <w:p w:rsidR="00C031FC" w:rsidRPr="00C031FC" w:rsidRDefault="008D0086" w:rsidP="00C031FC">
      <w:pPr>
        <w:ind w:right="-1"/>
        <w:jc w:val="both"/>
        <w:rPr>
          <w:color w:val="000000"/>
        </w:rPr>
      </w:pPr>
      <w:r>
        <w:rPr>
          <w:color w:val="000000"/>
        </w:rPr>
        <w:t xml:space="preserve">25 июля 2024 </w:t>
      </w:r>
      <w:r w:rsidR="00C031FC">
        <w:rPr>
          <w:color w:val="000000"/>
        </w:rPr>
        <w:t>года</w:t>
      </w:r>
      <w:r w:rsidR="00C031FC">
        <w:rPr>
          <w:color w:val="000000"/>
        </w:rPr>
        <w:tab/>
      </w:r>
      <w:r w:rsidR="00C031FC">
        <w:rPr>
          <w:color w:val="000000"/>
        </w:rPr>
        <w:tab/>
      </w:r>
      <w:r w:rsidR="00C031FC">
        <w:rPr>
          <w:color w:val="000000"/>
        </w:rPr>
        <w:tab/>
      </w:r>
      <w:r w:rsidR="00C031FC">
        <w:rPr>
          <w:color w:val="000000"/>
        </w:rPr>
        <w:tab/>
      </w:r>
      <w:r w:rsidR="00C031FC">
        <w:rPr>
          <w:color w:val="000000"/>
        </w:rPr>
        <w:tab/>
      </w:r>
      <w:r w:rsidR="00C031FC">
        <w:rPr>
          <w:color w:val="000000"/>
        </w:rPr>
        <w:tab/>
      </w:r>
      <w:r w:rsidR="00C031FC">
        <w:rPr>
          <w:color w:val="000000"/>
        </w:rPr>
        <w:tab/>
      </w:r>
      <w:r w:rsidR="00C031FC">
        <w:rPr>
          <w:color w:val="000000"/>
        </w:rPr>
        <w:tab/>
      </w:r>
      <w:r w:rsidR="00C031FC">
        <w:rPr>
          <w:color w:val="000000"/>
        </w:rPr>
        <w:tab/>
      </w:r>
      <w:r w:rsidR="00C031FC">
        <w:rPr>
          <w:color w:val="000000"/>
        </w:rPr>
        <w:tab/>
      </w:r>
      <w:r w:rsidR="003A6BDF">
        <w:rPr>
          <w:color w:val="000000"/>
        </w:rPr>
        <w:t xml:space="preserve">     </w:t>
      </w:r>
      <w:r w:rsidR="00C031FC">
        <w:rPr>
          <w:color w:val="000000"/>
        </w:rPr>
        <w:t xml:space="preserve">№ </w:t>
      </w:r>
      <w:r>
        <w:rPr>
          <w:color w:val="000000"/>
        </w:rPr>
        <w:t>40</w:t>
      </w:r>
    </w:p>
    <w:p w:rsidR="00C031FC" w:rsidRDefault="00C031FC" w:rsidP="0084039D">
      <w:pPr>
        <w:ind w:right="5386"/>
        <w:rPr>
          <w:color w:val="000000"/>
        </w:rPr>
      </w:pPr>
    </w:p>
    <w:p w:rsidR="00791849" w:rsidRPr="009E6706" w:rsidRDefault="00791849" w:rsidP="00791849">
      <w:pPr>
        <w:ind w:right="5102"/>
        <w:jc w:val="both"/>
        <w:rPr>
          <w:rFonts w:eastAsia="Calibri"/>
          <w:i/>
          <w:highlight w:val="white"/>
        </w:rPr>
      </w:pPr>
      <w:r w:rsidRPr="009E6706">
        <w:rPr>
          <w:rFonts w:eastAsia="Calibri"/>
          <w:highlight w:val="white"/>
          <w:lang w:eastAsia="en-US"/>
        </w:rPr>
        <w:t>Об утверждении Положения о размере и порядке выплаты денежного содержания лицам, замещающим муниципальные должности</w:t>
      </w:r>
      <w:r>
        <w:rPr>
          <w:rFonts w:eastAsia="Calibri"/>
          <w:highlight w:val="white"/>
          <w:lang w:eastAsia="en-US"/>
        </w:rPr>
        <w:t xml:space="preserve"> </w:t>
      </w:r>
      <w:r w:rsidRPr="009E6706">
        <w:rPr>
          <w:rFonts w:eastAsia="Calibri"/>
          <w:highlight w:val="white"/>
          <w:lang w:eastAsia="en-US"/>
        </w:rPr>
        <w:t xml:space="preserve">в органах местного самоуправления городского поселения </w:t>
      </w:r>
      <w:proofErr w:type="gramStart"/>
      <w:r w:rsidRPr="009E6706">
        <w:rPr>
          <w:rFonts w:eastAsia="Calibri"/>
          <w:highlight w:val="white"/>
          <w:lang w:eastAsia="en-US"/>
        </w:rPr>
        <w:t>Таёжный</w:t>
      </w:r>
      <w:proofErr w:type="gramEnd"/>
      <w:r w:rsidRPr="009E6706">
        <w:rPr>
          <w:rFonts w:eastAsia="Calibri"/>
          <w:highlight w:val="white"/>
          <w:lang w:eastAsia="en-US"/>
        </w:rPr>
        <w:t xml:space="preserve"> </w:t>
      </w:r>
    </w:p>
    <w:p w:rsidR="00791849" w:rsidRDefault="00791849" w:rsidP="00791849">
      <w:pPr>
        <w:jc w:val="center"/>
        <w:rPr>
          <w:rFonts w:eastAsia="Calibri"/>
          <w:sz w:val="28"/>
          <w:szCs w:val="28"/>
          <w:highlight w:val="white"/>
        </w:rPr>
      </w:pPr>
    </w:p>
    <w:p w:rsidR="00791849" w:rsidRPr="009E6706" w:rsidRDefault="00791849" w:rsidP="00791849">
      <w:pPr>
        <w:ind w:firstLine="708"/>
        <w:jc w:val="both"/>
        <w:rPr>
          <w:rFonts w:eastAsia="Calibri"/>
          <w:bCs/>
          <w:highlight w:val="yellow"/>
          <w:lang w:eastAsia="en-US"/>
        </w:rPr>
      </w:pPr>
      <w:proofErr w:type="gramStart"/>
      <w:r w:rsidRPr="009E6706">
        <w:rPr>
          <w:rFonts w:eastAsia="Calibri"/>
          <w:highlight w:val="white"/>
          <w:lang w:eastAsia="en-US"/>
        </w:rPr>
        <w:t xml:space="preserve">В соответствии с Бюджетным кодексом Российской Федерации, Федеральным </w:t>
      </w:r>
      <w:hyperlink r:id="rId8" w:tooltip="https://login.consultant.ru/link/?req=doc&amp;base=LAW&amp;n=405832&amp;date=04.10.2022" w:history="1">
        <w:r w:rsidRPr="009E6706">
          <w:rPr>
            <w:rFonts w:eastAsia="Calibri"/>
            <w:highlight w:val="white"/>
            <w:lang w:eastAsia="en-US"/>
          </w:rPr>
          <w:t>законом</w:t>
        </w:r>
      </w:hyperlink>
      <w:r w:rsidRPr="009E6706">
        <w:rPr>
          <w:rFonts w:eastAsia="Calibri"/>
          <w:highlight w:val="white"/>
          <w:lang w:eastAsia="en-US"/>
        </w:rPr>
        <w:t xml:space="preserve"> от 06.10.2003 № 131-ФЗ «Об общих принципах организации местного самоуправления в Российской Федерации», Законом Ханты-Мансийского автономного округа</w:t>
      </w:r>
      <w:r w:rsidR="00295F0F">
        <w:rPr>
          <w:rFonts w:eastAsia="Calibri"/>
          <w:highlight w:val="white"/>
          <w:lang w:eastAsia="en-US"/>
        </w:rPr>
        <w:t xml:space="preserve"> – Югры от 28.12.2007 № 201-оз </w:t>
      </w:r>
      <w:r w:rsidRPr="009E6706">
        <w:rPr>
          <w:rFonts w:eastAsia="Calibri"/>
          <w:highlight w:val="white"/>
          <w:lang w:eastAsia="en-US"/>
        </w:rPr>
        <w:t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Законом Ханты-Мансийского автономного округа – Югры  от 10.04.2012</w:t>
      </w:r>
      <w:r>
        <w:rPr>
          <w:rFonts w:eastAsia="Calibri"/>
          <w:highlight w:val="white"/>
          <w:lang w:eastAsia="en-US"/>
        </w:rPr>
        <w:t xml:space="preserve"> </w:t>
      </w:r>
      <w:r w:rsidRPr="009E6706">
        <w:rPr>
          <w:rFonts w:eastAsia="Calibri"/>
          <w:highlight w:val="white"/>
          <w:lang w:eastAsia="en-US"/>
        </w:rPr>
        <w:t xml:space="preserve">№ 38-оз «О регулировании </w:t>
      </w:r>
      <w:r w:rsidR="00295F0F">
        <w:rPr>
          <w:rFonts w:eastAsia="Calibri"/>
          <w:highlight w:val="white"/>
          <w:lang w:eastAsia="en-US"/>
        </w:rPr>
        <w:t>отдельных</w:t>
      </w:r>
      <w:proofErr w:type="gramEnd"/>
      <w:r w:rsidR="00295F0F">
        <w:rPr>
          <w:rFonts w:eastAsia="Calibri"/>
          <w:highlight w:val="white"/>
          <w:lang w:eastAsia="en-US"/>
        </w:rPr>
        <w:t xml:space="preserve"> вопросов организации и деятельности</w:t>
      </w:r>
      <w:r w:rsidR="00295F0F" w:rsidRPr="00295F0F">
        <w:rPr>
          <w:rFonts w:eastAsia="Calibri"/>
          <w:highlight w:val="white"/>
          <w:lang w:eastAsia="en-US"/>
        </w:rPr>
        <w:t xml:space="preserve"> </w:t>
      </w:r>
      <w:r w:rsidRPr="009E6706">
        <w:rPr>
          <w:rFonts w:eastAsia="Calibri"/>
          <w:highlight w:val="white"/>
          <w:lang w:eastAsia="en-US"/>
        </w:rPr>
        <w:t xml:space="preserve">контрольно-счетных органов муниципальных образований Ханты-Мансийского автономного округа – Югры», руководствуясь </w:t>
      </w:r>
      <w:r w:rsidRPr="009E6706">
        <w:rPr>
          <w:rFonts w:eastAsia="Calibri"/>
          <w:bCs/>
          <w:lang w:eastAsia="en-US"/>
        </w:rPr>
        <w:t xml:space="preserve">Уставом городского поселения </w:t>
      </w:r>
      <w:proofErr w:type="gramStart"/>
      <w:r w:rsidRPr="009E6706">
        <w:rPr>
          <w:rFonts w:eastAsia="Calibri"/>
          <w:bCs/>
          <w:lang w:eastAsia="en-US"/>
        </w:rPr>
        <w:t>Таежный</w:t>
      </w:r>
      <w:proofErr w:type="gramEnd"/>
    </w:p>
    <w:p w:rsidR="00791849" w:rsidRDefault="00791849" w:rsidP="00791849">
      <w:pPr>
        <w:ind w:firstLine="708"/>
        <w:jc w:val="both"/>
        <w:rPr>
          <w:rFonts w:eastAsia="Calibri"/>
          <w:sz w:val="28"/>
          <w:szCs w:val="28"/>
          <w:highlight w:val="white"/>
        </w:rPr>
      </w:pPr>
    </w:p>
    <w:p w:rsidR="00791849" w:rsidRDefault="00791849" w:rsidP="00791849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highlight w:val="white"/>
          <w:lang w:eastAsia="en-US"/>
        </w:rPr>
      </w:pPr>
      <w:r w:rsidRPr="009E6706">
        <w:rPr>
          <w:rFonts w:eastAsia="Calibri"/>
          <w:highlight w:val="white"/>
          <w:lang w:eastAsia="en-US"/>
        </w:rPr>
        <w:t>СОВЕТ ДЕПУТАТОВ ГОРОДСКОГО ПОСЕЛЕНИЯ ТАЕЖНЫЙ РЕШИЛ:</w:t>
      </w:r>
    </w:p>
    <w:p w:rsidR="00791849" w:rsidRPr="009E6706" w:rsidRDefault="00791849" w:rsidP="00791849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highlight w:val="white"/>
        </w:rPr>
      </w:pPr>
    </w:p>
    <w:p w:rsidR="00791849" w:rsidRPr="009E6706" w:rsidRDefault="00791849" w:rsidP="00791849">
      <w:pPr>
        <w:ind w:firstLine="709"/>
        <w:jc w:val="both"/>
        <w:rPr>
          <w:rFonts w:eastAsia="Calibri"/>
          <w:highlight w:val="white"/>
        </w:rPr>
      </w:pPr>
      <w:r w:rsidRPr="009E6706">
        <w:rPr>
          <w:rFonts w:eastAsia="Calibri"/>
          <w:highlight w:val="white"/>
          <w:lang w:eastAsia="en-US"/>
        </w:rPr>
        <w:t>1. Утвердить Положение о размере и порядке выплаты денежного содержания лицам, замещающим муниципальные должности в органах местного самоуправления</w:t>
      </w:r>
      <w:r w:rsidRPr="009E6706">
        <w:rPr>
          <w:rFonts w:eastAsia="Calibri"/>
          <w:bCs/>
          <w:color w:val="FF0000"/>
          <w:highlight w:val="white"/>
          <w:lang w:eastAsia="en-US"/>
        </w:rPr>
        <w:t xml:space="preserve"> </w:t>
      </w:r>
      <w:r w:rsidRPr="009E6706">
        <w:rPr>
          <w:rFonts w:eastAsia="Calibri"/>
          <w:bCs/>
          <w:highlight w:val="white"/>
          <w:lang w:eastAsia="en-US"/>
        </w:rPr>
        <w:t xml:space="preserve">городского поселения </w:t>
      </w:r>
      <w:proofErr w:type="gramStart"/>
      <w:r w:rsidRPr="009E6706">
        <w:rPr>
          <w:rFonts w:eastAsia="Calibri"/>
          <w:bCs/>
          <w:highlight w:val="white"/>
          <w:lang w:eastAsia="en-US"/>
        </w:rPr>
        <w:t>Таёжный</w:t>
      </w:r>
      <w:proofErr w:type="gramEnd"/>
      <w:r w:rsidRPr="009E6706">
        <w:rPr>
          <w:rFonts w:eastAsia="Calibri"/>
          <w:bCs/>
          <w:highlight w:val="white"/>
          <w:lang w:eastAsia="en-US"/>
        </w:rPr>
        <w:t xml:space="preserve"> </w:t>
      </w:r>
      <w:r>
        <w:rPr>
          <w:rFonts w:eastAsia="Calibri"/>
          <w:bCs/>
          <w:highlight w:val="white"/>
          <w:lang w:eastAsia="en-US"/>
        </w:rPr>
        <w:t>(приложение)</w:t>
      </w:r>
    </w:p>
    <w:p w:rsidR="00791849" w:rsidRPr="009E6706" w:rsidRDefault="00791849" w:rsidP="00791849">
      <w:pPr>
        <w:ind w:firstLine="709"/>
        <w:jc w:val="both"/>
        <w:rPr>
          <w:rFonts w:eastAsia="Calibri"/>
          <w:highlight w:val="white"/>
          <w:lang w:eastAsia="en-US"/>
        </w:rPr>
      </w:pPr>
      <w:r w:rsidRPr="009E6706">
        <w:rPr>
          <w:rFonts w:eastAsia="Calibri"/>
          <w:highlight w:val="white"/>
          <w:lang w:eastAsia="en-US"/>
        </w:rPr>
        <w:t xml:space="preserve">2. Признать утратившими силу решения Совета депутатов городского поселения </w:t>
      </w:r>
      <w:proofErr w:type="gramStart"/>
      <w:r w:rsidRPr="009E6706">
        <w:rPr>
          <w:rFonts w:eastAsia="Calibri"/>
          <w:highlight w:val="white"/>
          <w:lang w:eastAsia="en-US"/>
        </w:rPr>
        <w:t>Таежный</w:t>
      </w:r>
      <w:proofErr w:type="gramEnd"/>
      <w:r w:rsidRPr="009E6706">
        <w:rPr>
          <w:rFonts w:eastAsia="Calibri"/>
          <w:highlight w:val="white"/>
          <w:lang w:eastAsia="en-US"/>
        </w:rPr>
        <w:t xml:space="preserve">: </w:t>
      </w:r>
    </w:p>
    <w:p w:rsidR="00791849" w:rsidRPr="009E6706" w:rsidRDefault="00791849" w:rsidP="00791849">
      <w:pPr>
        <w:ind w:firstLine="709"/>
        <w:jc w:val="both"/>
        <w:rPr>
          <w:rFonts w:eastAsia="Calibri"/>
          <w:highlight w:val="white"/>
          <w:lang w:eastAsia="en-US"/>
        </w:rPr>
      </w:pPr>
      <w:r w:rsidRPr="009E6706">
        <w:rPr>
          <w:rFonts w:eastAsia="Calibri"/>
          <w:highlight w:val="white"/>
          <w:lang w:eastAsia="en-US"/>
        </w:rPr>
        <w:t xml:space="preserve">- от 06.11.2019 № 58 «Об оплате труда выборных должностных лиц местного самоуправления городского поселения </w:t>
      </w:r>
      <w:proofErr w:type="gramStart"/>
      <w:r w:rsidRPr="009E6706">
        <w:rPr>
          <w:rFonts w:eastAsia="Calibri"/>
          <w:highlight w:val="white"/>
          <w:lang w:eastAsia="en-US"/>
        </w:rPr>
        <w:t>Таёжный</w:t>
      </w:r>
      <w:proofErr w:type="gramEnd"/>
      <w:r w:rsidRPr="009E6706">
        <w:rPr>
          <w:rFonts w:eastAsia="Calibri"/>
          <w:highlight w:val="white"/>
          <w:lang w:eastAsia="en-US"/>
        </w:rPr>
        <w:t>»;</w:t>
      </w:r>
    </w:p>
    <w:p w:rsidR="00791849" w:rsidRPr="009E6706" w:rsidRDefault="00791849" w:rsidP="00791849">
      <w:pPr>
        <w:ind w:firstLine="709"/>
        <w:jc w:val="both"/>
        <w:rPr>
          <w:rFonts w:eastAsia="Calibri"/>
          <w:highlight w:val="white"/>
          <w:lang w:eastAsia="en-US"/>
        </w:rPr>
      </w:pPr>
      <w:r w:rsidRPr="009E6706">
        <w:rPr>
          <w:rFonts w:eastAsia="Calibri"/>
          <w:highlight w:val="white"/>
          <w:lang w:eastAsia="en-US"/>
        </w:rPr>
        <w:t xml:space="preserve">- от 29.12.2020 № 107 «О внесении изменений в решение Совета депутатов городского поселения </w:t>
      </w:r>
      <w:proofErr w:type="gramStart"/>
      <w:r w:rsidRPr="009E6706">
        <w:rPr>
          <w:rFonts w:eastAsia="Calibri"/>
          <w:highlight w:val="white"/>
          <w:lang w:eastAsia="en-US"/>
        </w:rPr>
        <w:t>Таежный</w:t>
      </w:r>
      <w:proofErr w:type="gramEnd"/>
      <w:r w:rsidRPr="009E6706">
        <w:rPr>
          <w:rFonts w:eastAsia="Calibri"/>
          <w:highlight w:val="white"/>
          <w:lang w:eastAsia="en-US"/>
        </w:rPr>
        <w:t xml:space="preserve"> от 06.11.2019 № 58 «Об оплате труда выборных должностных лиц местного самоуправления городского поселения Таёжный»;</w:t>
      </w:r>
    </w:p>
    <w:p w:rsidR="00791849" w:rsidRPr="009E6706" w:rsidRDefault="00791849" w:rsidP="00791849">
      <w:pPr>
        <w:ind w:firstLine="709"/>
        <w:jc w:val="both"/>
        <w:rPr>
          <w:rFonts w:eastAsia="Calibri"/>
          <w:highlight w:val="white"/>
          <w:lang w:eastAsia="en-US"/>
        </w:rPr>
      </w:pPr>
      <w:r w:rsidRPr="009E6706">
        <w:rPr>
          <w:rFonts w:eastAsia="Calibri"/>
          <w:highlight w:val="white"/>
          <w:lang w:eastAsia="en-US"/>
        </w:rPr>
        <w:lastRenderedPageBreak/>
        <w:t xml:space="preserve">- от 18.02.2021 № 123 «О внесении изменений в решение Совета депутатов городского поселения </w:t>
      </w:r>
      <w:proofErr w:type="gramStart"/>
      <w:r w:rsidRPr="009E6706">
        <w:rPr>
          <w:rFonts w:eastAsia="Calibri"/>
          <w:highlight w:val="white"/>
          <w:lang w:eastAsia="en-US"/>
        </w:rPr>
        <w:t>Таежный</w:t>
      </w:r>
      <w:proofErr w:type="gramEnd"/>
      <w:r w:rsidRPr="009E6706">
        <w:rPr>
          <w:rFonts w:eastAsia="Calibri"/>
          <w:highlight w:val="white"/>
          <w:lang w:eastAsia="en-US"/>
        </w:rPr>
        <w:t xml:space="preserve"> от 06.11.2019 № 58 «Об оплате труда выборных должностных лиц местного самоуправления городского поселения Таёжный»;</w:t>
      </w:r>
    </w:p>
    <w:p w:rsidR="00791849" w:rsidRPr="009E6706" w:rsidRDefault="00791849" w:rsidP="00791849">
      <w:pPr>
        <w:ind w:firstLine="709"/>
        <w:jc w:val="both"/>
        <w:rPr>
          <w:rFonts w:eastAsia="Calibri"/>
          <w:highlight w:val="white"/>
          <w:lang w:eastAsia="en-US"/>
        </w:rPr>
      </w:pPr>
      <w:r w:rsidRPr="009E6706">
        <w:rPr>
          <w:rFonts w:eastAsia="Calibri"/>
          <w:highlight w:val="white"/>
          <w:lang w:eastAsia="en-US"/>
        </w:rPr>
        <w:t xml:space="preserve">- от 18.03.2021 № 126 «О внесении изменений в решение Совета депутатов городского поселения </w:t>
      </w:r>
      <w:proofErr w:type="gramStart"/>
      <w:r w:rsidRPr="009E6706">
        <w:rPr>
          <w:rFonts w:eastAsia="Calibri"/>
          <w:highlight w:val="white"/>
          <w:lang w:eastAsia="en-US"/>
        </w:rPr>
        <w:t>Таежный</w:t>
      </w:r>
      <w:proofErr w:type="gramEnd"/>
      <w:r w:rsidRPr="009E6706">
        <w:rPr>
          <w:rFonts w:eastAsia="Calibri"/>
          <w:highlight w:val="white"/>
          <w:lang w:eastAsia="en-US"/>
        </w:rPr>
        <w:t xml:space="preserve"> от 06.11.2019 № 58 «Об оплате труда выборных должностных лиц местного самоуправления городского поселения Таёжный»;</w:t>
      </w:r>
    </w:p>
    <w:p w:rsidR="00791849" w:rsidRPr="009E6706" w:rsidRDefault="00791849" w:rsidP="00791849">
      <w:pPr>
        <w:ind w:firstLine="709"/>
        <w:jc w:val="both"/>
        <w:rPr>
          <w:rFonts w:eastAsia="Calibri"/>
          <w:highlight w:val="white"/>
          <w:lang w:eastAsia="en-US"/>
        </w:rPr>
      </w:pPr>
      <w:r w:rsidRPr="009E6706">
        <w:rPr>
          <w:rFonts w:eastAsia="Calibri"/>
          <w:highlight w:val="white"/>
          <w:lang w:eastAsia="en-US"/>
        </w:rPr>
        <w:t xml:space="preserve">- от 11.02.2022 № 172 «О внесении изменений в решение Совета депутатов городского поселения </w:t>
      </w:r>
      <w:proofErr w:type="gramStart"/>
      <w:r w:rsidRPr="009E6706">
        <w:rPr>
          <w:rFonts w:eastAsia="Calibri"/>
          <w:highlight w:val="white"/>
          <w:lang w:eastAsia="en-US"/>
        </w:rPr>
        <w:t>Таежный</w:t>
      </w:r>
      <w:proofErr w:type="gramEnd"/>
      <w:r w:rsidRPr="009E6706">
        <w:rPr>
          <w:rFonts w:eastAsia="Calibri"/>
          <w:highlight w:val="white"/>
          <w:lang w:eastAsia="en-US"/>
        </w:rPr>
        <w:t xml:space="preserve"> от 06.11.2019 № 58 «Об оплате труда выборных должностных лиц местного самоуправления городского поселения Таёжный»;</w:t>
      </w:r>
    </w:p>
    <w:p w:rsidR="00791849" w:rsidRPr="009E6706" w:rsidRDefault="00791849" w:rsidP="00791849">
      <w:pPr>
        <w:ind w:firstLine="709"/>
        <w:jc w:val="both"/>
        <w:rPr>
          <w:rFonts w:eastAsia="Calibri"/>
          <w:highlight w:val="white"/>
          <w:lang w:eastAsia="en-US"/>
        </w:rPr>
      </w:pPr>
      <w:r w:rsidRPr="009E6706">
        <w:rPr>
          <w:rFonts w:eastAsia="Calibri"/>
          <w:highlight w:val="white"/>
          <w:lang w:eastAsia="en-US"/>
        </w:rPr>
        <w:t xml:space="preserve">- от 09.02.2023 № 214 «О внесении изменений в решение Совета депутатов городского поселения </w:t>
      </w:r>
      <w:proofErr w:type="gramStart"/>
      <w:r w:rsidRPr="009E6706">
        <w:rPr>
          <w:rFonts w:eastAsia="Calibri"/>
          <w:highlight w:val="white"/>
          <w:lang w:eastAsia="en-US"/>
        </w:rPr>
        <w:t>Таежный</w:t>
      </w:r>
      <w:proofErr w:type="gramEnd"/>
      <w:r w:rsidRPr="009E6706">
        <w:rPr>
          <w:rFonts w:eastAsia="Calibri"/>
          <w:highlight w:val="white"/>
          <w:lang w:eastAsia="en-US"/>
        </w:rPr>
        <w:t xml:space="preserve"> от 06.11.2019 № 58 «Об оплате труда выборных должностных лиц местного самоуправления городского поселения Таёжный»;</w:t>
      </w:r>
    </w:p>
    <w:p w:rsidR="00791849" w:rsidRPr="009E6706" w:rsidRDefault="00791849" w:rsidP="00791849">
      <w:pPr>
        <w:ind w:firstLine="709"/>
        <w:jc w:val="both"/>
        <w:rPr>
          <w:rFonts w:eastAsia="Calibri"/>
          <w:highlight w:val="white"/>
          <w:lang w:eastAsia="en-US"/>
        </w:rPr>
      </w:pPr>
      <w:r w:rsidRPr="009E6706">
        <w:rPr>
          <w:rFonts w:eastAsia="Calibri"/>
          <w:highlight w:val="white"/>
          <w:lang w:eastAsia="en-US"/>
        </w:rPr>
        <w:t xml:space="preserve">- от 27.02.2023 № 218 «О внесении изменений в решение Совета депутатов городского поселения </w:t>
      </w:r>
      <w:proofErr w:type="gramStart"/>
      <w:r w:rsidRPr="009E6706">
        <w:rPr>
          <w:rFonts w:eastAsia="Calibri"/>
          <w:highlight w:val="white"/>
          <w:lang w:eastAsia="en-US"/>
        </w:rPr>
        <w:t>Таежный</w:t>
      </w:r>
      <w:proofErr w:type="gramEnd"/>
      <w:r w:rsidRPr="009E6706">
        <w:rPr>
          <w:rFonts w:eastAsia="Calibri"/>
          <w:highlight w:val="white"/>
          <w:lang w:eastAsia="en-US"/>
        </w:rPr>
        <w:t xml:space="preserve"> от 06.11.2019 № 58 «Об оплате труда выборных должностных лиц местного самоуправления городского поселения Таёжный»;</w:t>
      </w:r>
    </w:p>
    <w:p w:rsidR="00791849" w:rsidRPr="009E6706" w:rsidRDefault="00791849" w:rsidP="00791849">
      <w:pPr>
        <w:ind w:firstLine="709"/>
        <w:jc w:val="both"/>
        <w:rPr>
          <w:rFonts w:eastAsia="Calibri"/>
          <w:highlight w:val="white"/>
        </w:rPr>
      </w:pPr>
      <w:r w:rsidRPr="009E6706">
        <w:rPr>
          <w:rFonts w:eastAsia="Calibri"/>
          <w:highlight w:val="white"/>
          <w:lang w:eastAsia="en-US"/>
        </w:rPr>
        <w:t xml:space="preserve">- от 28.11.2023 № 13 «О внесении изменений в решение Совета депутатов городского поселения </w:t>
      </w:r>
      <w:proofErr w:type="gramStart"/>
      <w:r w:rsidRPr="009E6706">
        <w:rPr>
          <w:rFonts w:eastAsia="Calibri"/>
          <w:highlight w:val="white"/>
          <w:lang w:eastAsia="en-US"/>
        </w:rPr>
        <w:t>Таежный</w:t>
      </w:r>
      <w:proofErr w:type="gramEnd"/>
      <w:r w:rsidRPr="009E6706">
        <w:rPr>
          <w:rFonts w:eastAsia="Calibri"/>
          <w:highlight w:val="white"/>
          <w:lang w:eastAsia="en-US"/>
        </w:rPr>
        <w:t xml:space="preserve"> от 06.11.2019 № 58 «Об оплате труда выборных должностных лиц местного самоуправления городского поселения Таёжный»</w:t>
      </w:r>
    </w:p>
    <w:p w:rsidR="00791849" w:rsidRPr="009E6706" w:rsidRDefault="00791849" w:rsidP="00791849">
      <w:pPr>
        <w:widowControl w:val="0"/>
        <w:ind w:firstLine="709"/>
        <w:jc w:val="both"/>
        <w:rPr>
          <w:highlight w:val="white"/>
        </w:rPr>
      </w:pPr>
      <w:r w:rsidRPr="009E6706">
        <w:rPr>
          <w:highlight w:val="white"/>
        </w:rPr>
        <w:t>3.</w:t>
      </w:r>
      <w:r w:rsidRPr="009E6706">
        <w:rPr>
          <w:highlight w:val="white"/>
        </w:rPr>
        <w:tab/>
        <w:t xml:space="preserve">Настоящее решение вступает в силу в порядке, установленном Уставом городского поселения </w:t>
      </w:r>
      <w:proofErr w:type="gramStart"/>
      <w:r w:rsidRPr="009E6706">
        <w:rPr>
          <w:highlight w:val="white"/>
        </w:rPr>
        <w:t>Таежный</w:t>
      </w:r>
      <w:proofErr w:type="gramEnd"/>
      <w:r w:rsidRPr="009E6706">
        <w:rPr>
          <w:highlight w:val="white"/>
        </w:rPr>
        <w:t>.</w:t>
      </w:r>
    </w:p>
    <w:p w:rsidR="00FB1971" w:rsidRDefault="00FB1971" w:rsidP="00FB1971">
      <w:pPr>
        <w:ind w:right="-5"/>
        <w:jc w:val="both"/>
        <w:rPr>
          <w:color w:val="000000"/>
        </w:rPr>
      </w:pPr>
    </w:p>
    <w:p w:rsidR="00FB1971" w:rsidRDefault="00FB1971" w:rsidP="00FB1971">
      <w:pPr>
        <w:ind w:right="-5"/>
        <w:jc w:val="both"/>
        <w:rPr>
          <w:color w:val="000000"/>
        </w:rPr>
      </w:pPr>
    </w:p>
    <w:p w:rsidR="00FB1971" w:rsidRPr="008A617D" w:rsidRDefault="00FB1971" w:rsidP="00FB1971">
      <w:pPr>
        <w:ind w:right="-5"/>
        <w:jc w:val="both"/>
        <w:rPr>
          <w:color w:val="000000"/>
        </w:rPr>
      </w:pPr>
    </w:p>
    <w:p w:rsidR="0081581D" w:rsidRPr="008A617D" w:rsidRDefault="0081581D" w:rsidP="0081581D">
      <w:pPr>
        <w:rPr>
          <w:color w:val="000000"/>
        </w:rPr>
      </w:pPr>
      <w:r>
        <w:rPr>
          <w:color w:val="000000"/>
        </w:rPr>
        <w:t>П</w:t>
      </w:r>
      <w:r w:rsidRPr="008A617D">
        <w:rPr>
          <w:color w:val="000000"/>
        </w:rPr>
        <w:t>редседател</w:t>
      </w:r>
      <w:r>
        <w:rPr>
          <w:color w:val="000000"/>
        </w:rPr>
        <w:t>ь</w:t>
      </w:r>
      <w:r w:rsidRPr="008A617D">
        <w:rPr>
          <w:color w:val="000000"/>
        </w:rPr>
        <w:t xml:space="preserve"> Совета депутатов </w:t>
      </w:r>
    </w:p>
    <w:p w:rsidR="0081581D" w:rsidRDefault="0081581D" w:rsidP="0081581D">
      <w:pPr>
        <w:rPr>
          <w:color w:val="000000"/>
        </w:rPr>
      </w:pPr>
      <w:r w:rsidRPr="008A617D">
        <w:rPr>
          <w:color w:val="000000"/>
        </w:rPr>
        <w:t xml:space="preserve">городского поселения </w:t>
      </w:r>
      <w:proofErr w:type="gramStart"/>
      <w:r>
        <w:rPr>
          <w:color w:val="000000"/>
        </w:rPr>
        <w:t>Таёжный</w:t>
      </w:r>
      <w:proofErr w:type="gramEnd"/>
      <w:r w:rsidRPr="008A617D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</w:t>
      </w:r>
      <w:r w:rsidR="0038055B">
        <w:rPr>
          <w:color w:val="000000"/>
        </w:rPr>
        <w:t xml:space="preserve">         </w:t>
      </w:r>
      <w:r w:rsidR="001803B2">
        <w:rPr>
          <w:color w:val="000000"/>
        </w:rPr>
        <w:t xml:space="preserve">  </w:t>
      </w:r>
      <w:proofErr w:type="spellStart"/>
      <w:r w:rsidR="0038055B">
        <w:rPr>
          <w:color w:val="000000"/>
        </w:rPr>
        <w:t>Л.Ю.Халилова</w:t>
      </w:r>
      <w:proofErr w:type="spellEnd"/>
    </w:p>
    <w:p w:rsidR="0081581D" w:rsidRDefault="0081581D" w:rsidP="0081581D">
      <w:pPr>
        <w:rPr>
          <w:color w:val="000000"/>
        </w:rPr>
      </w:pPr>
    </w:p>
    <w:p w:rsidR="0081581D" w:rsidRDefault="0081581D" w:rsidP="0081581D">
      <w:pPr>
        <w:rPr>
          <w:color w:val="000000"/>
        </w:rPr>
      </w:pPr>
    </w:p>
    <w:p w:rsidR="0081581D" w:rsidRDefault="0081581D" w:rsidP="0081581D">
      <w:pPr>
        <w:rPr>
          <w:color w:val="000000"/>
        </w:rPr>
      </w:pPr>
    </w:p>
    <w:p w:rsidR="0081581D" w:rsidRDefault="00D52E37" w:rsidP="0081581D">
      <w:pPr>
        <w:rPr>
          <w:color w:val="000000"/>
        </w:rPr>
      </w:pPr>
      <w:r>
        <w:rPr>
          <w:color w:val="000000"/>
        </w:rPr>
        <w:t>Г</w:t>
      </w:r>
      <w:r w:rsidR="0081581D">
        <w:rPr>
          <w:color w:val="000000"/>
        </w:rPr>
        <w:t>лав</w:t>
      </w:r>
      <w:r>
        <w:rPr>
          <w:color w:val="000000"/>
        </w:rPr>
        <w:t>а</w:t>
      </w:r>
      <w:r w:rsidR="0081581D">
        <w:rPr>
          <w:color w:val="000000"/>
        </w:rPr>
        <w:t xml:space="preserve"> городского поселения </w:t>
      </w:r>
      <w:proofErr w:type="gramStart"/>
      <w:r w:rsidR="0081581D">
        <w:rPr>
          <w:color w:val="000000"/>
        </w:rPr>
        <w:t>Таёжный</w:t>
      </w:r>
      <w:proofErr w:type="gramEnd"/>
      <w:r w:rsidR="0081581D">
        <w:rPr>
          <w:color w:val="000000"/>
        </w:rPr>
        <w:tab/>
        <w:t xml:space="preserve">                                              </w:t>
      </w:r>
      <w:r>
        <w:rPr>
          <w:color w:val="000000"/>
        </w:rPr>
        <w:t xml:space="preserve">            </w:t>
      </w:r>
      <w:r w:rsidR="001803B2">
        <w:rPr>
          <w:color w:val="000000"/>
        </w:rPr>
        <w:t xml:space="preserve">    </w:t>
      </w:r>
      <w:r>
        <w:rPr>
          <w:color w:val="000000"/>
        </w:rPr>
        <w:t>А.Р</w:t>
      </w:r>
      <w:r w:rsidR="009E4F5D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Аширов</w:t>
      </w:r>
      <w:proofErr w:type="spellEnd"/>
    </w:p>
    <w:p w:rsidR="00791849" w:rsidRDefault="00791849" w:rsidP="0081581D">
      <w:pPr>
        <w:rPr>
          <w:color w:val="000000"/>
        </w:rPr>
      </w:pPr>
    </w:p>
    <w:p w:rsidR="00791849" w:rsidRDefault="00791849" w:rsidP="0081581D">
      <w:pPr>
        <w:rPr>
          <w:color w:val="000000"/>
        </w:rPr>
      </w:pPr>
    </w:p>
    <w:p w:rsidR="00791849" w:rsidRDefault="00791849" w:rsidP="0081581D">
      <w:pPr>
        <w:rPr>
          <w:color w:val="000000"/>
        </w:rPr>
      </w:pPr>
    </w:p>
    <w:p w:rsidR="00791849" w:rsidRDefault="00791849" w:rsidP="0081581D">
      <w:pPr>
        <w:rPr>
          <w:color w:val="000000"/>
        </w:rPr>
      </w:pPr>
    </w:p>
    <w:p w:rsidR="00791849" w:rsidRDefault="00791849" w:rsidP="0081581D">
      <w:pPr>
        <w:rPr>
          <w:color w:val="000000"/>
        </w:rPr>
      </w:pPr>
    </w:p>
    <w:p w:rsidR="00791849" w:rsidRDefault="00791849" w:rsidP="0081581D">
      <w:pPr>
        <w:rPr>
          <w:color w:val="000000"/>
        </w:rPr>
      </w:pPr>
    </w:p>
    <w:p w:rsidR="00791849" w:rsidRDefault="00791849" w:rsidP="0081581D">
      <w:pPr>
        <w:rPr>
          <w:color w:val="000000"/>
        </w:rPr>
      </w:pPr>
    </w:p>
    <w:p w:rsidR="00791849" w:rsidRDefault="00791849" w:rsidP="0081581D">
      <w:pPr>
        <w:rPr>
          <w:color w:val="000000"/>
        </w:rPr>
      </w:pPr>
    </w:p>
    <w:p w:rsidR="00791849" w:rsidRDefault="00791849" w:rsidP="0081581D">
      <w:pPr>
        <w:rPr>
          <w:color w:val="000000"/>
        </w:rPr>
      </w:pPr>
    </w:p>
    <w:p w:rsidR="00791849" w:rsidRDefault="00791849" w:rsidP="0081581D">
      <w:pPr>
        <w:rPr>
          <w:color w:val="000000"/>
        </w:rPr>
      </w:pPr>
    </w:p>
    <w:p w:rsidR="00791849" w:rsidRDefault="00791849" w:rsidP="0081581D">
      <w:pPr>
        <w:rPr>
          <w:color w:val="000000"/>
        </w:rPr>
      </w:pPr>
    </w:p>
    <w:p w:rsidR="00791849" w:rsidRDefault="00791849" w:rsidP="0081581D">
      <w:pPr>
        <w:rPr>
          <w:color w:val="000000"/>
        </w:rPr>
      </w:pPr>
    </w:p>
    <w:p w:rsidR="00791849" w:rsidRDefault="00791849" w:rsidP="0081581D">
      <w:pPr>
        <w:rPr>
          <w:color w:val="000000"/>
        </w:rPr>
      </w:pPr>
    </w:p>
    <w:p w:rsidR="00791849" w:rsidRDefault="00791849" w:rsidP="0081581D">
      <w:pPr>
        <w:rPr>
          <w:color w:val="000000"/>
        </w:rPr>
      </w:pPr>
    </w:p>
    <w:p w:rsidR="00791849" w:rsidRDefault="00791849" w:rsidP="0081581D">
      <w:pPr>
        <w:rPr>
          <w:color w:val="000000"/>
        </w:rPr>
      </w:pPr>
    </w:p>
    <w:p w:rsidR="00791849" w:rsidRDefault="00791849" w:rsidP="0081581D">
      <w:pPr>
        <w:rPr>
          <w:color w:val="000000"/>
        </w:rPr>
      </w:pPr>
    </w:p>
    <w:p w:rsidR="00791849" w:rsidRDefault="00791849" w:rsidP="0081581D">
      <w:pPr>
        <w:rPr>
          <w:color w:val="000000"/>
        </w:rPr>
      </w:pPr>
    </w:p>
    <w:p w:rsidR="00791849" w:rsidRDefault="00791849" w:rsidP="0081581D">
      <w:pPr>
        <w:rPr>
          <w:color w:val="000000"/>
        </w:rPr>
      </w:pPr>
    </w:p>
    <w:p w:rsidR="00791849" w:rsidRDefault="00791849" w:rsidP="0081581D">
      <w:pPr>
        <w:rPr>
          <w:color w:val="000000"/>
        </w:rPr>
      </w:pPr>
    </w:p>
    <w:p w:rsidR="00791849" w:rsidRDefault="00791849" w:rsidP="0081581D">
      <w:pPr>
        <w:rPr>
          <w:color w:val="000000"/>
        </w:rPr>
      </w:pPr>
    </w:p>
    <w:p w:rsidR="00791849" w:rsidRDefault="00791849" w:rsidP="0081581D">
      <w:pPr>
        <w:rPr>
          <w:color w:val="000000"/>
        </w:rPr>
      </w:pPr>
    </w:p>
    <w:p w:rsidR="00791849" w:rsidRDefault="00791849" w:rsidP="0081581D">
      <w:pPr>
        <w:rPr>
          <w:color w:val="000000"/>
        </w:rPr>
      </w:pPr>
    </w:p>
    <w:p w:rsidR="00791849" w:rsidRDefault="00791849" w:rsidP="0081581D">
      <w:pPr>
        <w:rPr>
          <w:color w:val="000000"/>
        </w:rPr>
      </w:pPr>
    </w:p>
    <w:p w:rsidR="00791849" w:rsidRDefault="00791849" w:rsidP="00791849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791849" w:rsidRDefault="00791849" w:rsidP="00791849">
      <w:pPr>
        <w:jc w:val="right"/>
        <w:rPr>
          <w:color w:val="000000"/>
        </w:rPr>
      </w:pPr>
      <w:r>
        <w:rPr>
          <w:color w:val="000000"/>
        </w:rPr>
        <w:t>к решению Совета депутатов</w:t>
      </w:r>
    </w:p>
    <w:p w:rsidR="00791849" w:rsidRDefault="00791849" w:rsidP="00791849">
      <w:pPr>
        <w:jc w:val="right"/>
        <w:rPr>
          <w:color w:val="000000"/>
        </w:rPr>
      </w:pPr>
      <w:r>
        <w:rPr>
          <w:color w:val="000000"/>
        </w:rPr>
        <w:t xml:space="preserve">городского поселения </w:t>
      </w:r>
      <w:proofErr w:type="gramStart"/>
      <w:r>
        <w:rPr>
          <w:color w:val="000000"/>
        </w:rPr>
        <w:t>Таежный</w:t>
      </w:r>
      <w:proofErr w:type="gramEnd"/>
    </w:p>
    <w:p w:rsidR="00791849" w:rsidRDefault="00791849" w:rsidP="00791849">
      <w:pPr>
        <w:jc w:val="right"/>
        <w:rPr>
          <w:color w:val="000000"/>
        </w:rPr>
      </w:pPr>
      <w:r>
        <w:rPr>
          <w:color w:val="000000"/>
        </w:rPr>
        <w:t>от</w:t>
      </w:r>
      <w:r w:rsidR="008D0086">
        <w:rPr>
          <w:color w:val="000000"/>
        </w:rPr>
        <w:t xml:space="preserve"> 25.07.2024</w:t>
      </w:r>
      <w:r>
        <w:rPr>
          <w:color w:val="000000"/>
        </w:rPr>
        <w:t xml:space="preserve"> </w:t>
      </w:r>
      <w:r w:rsidR="008D0086">
        <w:rPr>
          <w:color w:val="000000"/>
        </w:rPr>
        <w:t xml:space="preserve"> </w:t>
      </w:r>
      <w:r>
        <w:rPr>
          <w:color w:val="000000"/>
        </w:rPr>
        <w:t>№</w:t>
      </w:r>
      <w:r w:rsidR="008D0086">
        <w:rPr>
          <w:color w:val="000000"/>
        </w:rPr>
        <w:t xml:space="preserve"> 40</w:t>
      </w:r>
    </w:p>
    <w:p w:rsidR="00791849" w:rsidRDefault="00791849" w:rsidP="00791849">
      <w:pPr>
        <w:jc w:val="right"/>
        <w:rPr>
          <w:color w:val="000000"/>
        </w:rPr>
      </w:pPr>
    </w:p>
    <w:p w:rsidR="00791849" w:rsidRDefault="00791849" w:rsidP="00791849">
      <w:pPr>
        <w:ind w:right="1"/>
        <w:jc w:val="center"/>
        <w:rPr>
          <w:rFonts w:eastAsia="Calibri"/>
          <w:sz w:val="28"/>
          <w:szCs w:val="28"/>
          <w:highlight w:val="white"/>
        </w:rPr>
      </w:pPr>
      <w:r w:rsidRPr="00791849">
        <w:rPr>
          <w:rFonts w:eastAsia="Calibri"/>
          <w:b/>
          <w:highlight w:val="white"/>
          <w:lang w:eastAsia="en-US"/>
        </w:rPr>
        <w:t xml:space="preserve">Положение о размере и порядке выплаты денежного содержания лицам, замещающим муниципальные должности в органах местного самоуправления городского поселения </w:t>
      </w:r>
      <w:proofErr w:type="gramStart"/>
      <w:r w:rsidRPr="00791849">
        <w:rPr>
          <w:rFonts w:eastAsia="Calibri"/>
          <w:b/>
          <w:highlight w:val="white"/>
          <w:lang w:eastAsia="en-US"/>
        </w:rPr>
        <w:t>Таежный</w:t>
      </w:r>
      <w:proofErr w:type="gramEnd"/>
      <w:r w:rsidRPr="00791849">
        <w:rPr>
          <w:rFonts w:eastAsia="Calibri"/>
          <w:sz w:val="26"/>
          <w:szCs w:val="26"/>
          <w:highlight w:val="white"/>
          <w:lang w:eastAsia="en-US"/>
        </w:rPr>
        <w:t xml:space="preserve"> </w:t>
      </w:r>
    </w:p>
    <w:p w:rsidR="00791849" w:rsidRDefault="00791849" w:rsidP="00791849">
      <w:pPr>
        <w:ind w:right="1"/>
        <w:jc w:val="center"/>
        <w:rPr>
          <w:sz w:val="28"/>
          <w:szCs w:val="28"/>
          <w:highlight w:val="white"/>
        </w:rPr>
      </w:pPr>
    </w:p>
    <w:p w:rsidR="00791849" w:rsidRPr="00791849" w:rsidRDefault="00791849" w:rsidP="00791849">
      <w:pPr>
        <w:pStyle w:val="31"/>
        <w:spacing w:before="0" w:beforeAutospacing="0" w:after="0" w:afterAutospacing="0"/>
        <w:jc w:val="center"/>
        <w:rPr>
          <w:bCs w:val="0"/>
          <w:sz w:val="24"/>
          <w:szCs w:val="24"/>
          <w:highlight w:val="white"/>
        </w:rPr>
      </w:pPr>
      <w:r w:rsidRPr="00791849">
        <w:rPr>
          <w:bCs w:val="0"/>
          <w:sz w:val="24"/>
          <w:szCs w:val="24"/>
          <w:highlight w:val="white"/>
        </w:rPr>
        <w:t xml:space="preserve">Раздел </w:t>
      </w:r>
      <w:r w:rsidRPr="00791849">
        <w:rPr>
          <w:bCs w:val="0"/>
          <w:sz w:val="24"/>
          <w:szCs w:val="24"/>
          <w:highlight w:val="white"/>
          <w:lang w:val="en-US"/>
        </w:rPr>
        <w:t>I</w:t>
      </w:r>
      <w:r w:rsidRPr="00791849">
        <w:rPr>
          <w:bCs w:val="0"/>
          <w:sz w:val="24"/>
          <w:szCs w:val="24"/>
          <w:highlight w:val="white"/>
        </w:rPr>
        <w:t xml:space="preserve">. Общие положения </w:t>
      </w:r>
    </w:p>
    <w:p w:rsidR="00791849" w:rsidRDefault="00791849" w:rsidP="00791849">
      <w:pPr>
        <w:pStyle w:val="31"/>
        <w:spacing w:before="0" w:beforeAutospacing="0" w:after="0" w:afterAutospacing="0"/>
        <w:jc w:val="center"/>
        <w:rPr>
          <w:b w:val="0"/>
          <w:bCs w:val="0"/>
          <w:highlight w:val="white"/>
        </w:rPr>
      </w:pPr>
    </w:p>
    <w:p w:rsidR="00791849" w:rsidRPr="00791849" w:rsidRDefault="00791849" w:rsidP="00791849">
      <w:pPr>
        <w:ind w:right="1" w:firstLine="567"/>
        <w:jc w:val="both"/>
        <w:rPr>
          <w:rFonts w:eastAsia="Calibri"/>
          <w:bCs/>
          <w:i/>
          <w:color w:val="000000" w:themeColor="text1"/>
          <w:highlight w:val="white"/>
        </w:rPr>
      </w:pPr>
      <w:r w:rsidRPr="00791849">
        <w:rPr>
          <w:rFonts w:eastAsia="Calibri"/>
          <w:color w:val="000000" w:themeColor="text1"/>
          <w:highlight w:val="white"/>
          <w:lang w:eastAsia="en-US"/>
        </w:rPr>
        <w:t xml:space="preserve">1. </w:t>
      </w:r>
      <w:proofErr w:type="gramStart"/>
      <w:r w:rsidRPr="00791849">
        <w:rPr>
          <w:rFonts w:eastAsia="Calibri"/>
          <w:color w:val="000000" w:themeColor="text1"/>
          <w:highlight w:val="white"/>
          <w:lang w:eastAsia="en-US"/>
        </w:rPr>
        <w:t xml:space="preserve">Положение о размере и порядке выплаты денежного содержания лицам, замещающим муниципальные должности в органах местного самоуправления муниципального образования городское поселение Таежный, разработано в соответствии с Бюджетным кодексом Российской Федерации, Федеральным </w:t>
      </w:r>
      <w:hyperlink r:id="rId9" w:tooltip="https://login.consultant.ru/link/?req=doc&amp;base=LAW&amp;n=405832&amp;date=04.10.2022" w:history="1">
        <w:r w:rsidRPr="00791849">
          <w:rPr>
            <w:rFonts w:eastAsia="Calibri"/>
            <w:color w:val="000000" w:themeColor="text1"/>
            <w:highlight w:val="white"/>
            <w:lang w:eastAsia="en-US"/>
          </w:rPr>
          <w:t>законом</w:t>
        </w:r>
      </w:hyperlink>
      <w:r w:rsidRPr="00791849">
        <w:rPr>
          <w:rFonts w:eastAsia="Calibri"/>
          <w:color w:val="000000" w:themeColor="text1"/>
          <w:highlight w:val="white"/>
          <w:lang w:eastAsia="en-US"/>
        </w:rPr>
        <w:t xml:space="preserve">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от 28.12.2007 № 201-оз «О гарантиях осуществления полномочий депутата, члена выборного органа местного</w:t>
      </w:r>
      <w:proofErr w:type="gramEnd"/>
      <w:r w:rsidRPr="00791849">
        <w:rPr>
          <w:rFonts w:eastAsia="Calibri"/>
          <w:color w:val="000000" w:themeColor="text1"/>
          <w:highlight w:val="white"/>
          <w:lang w:eastAsia="en-US"/>
        </w:rPr>
        <w:t xml:space="preserve"> </w:t>
      </w:r>
      <w:proofErr w:type="gramStart"/>
      <w:r w:rsidRPr="00791849">
        <w:rPr>
          <w:rFonts w:eastAsia="Calibri"/>
          <w:color w:val="000000" w:themeColor="text1"/>
          <w:highlight w:val="white"/>
          <w:lang w:eastAsia="en-US"/>
        </w:rPr>
        <w:t>самоуправления, выборного должностного лица местного самоуправления в Ханты-Мансийском автономном округе – Югре», Законом Ханты-Мансийского автономного округа – Югры  от 10.04.2012 № 38-оз «О регулировании отдельных вопросов организации и деятельности контрольно-счетных органов муниципальных образований Ханты-Мансийского автономного округа – Югры», с учетом постановления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</w:t>
      </w:r>
      <w:proofErr w:type="gramEnd"/>
      <w:r w:rsidRPr="00791849">
        <w:rPr>
          <w:rFonts w:eastAsia="Calibri"/>
          <w:color w:val="000000" w:themeColor="text1"/>
          <w:highlight w:val="white"/>
          <w:lang w:eastAsia="en-US"/>
        </w:rPr>
        <w:t xml:space="preserve"> полномочия на постоянной основе, муниципальных служащих </w:t>
      </w:r>
      <w:proofErr w:type="gramStart"/>
      <w:r w:rsidRPr="00791849">
        <w:rPr>
          <w:rFonts w:eastAsia="Calibri"/>
          <w:color w:val="000000" w:themeColor="text1"/>
          <w:highlight w:val="white"/>
          <w:lang w:eastAsia="en-US"/>
        </w:rPr>
        <w:t>в</w:t>
      </w:r>
      <w:proofErr w:type="gramEnd"/>
      <w:r w:rsidRPr="00791849">
        <w:rPr>
          <w:rFonts w:eastAsia="Calibri"/>
          <w:color w:val="000000" w:themeColor="text1"/>
          <w:highlight w:val="white"/>
          <w:lang w:eastAsia="en-US"/>
        </w:rPr>
        <w:t xml:space="preserve"> </w:t>
      </w:r>
      <w:proofErr w:type="gramStart"/>
      <w:r w:rsidRPr="00791849">
        <w:rPr>
          <w:rFonts w:eastAsia="Calibri"/>
          <w:color w:val="000000" w:themeColor="text1"/>
          <w:highlight w:val="white"/>
          <w:lang w:eastAsia="en-US"/>
        </w:rPr>
        <w:t>Ханты-Мансийском</w:t>
      </w:r>
      <w:proofErr w:type="gramEnd"/>
      <w:r w:rsidRPr="00791849">
        <w:rPr>
          <w:rFonts w:eastAsia="Calibri"/>
          <w:color w:val="000000" w:themeColor="text1"/>
          <w:highlight w:val="white"/>
          <w:lang w:eastAsia="en-US"/>
        </w:rPr>
        <w:t xml:space="preserve"> автономном округе – Югре».</w:t>
      </w:r>
    </w:p>
    <w:p w:rsidR="00791849" w:rsidRPr="00791849" w:rsidRDefault="00791849" w:rsidP="00791849">
      <w:pPr>
        <w:ind w:right="1" w:firstLine="567"/>
        <w:jc w:val="both"/>
        <w:rPr>
          <w:rFonts w:eastAsia="Calibri"/>
          <w:b/>
          <w:highlight w:val="white"/>
        </w:rPr>
      </w:pPr>
      <w:r w:rsidRPr="00791849">
        <w:rPr>
          <w:rFonts w:eastAsia="Calibri"/>
          <w:highlight w:val="white"/>
          <w:lang w:eastAsia="en-US"/>
        </w:rPr>
        <w:t xml:space="preserve">2. </w:t>
      </w:r>
      <w:proofErr w:type="gramStart"/>
      <w:r w:rsidRPr="00791849">
        <w:rPr>
          <w:rFonts w:eastAsia="Calibri"/>
          <w:highlight w:val="white"/>
          <w:lang w:eastAsia="en-US"/>
        </w:rPr>
        <w:t xml:space="preserve">Настоящее Положение регулирует размеры и порядок выплаты денежного вознаграждения лицам, замещающим муниципальные должности, </w:t>
      </w:r>
      <w:r>
        <w:rPr>
          <w:rFonts w:eastAsia="Calibri"/>
          <w:highlight w:val="white"/>
          <w:lang w:eastAsia="en-US"/>
        </w:rPr>
        <w:t xml:space="preserve">осуществляющих свои </w:t>
      </w:r>
      <w:r w:rsidRPr="00791849">
        <w:rPr>
          <w:rFonts w:eastAsia="Calibri"/>
          <w:highlight w:val="white"/>
          <w:lang w:eastAsia="en-US"/>
        </w:rPr>
        <w:t>полномочия на постоянной основе</w:t>
      </w:r>
      <w:r>
        <w:rPr>
          <w:rFonts w:eastAsia="Calibri"/>
          <w:highlight w:val="white"/>
          <w:lang w:eastAsia="en-US"/>
        </w:rPr>
        <w:t xml:space="preserve"> </w:t>
      </w:r>
      <w:r w:rsidRPr="00791849">
        <w:rPr>
          <w:rFonts w:eastAsia="Calibri"/>
          <w:highlight w:val="white"/>
          <w:lang w:eastAsia="en-US"/>
        </w:rPr>
        <w:t>в органах местного самоуправления</w:t>
      </w:r>
      <w:r w:rsidRPr="00791849">
        <w:rPr>
          <w:rFonts w:eastAsia="Calibri"/>
          <w:color w:val="FF0000"/>
          <w:highlight w:val="white"/>
          <w:lang w:eastAsia="en-US"/>
        </w:rPr>
        <w:t xml:space="preserve"> </w:t>
      </w:r>
      <w:r>
        <w:rPr>
          <w:rFonts w:eastAsia="Calibri"/>
          <w:highlight w:val="white"/>
          <w:lang w:eastAsia="en-US"/>
        </w:rPr>
        <w:t xml:space="preserve">городского </w:t>
      </w:r>
      <w:r w:rsidRPr="00791849">
        <w:rPr>
          <w:rFonts w:eastAsia="Calibri"/>
          <w:highlight w:val="white"/>
          <w:lang w:eastAsia="en-US"/>
        </w:rPr>
        <w:t>поселения Таежный</w:t>
      </w:r>
      <w:r w:rsidRPr="00791849">
        <w:rPr>
          <w:rFonts w:eastAsia="Calibri"/>
          <w:b/>
          <w:highlight w:val="white"/>
        </w:rPr>
        <w:t xml:space="preserve"> </w:t>
      </w:r>
      <w:r w:rsidRPr="00791849">
        <w:rPr>
          <w:rFonts w:eastAsia="Calibri"/>
          <w:highlight w:val="white"/>
          <w:lang w:eastAsia="en-US"/>
        </w:rPr>
        <w:t>(далее – лица, замещающие муниципальные должности).</w:t>
      </w:r>
      <w:proofErr w:type="gramEnd"/>
    </w:p>
    <w:p w:rsidR="00791849" w:rsidRPr="00791849" w:rsidRDefault="00791849" w:rsidP="00791849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highlight w:val="white"/>
        </w:rPr>
      </w:pPr>
      <w:r w:rsidRPr="00791849">
        <w:rPr>
          <w:rFonts w:eastAsia="Calibri"/>
          <w:highlight w:val="white"/>
          <w:lang w:eastAsia="en-US"/>
        </w:rPr>
        <w:t>3. Установленные данным Положением выплаты производятся</w:t>
      </w:r>
      <w:r>
        <w:rPr>
          <w:rFonts w:eastAsia="Calibri"/>
          <w:highlight w:val="white"/>
          <w:lang w:eastAsia="en-US"/>
        </w:rPr>
        <w:t xml:space="preserve"> за счет фонда </w:t>
      </w:r>
      <w:r w:rsidRPr="00791849">
        <w:rPr>
          <w:rFonts w:eastAsia="Calibri"/>
          <w:highlight w:val="white"/>
          <w:lang w:eastAsia="en-US"/>
        </w:rPr>
        <w:t>оплаты труда, в пределах ассигнований, утвержденных</w:t>
      </w:r>
      <w:r>
        <w:rPr>
          <w:rFonts w:eastAsia="Calibri"/>
          <w:highlight w:val="white"/>
          <w:lang w:eastAsia="en-US"/>
        </w:rPr>
        <w:t xml:space="preserve"> по бюджетной смете </w:t>
      </w:r>
      <w:r w:rsidRPr="00791849">
        <w:rPr>
          <w:rFonts w:eastAsia="Calibri"/>
          <w:highlight w:val="white"/>
          <w:lang w:eastAsia="en-US"/>
        </w:rPr>
        <w:t>соответствующего органа местного самоуправления</w:t>
      </w:r>
      <w:r>
        <w:rPr>
          <w:rFonts w:eastAsia="Calibri"/>
          <w:highlight w:val="white"/>
          <w:lang w:eastAsia="en-US"/>
        </w:rPr>
        <w:t xml:space="preserve"> </w:t>
      </w:r>
      <w:r w:rsidRPr="00791849">
        <w:rPr>
          <w:rFonts w:eastAsia="Calibri"/>
          <w:highlight w:val="white"/>
          <w:lang w:eastAsia="en-US"/>
        </w:rPr>
        <w:t>в соответствии с нормативами формирования расходов на оплату труда лиц, замещающих муниципальные должности и осуществляющих свои полномочия на постоянной основе, установленными Правительством Ханты-Мансийского автономного округа – Югры.</w:t>
      </w:r>
    </w:p>
    <w:p w:rsidR="00791849" w:rsidRPr="00791849" w:rsidRDefault="00791849" w:rsidP="00791849">
      <w:pPr>
        <w:pStyle w:val="31"/>
        <w:spacing w:before="0" w:beforeAutospacing="0" w:after="0" w:afterAutospacing="0"/>
        <w:jc w:val="center"/>
        <w:rPr>
          <w:sz w:val="24"/>
          <w:szCs w:val="24"/>
          <w:highlight w:val="white"/>
        </w:rPr>
      </w:pPr>
    </w:p>
    <w:p w:rsidR="00791849" w:rsidRPr="00791849" w:rsidRDefault="00791849" w:rsidP="00791849">
      <w:pPr>
        <w:pStyle w:val="31"/>
        <w:spacing w:before="0" w:beforeAutospacing="0" w:after="0" w:afterAutospacing="0"/>
        <w:jc w:val="center"/>
        <w:rPr>
          <w:bCs w:val="0"/>
          <w:sz w:val="24"/>
          <w:szCs w:val="24"/>
          <w:highlight w:val="white"/>
        </w:rPr>
      </w:pPr>
      <w:r w:rsidRPr="00791849">
        <w:rPr>
          <w:bCs w:val="0"/>
          <w:sz w:val="24"/>
          <w:szCs w:val="24"/>
          <w:highlight w:val="white"/>
        </w:rPr>
        <w:t xml:space="preserve">Раздел </w:t>
      </w:r>
      <w:r w:rsidRPr="00791849">
        <w:rPr>
          <w:bCs w:val="0"/>
          <w:sz w:val="24"/>
          <w:szCs w:val="24"/>
          <w:highlight w:val="white"/>
          <w:lang w:val="en-US"/>
        </w:rPr>
        <w:t>II</w:t>
      </w:r>
      <w:r w:rsidRPr="00791849">
        <w:rPr>
          <w:bCs w:val="0"/>
          <w:sz w:val="24"/>
          <w:szCs w:val="24"/>
          <w:highlight w:val="white"/>
        </w:rPr>
        <w:t xml:space="preserve">. Состав денежного содержания лиц, замещающих </w:t>
      </w:r>
      <w:r w:rsidRPr="00791849">
        <w:rPr>
          <w:bCs w:val="0"/>
          <w:sz w:val="24"/>
          <w:szCs w:val="24"/>
          <w:highlight w:val="white"/>
        </w:rPr>
        <w:br/>
        <w:t xml:space="preserve">муниципальные должности </w:t>
      </w:r>
    </w:p>
    <w:p w:rsidR="00791849" w:rsidRPr="00791849" w:rsidRDefault="00791849" w:rsidP="00791849">
      <w:pPr>
        <w:pStyle w:val="31"/>
        <w:spacing w:before="0" w:beforeAutospacing="0" w:after="0" w:afterAutospacing="0"/>
        <w:jc w:val="center"/>
        <w:rPr>
          <w:b w:val="0"/>
          <w:bCs w:val="0"/>
          <w:sz w:val="24"/>
          <w:szCs w:val="24"/>
          <w:highlight w:val="white"/>
        </w:rPr>
      </w:pPr>
    </w:p>
    <w:p w:rsidR="00791849" w:rsidRPr="00791849" w:rsidRDefault="00791849" w:rsidP="0079184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791849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 xml:space="preserve">4. Денежное содержание лиц, замещающих муниципальные должности, состоит </w:t>
      </w:r>
      <w:proofErr w:type="gramStart"/>
      <w:r w:rsidRPr="00791849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из</w:t>
      </w:r>
      <w:proofErr w:type="gramEnd"/>
      <w:r w:rsidRPr="00791849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:</w:t>
      </w:r>
    </w:p>
    <w:p w:rsidR="00791849" w:rsidRPr="00791849" w:rsidRDefault="00791849" w:rsidP="0079184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791849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ежемесячного денежного вознаграждения;</w:t>
      </w:r>
    </w:p>
    <w:p w:rsidR="00791849" w:rsidRPr="00791849" w:rsidRDefault="00791849" w:rsidP="0079184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791849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ежемесячного денежного поощрения;</w:t>
      </w:r>
    </w:p>
    <w:p w:rsidR="00791849" w:rsidRPr="00791849" w:rsidRDefault="00791849" w:rsidP="00791849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</w:rPr>
      </w:pPr>
      <w:r w:rsidRPr="00791849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  <w:lang w:eastAsia="en-US"/>
        </w:rPr>
        <w:t>ежемесячной процентной надбавки за работу со сведениями, составляющими государственную тайну;</w:t>
      </w:r>
    </w:p>
    <w:p w:rsidR="00791849" w:rsidRPr="00791849" w:rsidRDefault="00791849" w:rsidP="0079184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791849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ежемесячной процентной надбавки за работу в районах Крайнего Севера и приравненных к ним местностях;</w:t>
      </w:r>
    </w:p>
    <w:p w:rsidR="00791849" w:rsidRPr="00791849" w:rsidRDefault="00791849" w:rsidP="0079184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791849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районного коэффициента за работу в районах Крайнего Севера</w:t>
      </w:r>
      <w:r w:rsidRPr="00791849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br w:type="textWrapping" w:clear="all"/>
        <w:t>и приравненных к ним местностях;</w:t>
      </w:r>
    </w:p>
    <w:p w:rsidR="00791849" w:rsidRPr="00791849" w:rsidRDefault="00791849" w:rsidP="0079184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791849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премий, в том числе за выполнение особо важных и сложных заданий;</w:t>
      </w:r>
    </w:p>
    <w:p w:rsidR="00791849" w:rsidRPr="00791849" w:rsidRDefault="00791849" w:rsidP="0079184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791849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lastRenderedPageBreak/>
        <w:t>единовременной выплаты при предоставлении ежегодного оплачиваемого отпуска и материальной помощи, выплачиваемых за счет средств фонда оплаты труда;</w:t>
      </w:r>
    </w:p>
    <w:p w:rsidR="00791849" w:rsidRPr="00791849" w:rsidRDefault="00791849" w:rsidP="0079184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791849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иных надбавок в соответствии с федеральным законодательством.</w:t>
      </w:r>
    </w:p>
    <w:p w:rsidR="00791849" w:rsidRPr="00791849" w:rsidRDefault="00791849" w:rsidP="0079184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</w:p>
    <w:p w:rsidR="00791849" w:rsidRPr="00791849" w:rsidRDefault="00791849" w:rsidP="00791849">
      <w:pPr>
        <w:pStyle w:val="31"/>
        <w:spacing w:before="0" w:beforeAutospacing="0" w:after="0" w:afterAutospacing="0"/>
        <w:jc w:val="center"/>
        <w:rPr>
          <w:bCs w:val="0"/>
          <w:sz w:val="24"/>
          <w:szCs w:val="24"/>
          <w:highlight w:val="white"/>
        </w:rPr>
      </w:pPr>
      <w:r w:rsidRPr="00791849">
        <w:rPr>
          <w:bCs w:val="0"/>
          <w:sz w:val="24"/>
          <w:szCs w:val="24"/>
          <w:highlight w:val="white"/>
        </w:rPr>
        <w:t xml:space="preserve">Раздел </w:t>
      </w:r>
      <w:r w:rsidRPr="00791849">
        <w:rPr>
          <w:bCs w:val="0"/>
          <w:sz w:val="24"/>
          <w:szCs w:val="24"/>
          <w:highlight w:val="white"/>
          <w:lang w:val="en-US"/>
        </w:rPr>
        <w:t>III</w:t>
      </w:r>
      <w:r w:rsidRPr="00791849">
        <w:rPr>
          <w:bCs w:val="0"/>
          <w:sz w:val="24"/>
          <w:szCs w:val="24"/>
          <w:highlight w:val="white"/>
        </w:rPr>
        <w:t xml:space="preserve">. Размеры денежного содержания лиц, замещающих муниципальные должности </w:t>
      </w:r>
    </w:p>
    <w:p w:rsidR="00791849" w:rsidRPr="00791849" w:rsidRDefault="00791849" w:rsidP="00791849">
      <w:pPr>
        <w:pStyle w:val="ConsPlusTitle"/>
        <w:jc w:val="center"/>
        <w:rPr>
          <w:b w:val="0"/>
          <w:bCs w:val="0"/>
          <w:sz w:val="24"/>
          <w:szCs w:val="24"/>
          <w:highlight w:val="white"/>
        </w:rPr>
      </w:pPr>
    </w:p>
    <w:p w:rsidR="00791849" w:rsidRPr="00791849" w:rsidRDefault="00791849" w:rsidP="0079184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791849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5. Ежемесячное денежное вознаграждение выплачивается лицу, замещающему муниципальную должность, в следующем размере:</w:t>
      </w: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5974"/>
        <w:gridCol w:w="2247"/>
      </w:tblGrid>
      <w:tr w:rsidR="00791849" w:rsidRPr="00295F0F" w:rsidTr="005418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49" w:rsidRPr="00295F0F" w:rsidRDefault="00791849" w:rsidP="0054181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white"/>
              </w:rPr>
            </w:pPr>
            <w:r w:rsidRPr="00295F0F"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 xml:space="preserve">№ </w:t>
            </w:r>
            <w:proofErr w:type="gramStart"/>
            <w:r w:rsidRPr="00295F0F"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>п</w:t>
            </w:r>
            <w:proofErr w:type="gramEnd"/>
            <w:r w:rsidRPr="00295F0F"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>/п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49" w:rsidRPr="00295F0F" w:rsidRDefault="00791849" w:rsidP="0054181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white"/>
              </w:rPr>
            </w:pPr>
            <w:r w:rsidRPr="00295F0F"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>Наименование должности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49" w:rsidRPr="00295F0F" w:rsidRDefault="00791849" w:rsidP="0054181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white"/>
              </w:rPr>
            </w:pPr>
            <w:r w:rsidRPr="00295F0F"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>Размер</w:t>
            </w:r>
          </w:p>
          <w:p w:rsidR="00791849" w:rsidRPr="00295F0F" w:rsidRDefault="00791849" w:rsidP="0054181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white"/>
              </w:rPr>
            </w:pPr>
            <w:r w:rsidRPr="00295F0F"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>ежемесячного денежного вознаграждения</w:t>
            </w:r>
          </w:p>
        </w:tc>
      </w:tr>
      <w:tr w:rsidR="00791849" w:rsidRPr="00791849" w:rsidTr="00541818">
        <w:trPr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49" w:rsidRPr="00791849" w:rsidRDefault="00791849" w:rsidP="00541818">
            <w:pPr>
              <w:pStyle w:val="ConsPlusNormal"/>
              <w:ind w:firstLine="222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791849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en-US"/>
              </w:rPr>
              <w:t>1.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49" w:rsidRPr="00791849" w:rsidRDefault="00791849" w:rsidP="00541818">
            <w:pPr>
              <w:pStyle w:val="ConsPlusNormal"/>
              <w:ind w:firstLine="257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white"/>
              </w:rPr>
            </w:pPr>
            <w:r w:rsidRPr="00791849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Глава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 городского поселения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Таежный</w:t>
            </w:r>
            <w:proofErr w:type="gram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49" w:rsidRPr="00791849" w:rsidRDefault="00791849" w:rsidP="00541818">
            <w:pPr>
              <w:pStyle w:val="ConsPlusNormal"/>
              <w:ind w:firstLine="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791849">
              <w:rPr>
                <w:rFonts w:ascii="Times New Roman" w:eastAsia="Calibri" w:hAnsi="Times New Roman" w:cs="Times New Roman"/>
                <w:sz w:val="24"/>
                <w:szCs w:val="24"/>
              </w:rPr>
              <w:t>18740,33</w:t>
            </w:r>
          </w:p>
        </w:tc>
      </w:tr>
    </w:tbl>
    <w:p w:rsidR="00791849" w:rsidRDefault="00791849" w:rsidP="0079184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791849" w:rsidRPr="00791849" w:rsidRDefault="00791849" w:rsidP="0079184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791849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6. Ежемесячное денежное поощрение выплачивается лицу, замещающему муниципальную должность, в следующем размере:</w:t>
      </w: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6116"/>
        <w:gridCol w:w="2247"/>
      </w:tblGrid>
      <w:tr w:rsidR="00791849" w:rsidTr="005418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49" w:rsidRDefault="00791849" w:rsidP="0054181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>/п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49" w:rsidRDefault="00791849" w:rsidP="00541818">
            <w:pPr>
              <w:pStyle w:val="ConsPlusNormal"/>
              <w:ind w:firstLine="539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>Наименование должности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49" w:rsidRDefault="00791849" w:rsidP="0054181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>Размер</w:t>
            </w:r>
          </w:p>
          <w:p w:rsidR="00791849" w:rsidRDefault="00791849" w:rsidP="0054181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>ежемесячного денежного поощрения</w:t>
            </w:r>
          </w:p>
        </w:tc>
      </w:tr>
      <w:tr w:rsidR="00791849" w:rsidTr="005418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49" w:rsidRDefault="00791849" w:rsidP="00541818">
            <w:pPr>
              <w:pStyle w:val="ConsPlusNormal"/>
              <w:ind w:firstLine="222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en-US"/>
              </w:rPr>
              <w:t>1.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49" w:rsidRDefault="00791849" w:rsidP="00541818">
            <w:pPr>
              <w:pStyle w:val="ConsPlusNormal"/>
              <w:ind w:firstLine="257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white"/>
              </w:rPr>
            </w:pPr>
            <w:r w:rsidRPr="00B702D5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Глава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 городского поселения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Таежный</w:t>
            </w:r>
            <w:proofErr w:type="gram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49" w:rsidRDefault="00791849" w:rsidP="00541818">
            <w:pPr>
              <w:pStyle w:val="ConsPlusNormal"/>
              <w:ind w:firstLine="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2,2</w:t>
            </w:r>
          </w:p>
        </w:tc>
      </w:tr>
    </w:tbl>
    <w:p w:rsidR="00791849" w:rsidRDefault="00791849" w:rsidP="00791849">
      <w:pPr>
        <w:pStyle w:val="ConsPlusNormal"/>
        <w:ind w:firstLine="709"/>
        <w:jc w:val="both"/>
        <w:rPr>
          <w:rFonts w:ascii="Times New Roman" w:eastAsia="Calibri" w:hAnsi="Times New Roman" w:cs="Times New Roman"/>
          <w:strike/>
          <w:color w:val="FF0000"/>
          <w:sz w:val="28"/>
          <w:szCs w:val="28"/>
          <w:highlight w:val="white"/>
          <w:lang w:eastAsia="en-US"/>
        </w:rPr>
      </w:pPr>
    </w:p>
    <w:p w:rsidR="00791849" w:rsidRPr="00791849" w:rsidRDefault="00791849" w:rsidP="00791849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</w:rPr>
      </w:pPr>
      <w:r w:rsidRPr="00791849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  <w:lang w:eastAsia="en-US"/>
        </w:rPr>
        <w:t>7. Ежемесячная процентная надбавка за работу со сведениями, составляющими государственную тайну:</w:t>
      </w:r>
    </w:p>
    <w:p w:rsidR="00791849" w:rsidRPr="00791849" w:rsidRDefault="00791849" w:rsidP="00791849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</w:rPr>
      </w:pPr>
      <w:r w:rsidRPr="00791849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  <w:lang w:eastAsia="en-US"/>
        </w:rPr>
        <w:t>устанавливается в том случае, если в функциональные обязанности лица, замещающего муниципальную должность, входит работа, связанная с допуском к государственной тайне на постоянной основе;</w:t>
      </w:r>
    </w:p>
    <w:p w:rsidR="00791849" w:rsidRDefault="00791849" w:rsidP="00791849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  <w:lang w:eastAsia="en-US"/>
        </w:rPr>
      </w:pPr>
      <w:r w:rsidRPr="00791849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  <w:lang w:eastAsia="en-US"/>
        </w:rPr>
        <w:t>выплачивается со дня, следующего за днем возникновения права</w:t>
      </w:r>
      <w:r w:rsidRPr="00791849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  <w:lang w:eastAsia="en-US"/>
        </w:rPr>
        <w:br w:type="textWrapping" w:clear="all"/>
        <w:t>на назначение или изменение размера надбавки в соответствии</w:t>
      </w:r>
      <w:r w:rsidRPr="00791849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  <w:lang w:eastAsia="en-US"/>
        </w:rPr>
        <w:br w:type="textWrapping" w:clear="all"/>
        <w:t>с установленными Правительством Российской Федерации размерами,</w:t>
      </w:r>
      <w:r w:rsidRPr="00791849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  <w:lang w:eastAsia="en-US"/>
        </w:rPr>
        <w:br w:type="textWrapping" w:clear="all"/>
        <w:t>в зависимости от степени секретности сведений, к которым лица, замещающие муниципальные должности, имеют документально подтвержденный доступ на законных основаниях.</w:t>
      </w:r>
    </w:p>
    <w:p w:rsidR="00791849" w:rsidRPr="00137DBD" w:rsidRDefault="00791849" w:rsidP="00791849">
      <w:pPr>
        <w:ind w:firstLine="709"/>
        <w:jc w:val="both"/>
        <w:rPr>
          <w:rFonts w:eastAsia="Calibri"/>
          <w:highlight w:val="white"/>
        </w:rPr>
      </w:pPr>
      <w:r w:rsidRPr="00137DBD">
        <w:rPr>
          <w:rFonts w:eastAsia="Calibri"/>
          <w:highlight w:val="white"/>
          <w:lang w:eastAsia="en-US"/>
        </w:rPr>
        <w:t xml:space="preserve">8. Ежемесячная процентная надбавка за работу в районах Крайнего Севера и приравненных к ним местностях выплачивается лицу, замещающему муниципальную должность, за работу в данных районах или местностях и устанавливается в соответствии со статьями 315, 317 Трудового кодекса Российской Федерации. </w:t>
      </w:r>
    </w:p>
    <w:p w:rsidR="00791849" w:rsidRDefault="00791849" w:rsidP="00791849">
      <w:pPr>
        <w:ind w:firstLine="709"/>
        <w:jc w:val="both"/>
        <w:rPr>
          <w:rFonts w:eastAsia="Calibri"/>
          <w:highlight w:val="white"/>
          <w:lang w:eastAsia="en-US"/>
        </w:rPr>
      </w:pPr>
      <w:r w:rsidRPr="00137DBD">
        <w:rPr>
          <w:rFonts w:eastAsia="Calibri"/>
          <w:highlight w:val="white"/>
          <w:lang w:eastAsia="en-US"/>
        </w:rPr>
        <w:t>9. Районный коэффициент к заработной плате за работу в районах Крайнего Севера и приравненных к ним местностях выплачивается лицу, замещающему муниципальную должность за работу в органе местного самоуправления, расп</w:t>
      </w:r>
      <w:r w:rsidR="00137DBD">
        <w:rPr>
          <w:rFonts w:eastAsia="Calibri"/>
          <w:highlight w:val="white"/>
          <w:lang w:eastAsia="en-US"/>
        </w:rPr>
        <w:t xml:space="preserve">оложенного в районах </w:t>
      </w:r>
      <w:r w:rsidRPr="00137DBD">
        <w:rPr>
          <w:rFonts w:eastAsia="Calibri"/>
          <w:highlight w:val="white"/>
          <w:lang w:eastAsia="en-US"/>
        </w:rPr>
        <w:t>Крайнего Севера</w:t>
      </w:r>
      <w:r w:rsidR="00137DBD">
        <w:rPr>
          <w:rFonts w:eastAsia="Calibri"/>
          <w:highlight w:val="white"/>
          <w:lang w:eastAsia="en-US"/>
        </w:rPr>
        <w:t xml:space="preserve"> </w:t>
      </w:r>
      <w:r w:rsidRPr="00137DBD">
        <w:rPr>
          <w:rFonts w:eastAsia="Calibri"/>
          <w:highlight w:val="white"/>
          <w:lang w:eastAsia="en-US"/>
        </w:rPr>
        <w:t>и приравненных к ним местностях и устанавливается в соответствии</w:t>
      </w:r>
      <w:r w:rsidRPr="00137DBD">
        <w:rPr>
          <w:rFonts w:eastAsia="Calibri"/>
          <w:highlight w:val="white"/>
          <w:lang w:eastAsia="en-US"/>
        </w:rPr>
        <w:br w:type="textWrapping" w:clear="all"/>
        <w:t>со статьями 315, 316 Трудового кодекса Российской Федерации.</w:t>
      </w:r>
    </w:p>
    <w:p w:rsidR="00791849" w:rsidRPr="00137DBD" w:rsidRDefault="00791849" w:rsidP="00137DBD">
      <w:pPr>
        <w:pStyle w:val="31"/>
        <w:tabs>
          <w:tab w:val="left" w:pos="5670"/>
        </w:tabs>
        <w:spacing w:before="0" w:beforeAutospacing="0" w:after="0" w:afterAutospacing="0"/>
        <w:ind w:firstLine="709"/>
        <w:jc w:val="both"/>
        <w:rPr>
          <w:b w:val="0"/>
          <w:sz w:val="24"/>
          <w:szCs w:val="24"/>
          <w:highlight w:val="white"/>
        </w:rPr>
      </w:pPr>
      <w:r w:rsidRPr="00137DBD">
        <w:rPr>
          <w:b w:val="0"/>
          <w:sz w:val="24"/>
          <w:szCs w:val="24"/>
          <w:highlight w:val="white"/>
        </w:rPr>
        <w:t>10. Лицам, замещающим муниципальные должности, могут быть выплачен</w:t>
      </w:r>
      <w:r w:rsidR="00137DBD" w:rsidRPr="00137DBD">
        <w:rPr>
          <w:b w:val="0"/>
          <w:sz w:val="24"/>
          <w:szCs w:val="24"/>
          <w:highlight w:val="white"/>
        </w:rPr>
        <w:t xml:space="preserve">а премия </w:t>
      </w:r>
      <w:r w:rsidRPr="00137DBD">
        <w:rPr>
          <w:b w:val="0"/>
          <w:sz w:val="24"/>
          <w:szCs w:val="24"/>
          <w:highlight w:val="white"/>
        </w:rPr>
        <w:t>за выполнение особо важных и сложных заданий.</w:t>
      </w:r>
    </w:p>
    <w:p w:rsidR="00791849" w:rsidRPr="00137DBD" w:rsidRDefault="00137DBD" w:rsidP="00791849">
      <w:pPr>
        <w:ind w:firstLine="709"/>
        <w:jc w:val="both"/>
        <w:rPr>
          <w:rFonts w:eastAsia="Calibri"/>
          <w:highlight w:val="white"/>
        </w:rPr>
      </w:pPr>
      <w:r w:rsidRPr="00137DBD">
        <w:rPr>
          <w:rFonts w:eastAsia="Calibri"/>
          <w:highlight w:val="white"/>
          <w:lang w:eastAsia="en-US"/>
        </w:rPr>
        <w:t>11</w:t>
      </w:r>
      <w:r w:rsidR="00791849" w:rsidRPr="00137DBD">
        <w:rPr>
          <w:rFonts w:eastAsia="Calibri"/>
          <w:highlight w:val="white"/>
          <w:lang w:eastAsia="en-US"/>
        </w:rPr>
        <w:t xml:space="preserve">. Премия за выполнение особо важных и сложных заданий выплачивается: </w:t>
      </w:r>
    </w:p>
    <w:p w:rsidR="00791849" w:rsidRPr="00137DBD" w:rsidRDefault="00295F0F" w:rsidP="00791849">
      <w:pPr>
        <w:ind w:firstLine="709"/>
        <w:jc w:val="both"/>
        <w:rPr>
          <w:rFonts w:eastAsia="Calibri"/>
          <w:highlight w:val="white"/>
        </w:rPr>
      </w:pPr>
      <w:r w:rsidRPr="00295F0F">
        <w:rPr>
          <w:rFonts w:eastAsia="Calibri"/>
          <w:highlight w:val="white"/>
          <w:lang w:eastAsia="en-US"/>
        </w:rPr>
        <w:t xml:space="preserve">1) </w:t>
      </w:r>
      <w:r w:rsidR="00791849" w:rsidRPr="00137DBD">
        <w:rPr>
          <w:rFonts w:eastAsia="Calibri"/>
          <w:highlight w:val="white"/>
          <w:lang w:eastAsia="en-US"/>
        </w:rPr>
        <w:t xml:space="preserve">за своевременное, качественное и полное выполнение особо важных, сложных работ, разработку программ, методик и других документов, имеющих особую сложность, в результате применения которых получен экономический эффект или иные </w:t>
      </w:r>
      <w:r w:rsidR="00791849" w:rsidRPr="00137DBD">
        <w:rPr>
          <w:rFonts w:eastAsia="Calibri"/>
          <w:highlight w:val="white"/>
          <w:lang w:eastAsia="en-US"/>
        </w:rPr>
        <w:lastRenderedPageBreak/>
        <w:t>положительные результаты для улучшения соц</w:t>
      </w:r>
      <w:r w:rsidR="00137DBD" w:rsidRPr="00137DBD">
        <w:rPr>
          <w:rFonts w:eastAsia="Calibri"/>
          <w:highlight w:val="white"/>
          <w:lang w:eastAsia="en-US"/>
        </w:rPr>
        <w:t xml:space="preserve">иально-экономического положения </w:t>
      </w:r>
      <w:r w:rsidR="00791849" w:rsidRPr="00137DBD">
        <w:rPr>
          <w:rFonts w:eastAsia="Calibri"/>
          <w:highlight w:val="white"/>
          <w:lang w:eastAsia="en-US"/>
        </w:rPr>
        <w:t xml:space="preserve">в </w:t>
      </w:r>
      <w:r w:rsidR="00137DBD" w:rsidRPr="00137DBD">
        <w:rPr>
          <w:rFonts w:eastAsia="Calibri"/>
          <w:highlight w:val="white"/>
          <w:lang w:eastAsia="en-US"/>
        </w:rPr>
        <w:t>городском поселении Таежный</w:t>
      </w:r>
      <w:r w:rsidR="00791849" w:rsidRPr="00137DBD">
        <w:rPr>
          <w:rFonts w:eastAsia="Calibri"/>
          <w:highlight w:val="white"/>
          <w:lang w:eastAsia="en-US"/>
        </w:rPr>
        <w:t xml:space="preserve">; </w:t>
      </w:r>
    </w:p>
    <w:p w:rsidR="00791849" w:rsidRPr="00137DBD" w:rsidRDefault="00295F0F" w:rsidP="00295F0F">
      <w:pPr>
        <w:ind w:firstLine="567"/>
        <w:jc w:val="both"/>
        <w:rPr>
          <w:rFonts w:eastAsia="Calibri"/>
          <w:highlight w:val="white"/>
          <w:lang w:eastAsia="en-US"/>
        </w:rPr>
      </w:pPr>
      <w:r w:rsidRPr="00295F0F">
        <w:rPr>
          <w:rFonts w:eastAsia="Calibri"/>
          <w:highlight w:val="white"/>
          <w:lang w:eastAsia="en-US"/>
        </w:rPr>
        <w:t xml:space="preserve">2) </w:t>
      </w:r>
      <w:r w:rsidR="00791849" w:rsidRPr="00137DBD">
        <w:rPr>
          <w:rFonts w:eastAsia="Calibri"/>
          <w:highlight w:val="white"/>
          <w:lang w:eastAsia="en-US"/>
        </w:rPr>
        <w:t xml:space="preserve">за личный вклад лица, замещающего муниципальную должность,  в проведении и (или) участии </w:t>
      </w:r>
      <w:r w:rsidR="00137DBD" w:rsidRPr="00137DBD">
        <w:rPr>
          <w:rFonts w:eastAsia="Calibri"/>
          <w:highlight w:val="white"/>
          <w:lang w:eastAsia="en-US"/>
        </w:rPr>
        <w:t xml:space="preserve">городского поселения Таежный </w:t>
      </w:r>
      <w:r w:rsidR="00791849" w:rsidRPr="00137DBD">
        <w:rPr>
          <w:rFonts w:eastAsia="Calibri"/>
          <w:highlight w:val="white"/>
          <w:lang w:eastAsia="en-US"/>
        </w:rPr>
        <w:t>в мероприя</w:t>
      </w:r>
      <w:r w:rsidR="00137DBD" w:rsidRPr="00137DBD">
        <w:rPr>
          <w:rFonts w:eastAsia="Calibri"/>
          <w:highlight w:val="white"/>
          <w:lang w:eastAsia="en-US"/>
        </w:rPr>
        <w:t xml:space="preserve">тиях </w:t>
      </w:r>
      <w:r w:rsidR="00791849" w:rsidRPr="00137DBD">
        <w:rPr>
          <w:rFonts w:eastAsia="Calibri"/>
          <w:highlight w:val="white"/>
          <w:lang w:eastAsia="en-US"/>
        </w:rPr>
        <w:t>федерального, регионального, межмуниципального</w:t>
      </w:r>
      <w:r w:rsidR="00137DBD" w:rsidRPr="00137DBD">
        <w:rPr>
          <w:rFonts w:eastAsia="Calibri"/>
          <w:highlight w:val="white"/>
          <w:lang w:eastAsia="en-US"/>
        </w:rPr>
        <w:t xml:space="preserve"> </w:t>
      </w:r>
      <w:r w:rsidR="00791849" w:rsidRPr="00137DBD">
        <w:rPr>
          <w:rFonts w:eastAsia="Calibri"/>
          <w:highlight w:val="white"/>
          <w:lang w:eastAsia="en-US"/>
        </w:rPr>
        <w:t>и районного значения.</w:t>
      </w:r>
    </w:p>
    <w:p w:rsidR="00791849" w:rsidRDefault="00137DBD" w:rsidP="00295F0F">
      <w:pPr>
        <w:ind w:firstLine="567"/>
        <w:jc w:val="both"/>
        <w:rPr>
          <w:rFonts w:eastAsia="Calibri"/>
          <w:highlight w:val="white"/>
          <w:lang w:eastAsia="en-US"/>
        </w:rPr>
      </w:pPr>
      <w:r w:rsidRPr="00137DBD">
        <w:rPr>
          <w:rFonts w:eastAsia="Calibri"/>
          <w:highlight w:val="white"/>
          <w:lang w:eastAsia="en-US"/>
        </w:rPr>
        <w:t>12</w:t>
      </w:r>
      <w:r w:rsidR="00791849" w:rsidRPr="00137DBD">
        <w:rPr>
          <w:rFonts w:eastAsia="Calibri"/>
          <w:highlight w:val="white"/>
          <w:lang w:eastAsia="en-US"/>
        </w:rPr>
        <w:t>. Премия за выполнение особо важных и сложных заданий выплачивается в размере не более</w:t>
      </w:r>
      <w:r w:rsidRPr="00137DBD">
        <w:rPr>
          <w:rFonts w:eastAsia="Calibri"/>
          <w:highlight w:val="white"/>
          <w:lang w:eastAsia="en-US"/>
        </w:rPr>
        <w:t xml:space="preserve"> двух денежных вознаграждений в год</w:t>
      </w:r>
      <w:r w:rsidR="00791849" w:rsidRPr="00137DBD">
        <w:rPr>
          <w:rFonts w:eastAsia="Calibri"/>
          <w:highlight w:val="white"/>
          <w:lang w:eastAsia="en-US"/>
        </w:rPr>
        <w:t xml:space="preserve">. </w:t>
      </w:r>
    </w:p>
    <w:p w:rsidR="00791849" w:rsidRDefault="00137DBD" w:rsidP="00295F0F">
      <w:pPr>
        <w:ind w:firstLine="567"/>
        <w:jc w:val="both"/>
        <w:rPr>
          <w:rFonts w:eastAsia="Calibri"/>
          <w:highlight w:val="white"/>
          <w:lang w:eastAsia="en-US"/>
        </w:rPr>
      </w:pPr>
      <w:r>
        <w:rPr>
          <w:rFonts w:eastAsia="Calibri"/>
          <w:color w:val="000000" w:themeColor="text1"/>
          <w:highlight w:val="white"/>
          <w:lang w:eastAsia="en-US"/>
        </w:rPr>
        <w:t>13</w:t>
      </w:r>
      <w:r w:rsidR="00791849" w:rsidRPr="00137DBD">
        <w:rPr>
          <w:rFonts w:eastAsia="Calibri"/>
          <w:color w:val="000000" w:themeColor="text1"/>
          <w:highlight w:val="white"/>
          <w:lang w:eastAsia="en-US"/>
        </w:rPr>
        <w:t>. Конкретный размер премии за выполнение особо важных</w:t>
      </w:r>
      <w:r w:rsidR="00791849" w:rsidRPr="00137DBD">
        <w:rPr>
          <w:rFonts w:eastAsia="Calibri"/>
          <w:color w:val="000000" w:themeColor="text1"/>
          <w:highlight w:val="white"/>
          <w:lang w:eastAsia="en-US"/>
        </w:rPr>
        <w:br w:type="textWrapping" w:clear="all"/>
        <w:t>и сложных заданий устанавливается решением</w:t>
      </w:r>
      <w:r w:rsidRPr="00137DBD">
        <w:rPr>
          <w:rFonts w:eastAsia="Calibri"/>
          <w:color w:val="000000" w:themeColor="text1"/>
          <w:highlight w:val="white"/>
          <w:lang w:eastAsia="en-US"/>
        </w:rPr>
        <w:t xml:space="preserve"> Совета депутатов городского поселения Таежный</w:t>
      </w:r>
      <w:r w:rsidR="00791849" w:rsidRPr="00137DBD">
        <w:rPr>
          <w:rFonts w:eastAsia="Calibri"/>
          <w:color w:val="000000" w:themeColor="text1"/>
          <w:highlight w:val="white"/>
          <w:lang w:eastAsia="en-US"/>
        </w:rPr>
        <w:t>,</w:t>
      </w:r>
      <w:r w:rsidRPr="00137DBD">
        <w:rPr>
          <w:rFonts w:eastAsia="Calibri"/>
          <w:color w:val="000000" w:themeColor="text1"/>
          <w:highlight w:val="white"/>
        </w:rPr>
        <w:t xml:space="preserve"> </w:t>
      </w:r>
      <w:r w:rsidRPr="00137DBD">
        <w:rPr>
          <w:rFonts w:eastAsia="Calibri"/>
          <w:highlight w:val="white"/>
          <w:lang w:eastAsia="en-US"/>
        </w:rPr>
        <w:t xml:space="preserve">в </w:t>
      </w:r>
      <w:r w:rsidR="00791849" w:rsidRPr="00137DBD">
        <w:rPr>
          <w:rFonts w:eastAsia="Calibri"/>
          <w:highlight w:val="white"/>
          <w:lang w:eastAsia="en-US"/>
        </w:rPr>
        <w:t>том числе при поступлени</w:t>
      </w:r>
      <w:r w:rsidRPr="00137DBD">
        <w:rPr>
          <w:rFonts w:eastAsia="Calibri"/>
          <w:highlight w:val="white"/>
          <w:lang w:eastAsia="en-US"/>
        </w:rPr>
        <w:t xml:space="preserve">и иных межбюджетных трансфертов </w:t>
      </w:r>
      <w:r w:rsidR="00791849" w:rsidRPr="00137DBD">
        <w:rPr>
          <w:rFonts w:eastAsia="Calibri"/>
          <w:highlight w:val="white"/>
          <w:lang w:eastAsia="en-US"/>
        </w:rPr>
        <w:t xml:space="preserve">из бюджетов других уровней в виде грантов, дотаций и др. в целях поощрения. </w:t>
      </w:r>
    </w:p>
    <w:p w:rsidR="00791849" w:rsidRPr="00137DBD" w:rsidRDefault="00137DBD" w:rsidP="00295F0F">
      <w:pPr>
        <w:ind w:firstLine="567"/>
        <w:jc w:val="both"/>
        <w:rPr>
          <w:rFonts w:eastAsia="Calibri"/>
          <w:color w:val="000000" w:themeColor="text1"/>
          <w:highlight w:val="white"/>
          <w:lang w:eastAsia="en-US"/>
        </w:rPr>
      </w:pPr>
      <w:r w:rsidRPr="00137DBD">
        <w:rPr>
          <w:rFonts w:eastAsia="Calibri"/>
          <w:highlight w:val="white"/>
          <w:lang w:eastAsia="en-US"/>
        </w:rPr>
        <w:t>14</w:t>
      </w:r>
      <w:r w:rsidR="00791849" w:rsidRPr="00137DBD">
        <w:rPr>
          <w:rFonts w:eastAsia="Calibri"/>
          <w:highlight w:val="white"/>
          <w:lang w:eastAsia="en-US"/>
        </w:rPr>
        <w:t>. При поступлении денежных средств из бюджета</w:t>
      </w:r>
      <w:r w:rsidR="00791849" w:rsidRPr="00137DBD">
        <w:rPr>
          <w:rFonts w:eastAsia="Calibri"/>
          <w:highlight w:val="white"/>
          <w:lang w:eastAsia="en-US"/>
        </w:rPr>
        <w:br w:type="textWrapping" w:clear="all"/>
        <w:t>Ханты-Мансийского автономного округа – Югры на цели поощрения муниципальной управленческой команды конкретный размер поощрения лица, замещающего муниципальную  должност</w:t>
      </w:r>
      <w:r>
        <w:rPr>
          <w:rFonts w:eastAsia="Calibri"/>
          <w:color w:val="000000" w:themeColor="text1"/>
          <w:highlight w:val="white"/>
          <w:lang w:eastAsia="en-US"/>
        </w:rPr>
        <w:t xml:space="preserve">ь, определяется </w:t>
      </w:r>
      <w:r w:rsidR="00791849" w:rsidRPr="00137DBD">
        <w:rPr>
          <w:rFonts w:eastAsia="Calibri"/>
          <w:color w:val="000000" w:themeColor="text1"/>
          <w:highlight w:val="white"/>
          <w:lang w:eastAsia="en-US"/>
        </w:rPr>
        <w:t xml:space="preserve">решением </w:t>
      </w:r>
      <w:r w:rsidRPr="00137DBD">
        <w:rPr>
          <w:rFonts w:eastAsia="Calibri"/>
          <w:color w:val="000000" w:themeColor="text1"/>
          <w:highlight w:val="white"/>
          <w:lang w:eastAsia="en-US"/>
        </w:rPr>
        <w:t>Совета депутатов городского поселения Таежный.</w:t>
      </w:r>
    </w:p>
    <w:p w:rsidR="00137DBD" w:rsidRDefault="00137DBD" w:rsidP="00295F0F">
      <w:pPr>
        <w:ind w:firstLine="567"/>
        <w:jc w:val="both"/>
        <w:rPr>
          <w:rFonts w:eastAsia="Calibri"/>
          <w:color w:val="000000" w:themeColor="text1"/>
          <w:highlight w:val="white"/>
        </w:rPr>
      </w:pPr>
      <w:r w:rsidRPr="00137DBD">
        <w:rPr>
          <w:rFonts w:eastAsia="Calibri"/>
          <w:color w:val="000000" w:themeColor="text1"/>
          <w:highlight w:val="white"/>
          <w:lang w:eastAsia="en-US"/>
        </w:rPr>
        <w:t>15</w:t>
      </w:r>
      <w:r w:rsidR="00791849" w:rsidRPr="00137DBD">
        <w:rPr>
          <w:rFonts w:eastAsia="Calibri"/>
          <w:color w:val="000000" w:themeColor="text1"/>
          <w:highlight w:val="white"/>
          <w:lang w:eastAsia="en-US"/>
        </w:rPr>
        <w:t xml:space="preserve">. Решения, указанные в пунктах </w:t>
      </w:r>
      <w:r w:rsidR="00295F0F" w:rsidRPr="00295F0F">
        <w:rPr>
          <w:rFonts w:eastAsia="Calibri"/>
          <w:color w:val="000000" w:themeColor="text1"/>
          <w:highlight w:val="white"/>
          <w:lang w:eastAsia="en-US"/>
        </w:rPr>
        <w:t>10</w:t>
      </w:r>
      <w:r w:rsidR="00791849" w:rsidRPr="00295F0F">
        <w:rPr>
          <w:rFonts w:eastAsia="Calibri"/>
          <w:color w:val="000000" w:themeColor="text1"/>
          <w:highlight w:val="white"/>
          <w:lang w:eastAsia="en-US"/>
        </w:rPr>
        <w:t xml:space="preserve">, </w:t>
      </w:r>
      <w:r w:rsidR="00295F0F" w:rsidRPr="00295F0F">
        <w:rPr>
          <w:rFonts w:eastAsia="Calibri"/>
          <w:color w:val="000000" w:themeColor="text1"/>
          <w:highlight w:val="white"/>
          <w:lang w:eastAsia="en-US"/>
        </w:rPr>
        <w:t>14</w:t>
      </w:r>
      <w:r w:rsidR="00791849" w:rsidRPr="00137DBD">
        <w:rPr>
          <w:rFonts w:eastAsia="Calibri"/>
          <w:color w:val="000000" w:themeColor="text1"/>
          <w:highlight w:val="white"/>
          <w:lang w:eastAsia="en-US"/>
        </w:rPr>
        <w:t xml:space="preserve"> настоящего Положения  в отношении главы </w:t>
      </w:r>
      <w:r w:rsidRPr="00137DBD">
        <w:rPr>
          <w:rFonts w:eastAsia="Calibri"/>
          <w:color w:val="000000" w:themeColor="text1"/>
          <w:highlight w:val="white"/>
          <w:lang w:eastAsia="en-US"/>
        </w:rPr>
        <w:t xml:space="preserve">городского поселения </w:t>
      </w:r>
      <w:proofErr w:type="gramStart"/>
      <w:r w:rsidRPr="00137DBD">
        <w:rPr>
          <w:rFonts w:eastAsia="Calibri"/>
          <w:color w:val="000000" w:themeColor="text1"/>
          <w:highlight w:val="white"/>
          <w:lang w:eastAsia="en-US"/>
        </w:rPr>
        <w:t>Таежный</w:t>
      </w:r>
      <w:proofErr w:type="gramEnd"/>
      <w:r>
        <w:rPr>
          <w:rFonts w:eastAsia="Calibri"/>
          <w:color w:val="000000" w:themeColor="text1"/>
          <w:highlight w:val="white"/>
        </w:rPr>
        <w:t xml:space="preserve"> </w:t>
      </w:r>
      <w:r w:rsidR="00E4496C" w:rsidRPr="00E557AB">
        <w:rPr>
          <w:rFonts w:eastAsia="Calibri"/>
          <w:lang w:eastAsia="en-US"/>
        </w:rPr>
        <w:t>принимаются с учетом соответствующих предложений комиссии по бюджету, налогам и финансам, созданной при Совете депутатов городского поселения</w:t>
      </w:r>
      <w:r w:rsidR="00511F4C">
        <w:rPr>
          <w:rFonts w:eastAsia="Calibri"/>
          <w:lang w:eastAsia="en-US"/>
        </w:rPr>
        <w:t xml:space="preserve"> Таежный</w:t>
      </w:r>
      <w:r w:rsidRPr="00137DBD">
        <w:rPr>
          <w:rFonts w:eastAsia="Calibri"/>
          <w:color w:val="000000" w:themeColor="text1"/>
          <w:highlight w:val="white"/>
          <w:lang w:eastAsia="en-US"/>
        </w:rPr>
        <w:t>.</w:t>
      </w:r>
      <w:r w:rsidR="00791849" w:rsidRPr="00137DBD">
        <w:rPr>
          <w:rFonts w:eastAsia="Calibri"/>
          <w:color w:val="000000" w:themeColor="text1"/>
          <w:highlight w:val="white"/>
        </w:rPr>
        <w:t xml:space="preserve">      </w:t>
      </w:r>
    </w:p>
    <w:p w:rsidR="00791849" w:rsidRPr="00137DBD" w:rsidRDefault="00137DBD" w:rsidP="00295F0F">
      <w:pPr>
        <w:pStyle w:val="formattext"/>
        <w:spacing w:before="0" w:beforeAutospacing="0" w:after="0" w:afterAutospacing="0"/>
        <w:ind w:firstLine="567"/>
        <w:jc w:val="both"/>
        <w:rPr>
          <w:rFonts w:eastAsia="Calibri"/>
          <w:highlight w:val="white"/>
          <w:lang w:eastAsia="en-US"/>
        </w:rPr>
      </w:pPr>
      <w:r w:rsidRPr="00137DBD">
        <w:rPr>
          <w:rFonts w:eastAsia="Calibri"/>
          <w:highlight w:val="white"/>
          <w:lang w:eastAsia="en-US"/>
        </w:rPr>
        <w:t>16</w:t>
      </w:r>
      <w:r w:rsidR="00791849" w:rsidRPr="00137DBD">
        <w:rPr>
          <w:rFonts w:eastAsia="Calibri"/>
          <w:highlight w:val="white"/>
          <w:lang w:eastAsia="en-US"/>
        </w:rPr>
        <w:t>. Единовременная выплата при предоставлении ежегодного оплачиваемого отпуска производится один раз в календарном году при предоставлении лицу, замещающему муниципальную должность, ежегодного оплачиваемого отпуска.</w:t>
      </w:r>
    </w:p>
    <w:p w:rsidR="00137DBD" w:rsidRDefault="00511F4C" w:rsidP="00791849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highlight w:val="white"/>
        </w:rPr>
      </w:pPr>
      <w:r w:rsidRPr="007E6FF2">
        <w:rPr>
          <w:rFonts w:eastAsia="Calibri"/>
          <w:highlight w:val="white"/>
        </w:rPr>
        <w:t>В случае предоставления ежегодного оплачиваемого отпуска (далее – отпуск) по частям, единовременная выплата предоставляется один газ в год при предоставлении одной из частей отпуска размером не менее 14 дней.</w:t>
      </w:r>
    </w:p>
    <w:p w:rsidR="007E6FF2" w:rsidRPr="007E6FF2" w:rsidRDefault="007E6FF2" w:rsidP="00791849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highlight w:val="white"/>
        </w:rPr>
      </w:pPr>
      <w:r>
        <w:rPr>
          <w:rFonts w:eastAsia="Calibri"/>
          <w:highlight w:val="white"/>
        </w:rPr>
        <w:t>Единовременная выплата главе городского поселения вновь приступившему к осуществлению своих полномочий выплачивается пропорционально отработанному времени в текущем году, при условии предоставления оплачиваемого отпуска в год трудоустройства.</w:t>
      </w:r>
    </w:p>
    <w:p w:rsidR="00791849" w:rsidRPr="00137DBD" w:rsidRDefault="00137DBD" w:rsidP="00791849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highlight w:val="white"/>
        </w:rPr>
      </w:pPr>
      <w:r w:rsidRPr="00137DBD">
        <w:rPr>
          <w:rFonts w:eastAsia="Calibri"/>
          <w:highlight w:val="white"/>
          <w:lang w:eastAsia="en-US"/>
        </w:rPr>
        <w:t>17</w:t>
      </w:r>
      <w:r w:rsidR="00791849" w:rsidRPr="00137DBD">
        <w:rPr>
          <w:rFonts w:eastAsia="Calibri"/>
          <w:highlight w:val="white"/>
          <w:lang w:eastAsia="en-US"/>
        </w:rPr>
        <w:t>. Единовременная выплата при предоставлении ежегодного оплачиваемого отпуска производится в размере:</w:t>
      </w: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5974"/>
        <w:gridCol w:w="2247"/>
      </w:tblGrid>
      <w:tr w:rsidR="00791849" w:rsidTr="005418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49" w:rsidRDefault="00791849" w:rsidP="0054181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>/п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49" w:rsidRDefault="00791849" w:rsidP="00541818">
            <w:pPr>
              <w:pStyle w:val="ConsPlusNormal"/>
              <w:ind w:firstLine="539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>Наименование должности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49" w:rsidRDefault="00791849" w:rsidP="0054181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>Размер</w:t>
            </w:r>
          </w:p>
          <w:p w:rsidR="00791849" w:rsidRDefault="00791849" w:rsidP="0054181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highlight w:val="white"/>
                <w:lang w:eastAsia="en-US"/>
              </w:rPr>
              <w:t>выплаты</w:t>
            </w:r>
          </w:p>
        </w:tc>
      </w:tr>
      <w:tr w:rsidR="00791849" w:rsidTr="005418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49" w:rsidRDefault="00791849" w:rsidP="00541818">
            <w:pPr>
              <w:pStyle w:val="ConsPlusNormal"/>
              <w:ind w:firstLine="222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en-US"/>
              </w:rPr>
              <w:t>1.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49" w:rsidRDefault="00791849" w:rsidP="00541818">
            <w:pPr>
              <w:pStyle w:val="ConsPlusNormal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Глава</w:t>
            </w:r>
            <w:r w:rsidR="00137DB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 городского поселения </w:t>
            </w:r>
            <w:proofErr w:type="gramStart"/>
            <w:r w:rsidR="00137DB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Таежный</w:t>
            </w:r>
            <w:proofErr w:type="gram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49" w:rsidRDefault="00791849" w:rsidP="00541818">
            <w:pPr>
              <w:pStyle w:val="ConsPlusNormal"/>
              <w:ind w:firstLine="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300%</w:t>
            </w:r>
          </w:p>
        </w:tc>
      </w:tr>
    </w:tbl>
    <w:p w:rsidR="00791849" w:rsidRPr="00137DBD" w:rsidRDefault="00791849" w:rsidP="00791849">
      <w:pPr>
        <w:pStyle w:val="formattext"/>
        <w:spacing w:before="0" w:beforeAutospacing="0" w:after="0" w:afterAutospacing="0"/>
        <w:jc w:val="center"/>
        <w:rPr>
          <w:rFonts w:eastAsia="Calibri"/>
          <w:highlight w:val="white"/>
        </w:rPr>
      </w:pPr>
    </w:p>
    <w:p w:rsidR="00791849" w:rsidRPr="00137DBD" w:rsidRDefault="00791849" w:rsidP="00791849">
      <w:pPr>
        <w:pStyle w:val="formattext"/>
        <w:spacing w:before="0" w:beforeAutospacing="0" w:after="0" w:afterAutospacing="0"/>
        <w:jc w:val="center"/>
        <w:rPr>
          <w:rFonts w:eastAsia="Calibri"/>
          <w:b/>
          <w:highlight w:val="white"/>
        </w:rPr>
      </w:pPr>
      <w:r w:rsidRPr="00137DBD">
        <w:rPr>
          <w:rFonts w:eastAsia="Calibri"/>
          <w:b/>
          <w:highlight w:val="white"/>
          <w:lang w:eastAsia="en-US"/>
        </w:rPr>
        <w:t xml:space="preserve">Раздел </w:t>
      </w:r>
      <w:r w:rsidRPr="00137DBD">
        <w:rPr>
          <w:rFonts w:eastAsia="Calibri"/>
          <w:b/>
          <w:highlight w:val="white"/>
          <w:lang w:val="en-US" w:eastAsia="en-US"/>
        </w:rPr>
        <w:t>IV</w:t>
      </w:r>
      <w:r w:rsidRPr="00137DBD">
        <w:rPr>
          <w:rFonts w:eastAsia="Calibri"/>
          <w:b/>
          <w:highlight w:val="white"/>
          <w:lang w:eastAsia="en-US"/>
        </w:rPr>
        <w:t>. Материальная помощь</w:t>
      </w:r>
    </w:p>
    <w:p w:rsidR="00791849" w:rsidRPr="00137DBD" w:rsidRDefault="00791849" w:rsidP="00791849">
      <w:pPr>
        <w:pStyle w:val="formattext"/>
        <w:spacing w:before="0" w:beforeAutospacing="0" w:after="0" w:afterAutospacing="0"/>
        <w:jc w:val="center"/>
        <w:rPr>
          <w:rFonts w:eastAsia="Calibri"/>
          <w:highlight w:val="white"/>
        </w:rPr>
      </w:pPr>
    </w:p>
    <w:p w:rsidR="00791849" w:rsidRPr="00E1617F" w:rsidRDefault="00137DBD" w:rsidP="00791849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highlight w:val="white"/>
        </w:rPr>
      </w:pPr>
      <w:r w:rsidRPr="00E1617F">
        <w:rPr>
          <w:rFonts w:eastAsia="Calibri"/>
          <w:highlight w:val="white"/>
          <w:lang w:eastAsia="en-US"/>
        </w:rPr>
        <w:t>18</w:t>
      </w:r>
      <w:r w:rsidR="00791849" w:rsidRPr="00E1617F">
        <w:rPr>
          <w:rFonts w:eastAsia="Calibri"/>
          <w:highlight w:val="white"/>
          <w:lang w:eastAsia="en-US"/>
        </w:rPr>
        <w:t>. Лицу, замещающему муниципальную должность, выплачивается материальная помощь в случа</w:t>
      </w:r>
      <w:r w:rsidR="00E1617F">
        <w:rPr>
          <w:rFonts w:eastAsia="Calibri"/>
          <w:highlight w:val="white"/>
          <w:lang w:eastAsia="en-US"/>
        </w:rPr>
        <w:t>ях</w:t>
      </w:r>
      <w:r w:rsidR="00791849" w:rsidRPr="00E1617F">
        <w:rPr>
          <w:rFonts w:eastAsia="Calibri"/>
          <w:highlight w:val="white"/>
          <w:lang w:eastAsia="en-US"/>
        </w:rPr>
        <w:t>:</w:t>
      </w:r>
    </w:p>
    <w:p w:rsidR="00E4496C" w:rsidRPr="00B678EE" w:rsidRDefault="00E4496C" w:rsidP="00E4496C">
      <w:pPr>
        <w:ind w:firstLine="612"/>
        <w:jc w:val="both"/>
        <w:rPr>
          <w:color w:val="000000" w:themeColor="text1"/>
        </w:rPr>
      </w:pPr>
      <w:r>
        <w:rPr>
          <w:color w:val="000000" w:themeColor="text1"/>
        </w:rPr>
        <w:t>18.1</w:t>
      </w:r>
      <w:proofErr w:type="gramStart"/>
      <w:r w:rsidRPr="00B678EE">
        <w:rPr>
          <w:color w:val="000000" w:themeColor="text1"/>
        </w:rPr>
        <w:t xml:space="preserve"> </w:t>
      </w:r>
      <w:r>
        <w:rPr>
          <w:color w:val="000000" w:themeColor="text1"/>
        </w:rPr>
        <w:t>В</w:t>
      </w:r>
      <w:proofErr w:type="gramEnd"/>
      <w:r w:rsidRPr="00B678EE">
        <w:rPr>
          <w:color w:val="000000" w:themeColor="text1"/>
        </w:rPr>
        <w:t xml:space="preserve"> связи со смертью главы городского поселения семье главы городского поселения, на основании заявления члена семьи умершего (погибшего) главы городского поселения с приложением подтверждающих документов (копия свидетельства о смерти, заверенная в установленном законодательством порядке органами записи актов гражданского состояния или нотариально, либо справка о смерти, выданная в установленном законодательством порядке органами записи актов гражданского состояния, копия документов, подтверждающих родство с главой городского поселения);</w:t>
      </w:r>
    </w:p>
    <w:p w:rsidR="00E4496C" w:rsidRPr="00B678EE" w:rsidRDefault="00E4496C" w:rsidP="00E4496C">
      <w:pPr>
        <w:ind w:firstLine="612"/>
        <w:jc w:val="both"/>
        <w:rPr>
          <w:color w:val="000000" w:themeColor="text1"/>
        </w:rPr>
      </w:pPr>
      <w:r>
        <w:rPr>
          <w:color w:val="000000" w:themeColor="text1"/>
        </w:rPr>
        <w:t>18.2.</w:t>
      </w:r>
      <w:r w:rsidRPr="00B678EE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В</w:t>
      </w:r>
      <w:r w:rsidRPr="00B678EE">
        <w:rPr>
          <w:color w:val="000000" w:themeColor="text1"/>
        </w:rPr>
        <w:t xml:space="preserve"> связи со смертью близких родственников (родители, муж (жена), дети), на основании заявления главы городского поселения, с приложением соответствующих документов (копия свидетельства о смерти, заверенная в установленном законодательством порядке органами записи актов гражданского состояния или </w:t>
      </w:r>
      <w:r w:rsidRPr="00B678EE">
        <w:rPr>
          <w:color w:val="000000" w:themeColor="text1"/>
        </w:rPr>
        <w:lastRenderedPageBreak/>
        <w:t>нотариально, либо справка о смерти, выданная в установленном законодательством порядке органами записи актов гражданского состояния, копия свидетельства о браке, копия свидетельства о рождении);</w:t>
      </w:r>
      <w:proofErr w:type="gramEnd"/>
    </w:p>
    <w:p w:rsidR="00E4496C" w:rsidRPr="00B678EE" w:rsidRDefault="00E4496C" w:rsidP="00E4496C">
      <w:pPr>
        <w:ind w:firstLine="612"/>
        <w:jc w:val="both"/>
        <w:rPr>
          <w:color w:val="000000" w:themeColor="text1"/>
        </w:rPr>
      </w:pPr>
      <w:r>
        <w:rPr>
          <w:color w:val="000000" w:themeColor="text1"/>
        </w:rPr>
        <w:t>18.3.</w:t>
      </w:r>
      <w:r w:rsidRPr="00B678EE">
        <w:rPr>
          <w:color w:val="000000" w:themeColor="text1"/>
        </w:rPr>
        <w:t xml:space="preserve"> </w:t>
      </w:r>
      <w:r>
        <w:rPr>
          <w:color w:val="000000" w:themeColor="text1"/>
        </w:rPr>
        <w:t>П</w:t>
      </w:r>
      <w:r w:rsidRPr="00B678EE">
        <w:rPr>
          <w:color w:val="000000" w:themeColor="text1"/>
        </w:rPr>
        <w:t>ри утрате имущества, принадлежащего главе городского поселения на праве собственности, в результате стихийных бедствий, чрезвычайных ситуаций, противоправных действий иных лиц, на основании заявления главы городского поселения, с приложением документов, подтверждающих утрату имущества.</w:t>
      </w:r>
    </w:p>
    <w:p w:rsidR="00E1617F" w:rsidRDefault="00E1617F" w:rsidP="00E1617F">
      <w:pPr>
        <w:pStyle w:val="formattext"/>
        <w:spacing w:before="0" w:beforeAutospacing="0" w:after="0" w:afterAutospacing="0"/>
        <w:ind w:firstLine="567"/>
        <w:jc w:val="both"/>
        <w:rPr>
          <w:rFonts w:eastAsia="Calibri"/>
          <w:bCs/>
          <w:i/>
          <w:highlight w:val="white"/>
          <w:lang w:eastAsia="en-US"/>
        </w:rPr>
      </w:pPr>
      <w:r w:rsidRPr="00E1617F">
        <w:rPr>
          <w:rFonts w:eastAsia="Calibri"/>
          <w:highlight w:val="white"/>
          <w:lang w:eastAsia="en-US"/>
        </w:rPr>
        <w:t>19</w:t>
      </w:r>
      <w:r w:rsidR="00791849" w:rsidRPr="00E1617F">
        <w:rPr>
          <w:rFonts w:eastAsia="Calibri"/>
          <w:highlight w:val="white"/>
          <w:lang w:eastAsia="en-US"/>
        </w:rPr>
        <w:t xml:space="preserve">. Размер материальной помощи составляет  </w:t>
      </w:r>
      <w:r w:rsidRPr="00E1617F">
        <w:rPr>
          <w:rFonts w:eastAsia="Calibri"/>
          <w:highlight w:val="white"/>
          <w:lang w:eastAsia="en-US"/>
        </w:rPr>
        <w:t>20 000 (двадцать тысяч) рублей</w:t>
      </w:r>
      <w:r w:rsidR="00791849" w:rsidRPr="00E1617F">
        <w:rPr>
          <w:rFonts w:eastAsia="Calibri"/>
          <w:highlight w:val="white"/>
          <w:lang w:eastAsia="en-US"/>
        </w:rPr>
        <w:t>.</w:t>
      </w:r>
      <w:r w:rsidR="00791849" w:rsidRPr="00E1617F">
        <w:rPr>
          <w:rFonts w:eastAsia="Calibri"/>
          <w:bCs/>
          <w:i/>
          <w:highlight w:val="white"/>
          <w:lang w:eastAsia="en-US"/>
        </w:rPr>
        <w:t xml:space="preserve"> </w:t>
      </w:r>
    </w:p>
    <w:p w:rsidR="00E4496C" w:rsidRDefault="00E1617F" w:rsidP="00E4496C">
      <w:pPr>
        <w:pStyle w:val="formattext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rFonts w:eastAsia="Calibri"/>
          <w:highlight w:val="white"/>
          <w:lang w:eastAsia="en-US"/>
        </w:rPr>
        <w:t>20</w:t>
      </w:r>
      <w:r w:rsidR="00791849" w:rsidRPr="00E1617F">
        <w:rPr>
          <w:rFonts w:eastAsia="Calibri"/>
          <w:highlight w:val="white"/>
          <w:lang w:eastAsia="en-US"/>
        </w:rPr>
        <w:t xml:space="preserve">. Материальная помощь выплачивается </w:t>
      </w:r>
      <w:r w:rsidRPr="00E1617F">
        <w:rPr>
          <w:rFonts w:eastAsia="Calibri"/>
          <w:highlight w:val="white"/>
          <w:lang w:eastAsia="en-US"/>
        </w:rPr>
        <w:t>один раз в календарном году по одному из оснований, указанных в пункте 18 настоящего</w:t>
      </w:r>
      <w:r w:rsidR="00E4496C">
        <w:rPr>
          <w:rFonts w:eastAsia="Calibri"/>
          <w:lang w:eastAsia="en-US"/>
        </w:rPr>
        <w:t xml:space="preserve"> Положения.</w:t>
      </w:r>
    </w:p>
    <w:p w:rsidR="00925616" w:rsidRDefault="00925616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6A23C5" w:rsidRDefault="006A23C5" w:rsidP="006A23C5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791849" w:rsidRDefault="00791849" w:rsidP="00D62C9C">
      <w:pPr>
        <w:rPr>
          <w:color w:val="000000"/>
        </w:rPr>
      </w:pPr>
    </w:p>
    <w:p w:rsidR="0081581D" w:rsidRDefault="0081581D" w:rsidP="0081581D">
      <w:pPr>
        <w:rPr>
          <w:color w:val="000000"/>
        </w:rPr>
      </w:pPr>
    </w:p>
    <w:p w:rsidR="00FB1971" w:rsidRDefault="00FB1971" w:rsidP="00FB1971">
      <w:pPr>
        <w:tabs>
          <w:tab w:val="left" w:pos="6120"/>
        </w:tabs>
        <w:ind w:left="6372" w:firstLine="708"/>
        <w:jc w:val="right"/>
        <w:rPr>
          <w:color w:val="000000"/>
        </w:rPr>
      </w:pPr>
    </w:p>
    <w:p w:rsidR="004C5D33" w:rsidRDefault="004C5D33">
      <w:bookmarkStart w:id="0" w:name="_GoBack"/>
      <w:bookmarkEnd w:id="0"/>
    </w:p>
    <w:sectPr w:rsidR="004C5D33" w:rsidSect="00D8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AB1" w:rsidRDefault="00056AB1" w:rsidP="00791849">
      <w:r>
        <w:separator/>
      </w:r>
    </w:p>
  </w:endnote>
  <w:endnote w:type="continuationSeparator" w:id="0">
    <w:p w:rsidR="00056AB1" w:rsidRDefault="00056AB1" w:rsidP="0079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AB1" w:rsidRDefault="00056AB1" w:rsidP="00791849">
      <w:r>
        <w:separator/>
      </w:r>
    </w:p>
  </w:footnote>
  <w:footnote w:type="continuationSeparator" w:id="0">
    <w:p w:rsidR="00056AB1" w:rsidRDefault="00056AB1" w:rsidP="00791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971"/>
    <w:rsid w:val="0003007C"/>
    <w:rsid w:val="000476C2"/>
    <w:rsid w:val="00056AB1"/>
    <w:rsid w:val="00137DBD"/>
    <w:rsid w:val="001803B2"/>
    <w:rsid w:val="001E5A9A"/>
    <w:rsid w:val="00295F0F"/>
    <w:rsid w:val="002A0646"/>
    <w:rsid w:val="002A634D"/>
    <w:rsid w:val="002E2981"/>
    <w:rsid w:val="00306EA8"/>
    <w:rsid w:val="0038055B"/>
    <w:rsid w:val="003A04D3"/>
    <w:rsid w:val="003A6BDF"/>
    <w:rsid w:val="003E5D4F"/>
    <w:rsid w:val="003F0F4C"/>
    <w:rsid w:val="00410D4E"/>
    <w:rsid w:val="004127EF"/>
    <w:rsid w:val="004C5D33"/>
    <w:rsid w:val="00511F4C"/>
    <w:rsid w:val="00537200"/>
    <w:rsid w:val="00552E99"/>
    <w:rsid w:val="005C69CF"/>
    <w:rsid w:val="005E056D"/>
    <w:rsid w:val="005F6DCD"/>
    <w:rsid w:val="00607BAA"/>
    <w:rsid w:val="006A23C5"/>
    <w:rsid w:val="006E319E"/>
    <w:rsid w:val="0070213F"/>
    <w:rsid w:val="00713885"/>
    <w:rsid w:val="00721876"/>
    <w:rsid w:val="00791849"/>
    <w:rsid w:val="007D4F98"/>
    <w:rsid w:val="007E6FF2"/>
    <w:rsid w:val="007F0D20"/>
    <w:rsid w:val="008156EE"/>
    <w:rsid w:val="0081581D"/>
    <w:rsid w:val="0084039D"/>
    <w:rsid w:val="0086121B"/>
    <w:rsid w:val="008C087C"/>
    <w:rsid w:val="008D0086"/>
    <w:rsid w:val="008E125E"/>
    <w:rsid w:val="00914366"/>
    <w:rsid w:val="00925616"/>
    <w:rsid w:val="00962671"/>
    <w:rsid w:val="009B1493"/>
    <w:rsid w:val="009B795A"/>
    <w:rsid w:val="009E4F5D"/>
    <w:rsid w:val="009F1573"/>
    <w:rsid w:val="00A1040B"/>
    <w:rsid w:val="00A511C1"/>
    <w:rsid w:val="00AA4335"/>
    <w:rsid w:val="00AD4B2E"/>
    <w:rsid w:val="00B54200"/>
    <w:rsid w:val="00B60492"/>
    <w:rsid w:val="00B673A6"/>
    <w:rsid w:val="00C031FC"/>
    <w:rsid w:val="00C60E83"/>
    <w:rsid w:val="00CF7BD2"/>
    <w:rsid w:val="00D0688B"/>
    <w:rsid w:val="00D163BB"/>
    <w:rsid w:val="00D52E37"/>
    <w:rsid w:val="00D62C9C"/>
    <w:rsid w:val="00D83027"/>
    <w:rsid w:val="00DA76C3"/>
    <w:rsid w:val="00E00D72"/>
    <w:rsid w:val="00E05CB1"/>
    <w:rsid w:val="00E1617F"/>
    <w:rsid w:val="00E4496C"/>
    <w:rsid w:val="00F477FC"/>
    <w:rsid w:val="00F47FDB"/>
    <w:rsid w:val="00F805C5"/>
    <w:rsid w:val="00FB1971"/>
    <w:rsid w:val="00FD3783"/>
    <w:rsid w:val="00FE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1971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B19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1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9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552E9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91849"/>
    <w:pPr>
      <w:spacing w:before="100" w:beforeAutospacing="1" w:after="100" w:afterAutospacing="1"/>
    </w:pPr>
  </w:style>
  <w:style w:type="paragraph" w:customStyle="1" w:styleId="31">
    <w:name w:val="Заголовок 31"/>
    <w:basedOn w:val="a"/>
    <w:link w:val="3"/>
    <w:uiPriority w:val="9"/>
    <w:qFormat/>
    <w:rsid w:val="007918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1">
    <w:name w:val="Текст сноски Знак1"/>
    <w:link w:val="a8"/>
    <w:uiPriority w:val="99"/>
    <w:rsid w:val="00791849"/>
    <w:rPr>
      <w:sz w:val="18"/>
    </w:rPr>
  </w:style>
  <w:style w:type="character" w:styleId="a9">
    <w:name w:val="footnote reference"/>
    <w:rsid w:val="00791849"/>
    <w:rPr>
      <w:vertAlign w:val="superscript"/>
    </w:rPr>
  </w:style>
  <w:style w:type="paragraph" w:customStyle="1" w:styleId="ConsPlusNormal">
    <w:name w:val="ConsPlusNormal"/>
    <w:rsid w:val="0079184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1849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note text"/>
    <w:basedOn w:val="a"/>
    <w:link w:val="1"/>
    <w:uiPriority w:val="99"/>
    <w:rsid w:val="00791849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aa">
    <w:name w:val="Текст сноски Знак"/>
    <w:basedOn w:val="a0"/>
    <w:uiPriority w:val="99"/>
    <w:semiHidden/>
    <w:rsid w:val="007918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Заголовок 3 Знак"/>
    <w:link w:val="31"/>
    <w:uiPriority w:val="9"/>
    <w:rsid w:val="007918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832&amp;date=04.10.20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5832&amp;date=04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PS</cp:lastModifiedBy>
  <cp:revision>50</cp:revision>
  <cp:lastPrinted>2024-07-22T09:41:00Z</cp:lastPrinted>
  <dcterms:created xsi:type="dcterms:W3CDTF">2017-02-07T07:19:00Z</dcterms:created>
  <dcterms:modified xsi:type="dcterms:W3CDTF">2024-07-26T07:33:00Z</dcterms:modified>
</cp:coreProperties>
</file>