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3" w:rsidRDefault="006A26A3" w:rsidP="006A26A3">
      <w:pPr>
        <w:jc w:val="center"/>
      </w:pPr>
      <w:r w:rsidRPr="00D361C0">
        <w:rPr>
          <w:noProof/>
          <w:lang w:eastAsia="ru-RU"/>
        </w:rPr>
        <w:drawing>
          <wp:inline distT="0" distB="0" distL="0" distR="0" wp14:anchorId="404C0019" wp14:editId="3EAC915B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A3" w:rsidRDefault="006A26A3" w:rsidP="006A26A3">
      <w:pPr>
        <w:jc w:val="center"/>
      </w:pPr>
    </w:p>
    <w:p w:rsidR="006A26A3" w:rsidRPr="004E3EA4" w:rsidRDefault="006A26A3" w:rsidP="006A26A3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6A26A3" w:rsidRDefault="006A26A3" w:rsidP="006A26A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6A26A3" w:rsidRPr="004E3EA4" w:rsidRDefault="006A26A3" w:rsidP="006A26A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6A26A3" w:rsidRPr="004E3EA4" w:rsidRDefault="006A26A3" w:rsidP="006A26A3">
      <w:pPr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6A26A3" w:rsidRPr="004E3EA4" w:rsidRDefault="006A26A3" w:rsidP="006A26A3">
      <w:pPr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6A26A3" w:rsidRPr="004E3EA4" w:rsidRDefault="006A26A3" w:rsidP="006A26A3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</w:p>
    <w:p w:rsidR="006A26A3" w:rsidRPr="00D361C0" w:rsidRDefault="006A26A3" w:rsidP="006A26A3">
      <w:pPr>
        <w:jc w:val="center"/>
        <w:rPr>
          <w:b/>
          <w:lang w:eastAsia="ru-RU"/>
        </w:rPr>
      </w:pPr>
    </w:p>
    <w:p w:rsidR="006A26A3" w:rsidRPr="004E3EA4" w:rsidRDefault="006A26A3" w:rsidP="006A26A3">
      <w:pPr>
        <w:jc w:val="center"/>
        <w:rPr>
          <w:b/>
          <w:sz w:val="40"/>
          <w:szCs w:val="40"/>
          <w:lang w:eastAsia="ru-RU"/>
        </w:rPr>
      </w:pPr>
      <w:proofErr w:type="gramStart"/>
      <w:r w:rsidRPr="004E3EA4">
        <w:rPr>
          <w:b/>
          <w:sz w:val="40"/>
          <w:szCs w:val="40"/>
          <w:lang w:eastAsia="ru-RU"/>
        </w:rPr>
        <w:t>П</w:t>
      </w:r>
      <w:proofErr w:type="gramEnd"/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С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Т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А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В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Л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Е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И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 xml:space="preserve">Е </w:t>
      </w:r>
    </w:p>
    <w:p w:rsidR="006A26A3" w:rsidRDefault="006A26A3" w:rsidP="006A26A3">
      <w:pPr>
        <w:rPr>
          <w:b/>
          <w:bCs/>
          <w:color w:val="000000"/>
          <w:sz w:val="24"/>
          <w:szCs w:val="24"/>
        </w:rPr>
      </w:pPr>
    </w:p>
    <w:p w:rsidR="00EF261F" w:rsidRDefault="00502A8A" w:rsidP="006A26A3">
      <w:pPr>
        <w:pStyle w:val="ab"/>
        <w:rPr>
          <w:rStyle w:val="a7"/>
          <w:color w:val="000000"/>
          <w:sz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>7</w:t>
      </w:r>
      <w:r w:rsidR="006A26A3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апреля</w:t>
      </w:r>
      <w:r w:rsidR="006A26A3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2020 года                                                                                                              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 </w:t>
      </w:r>
      <w:r w:rsidR="006A26A3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№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111</w:t>
      </w:r>
    </w:p>
    <w:p w:rsidR="00EF261F" w:rsidRDefault="00EF261F">
      <w:pPr>
        <w:pStyle w:val="ab"/>
        <w:rPr>
          <w:rStyle w:val="a7"/>
          <w:color w:val="000000"/>
          <w:sz w:val="24"/>
        </w:rPr>
      </w:pPr>
    </w:p>
    <w:p w:rsidR="00EF261F" w:rsidRDefault="00766BEE">
      <w:pPr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предоставлении  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</w:t>
      </w:r>
    </w:p>
    <w:p w:rsidR="00EF261F" w:rsidRDefault="00766B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мер поддержки субъектам </w:t>
      </w:r>
    </w:p>
    <w:p w:rsidR="00EF261F" w:rsidRDefault="00766B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малого и среднего предпринимательства   </w:t>
      </w:r>
    </w:p>
    <w:p w:rsidR="00EF261F" w:rsidRDefault="00766B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отдельным категориям организаций </w:t>
      </w:r>
    </w:p>
    <w:p w:rsidR="00EF261F" w:rsidRDefault="00766BEE">
      <w:pPr>
        <w:jc w:val="left"/>
        <w:rPr>
          <w:sz w:val="24"/>
          <w:szCs w:val="24"/>
        </w:rPr>
      </w:pPr>
      <w:r>
        <w:rPr>
          <w:sz w:val="24"/>
          <w:szCs w:val="24"/>
        </w:rPr>
        <w:t>и индивидуальных предпринимателей</w:t>
      </w:r>
      <w:bookmarkEnd w:id="0"/>
    </w:p>
    <w:p w:rsidR="00EF261F" w:rsidRDefault="00EF261F">
      <w:pPr>
        <w:ind w:firstLine="360"/>
        <w:jc w:val="left"/>
        <w:rPr>
          <w:sz w:val="24"/>
          <w:szCs w:val="24"/>
        </w:rPr>
      </w:pPr>
    </w:p>
    <w:p w:rsidR="00EF261F" w:rsidRDefault="00766BEE">
      <w:pPr>
        <w:tabs>
          <w:tab w:val="left" w:pos="709"/>
        </w:tabs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Федеральным законом от 21.12.1994 № 68-ФЗ «О защите населения и территорий от чрезвычайных ситуаций природного и техногенного характера», законом Ханты-Мансийского автономного округа – Югры от 03.05.2000 </w:t>
      </w:r>
      <w:hyperlink r:id="rId7">
        <w:r>
          <w:rPr>
            <w:rStyle w:val="-"/>
            <w:color w:val="000000"/>
            <w:sz w:val="24"/>
            <w:szCs w:val="24"/>
            <w:u w:val="none"/>
          </w:rPr>
          <w:t>№ 26-оз</w:t>
        </w:r>
      </w:hyperlink>
      <w:r>
        <w:rPr>
          <w:color w:val="000000"/>
          <w:sz w:val="24"/>
          <w:szCs w:val="24"/>
        </w:rPr>
        <w:t xml:space="preserve"> «О регулировании отдельных земельных отношений в Ханты-Мансийском автономном округе – Югре», </w:t>
      </w:r>
      <w:hyperlink r:id="rId8">
        <w:r>
          <w:rPr>
            <w:rStyle w:val="-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Губернатора Ханты-Мансийского автономного округа – Югры от 18.03.</w:t>
      </w:r>
      <w:r>
        <w:rPr>
          <w:sz w:val="24"/>
          <w:szCs w:val="24"/>
        </w:rPr>
        <w:t>2020 № 20 «О введении режима повышенной готовности в Ханты-Мансийском автономном округе – Югре», в целях поддержки</w:t>
      </w:r>
      <w:proofErr w:type="gramEnd"/>
      <w:r>
        <w:rPr>
          <w:sz w:val="24"/>
          <w:szCs w:val="24"/>
        </w:rPr>
        <w:t xml:space="preserve"> субъектов малого и среднего п</w:t>
      </w:r>
      <w:r>
        <w:rPr>
          <w:sz w:val="24"/>
          <w:szCs w:val="24"/>
        </w:rPr>
        <w:t xml:space="preserve">редпринимательства в период введения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 режима повышенной готовности: </w:t>
      </w:r>
    </w:p>
    <w:p w:rsidR="00502A8A" w:rsidRDefault="00502A8A" w:rsidP="00502A8A">
      <w:pPr>
        <w:tabs>
          <w:tab w:val="left" w:pos="10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6BEE">
        <w:rPr>
          <w:sz w:val="24"/>
          <w:szCs w:val="24"/>
        </w:rPr>
        <w:t>Предоставить отсрочку арендной платы, начисленной за период с 1 марта 2020 года по 31 декабря 2020 года, и ее уплату равными частями в сро</w:t>
      </w:r>
      <w:r w:rsidR="00766BEE">
        <w:rPr>
          <w:sz w:val="24"/>
          <w:szCs w:val="24"/>
        </w:rPr>
        <w:t xml:space="preserve">ки, предусмотренные договорами аренды в 2021 году, или на иных условиях, предложенных арендаторами, по согласованию сторон (далее - дополнительные меры поддержки): </w:t>
      </w:r>
    </w:p>
    <w:p w:rsidR="00502A8A" w:rsidRDefault="00502A8A" w:rsidP="00502A8A">
      <w:pPr>
        <w:tabs>
          <w:tab w:val="left" w:pos="10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66BEE">
        <w:rPr>
          <w:sz w:val="24"/>
          <w:szCs w:val="24"/>
        </w:rPr>
        <w:t>Субъектам малого и среднего предпринимательства за владение и (или) пользование имущес</w:t>
      </w:r>
      <w:r w:rsidR="00766BEE">
        <w:rPr>
          <w:sz w:val="24"/>
          <w:szCs w:val="24"/>
        </w:rPr>
        <w:t xml:space="preserve">твом, земельными участками, находящимся в муниципальной собственности </w:t>
      </w: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="00766BEE">
        <w:rPr>
          <w:sz w:val="24"/>
          <w:szCs w:val="24"/>
        </w:rPr>
        <w:t xml:space="preserve">, переданными им в аренду. </w:t>
      </w:r>
    </w:p>
    <w:p w:rsidR="00EF261F" w:rsidRDefault="00502A8A" w:rsidP="00502A8A">
      <w:pPr>
        <w:tabs>
          <w:tab w:val="left" w:pos="10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766BEE">
        <w:rPr>
          <w:sz w:val="24"/>
          <w:szCs w:val="24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</w:t>
      </w:r>
      <w:r w:rsidR="00766BEE">
        <w:rPr>
          <w:sz w:val="24"/>
          <w:szCs w:val="24"/>
        </w:rPr>
        <w:t>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</w:t>
      </w:r>
      <w:bookmarkStart w:id="1" w:name="_GoBack1"/>
      <w:bookmarkEnd w:id="1"/>
      <w:r w:rsidR="00766BEE">
        <w:rPr>
          <w:sz w:val="24"/>
          <w:szCs w:val="24"/>
        </w:rPr>
        <w:t xml:space="preserve">, предоставления бытовых услуг населению, </w:t>
      </w:r>
      <w:r w:rsidR="00766BEE">
        <w:rPr>
          <w:sz w:val="24"/>
          <w:szCs w:val="24"/>
        </w:rPr>
        <w:t xml:space="preserve">за владение и (или) пользование имуществом, находящимся в муниципальной собственности </w:t>
      </w:r>
      <w:r>
        <w:rPr>
          <w:sz w:val="24"/>
          <w:szCs w:val="24"/>
        </w:rPr>
        <w:t>городского поселения Таёжный</w:t>
      </w:r>
      <w:r w:rsidR="00766BEE">
        <w:rPr>
          <w:sz w:val="24"/>
          <w:szCs w:val="24"/>
        </w:rPr>
        <w:t xml:space="preserve">, переданными им в аренду. </w:t>
      </w:r>
      <w:proofErr w:type="gramEnd"/>
    </w:p>
    <w:p w:rsidR="00EF261F" w:rsidRDefault="00766BEE" w:rsidP="00502A8A">
      <w:pPr>
        <w:tabs>
          <w:tab w:val="left" w:pos="10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Субъектам малого и среднего предпринимательства, осуществившим реализацию преимущественного права на приобретение </w:t>
      </w:r>
      <w:r>
        <w:rPr>
          <w:color w:val="000000" w:themeColor="text1"/>
          <w:sz w:val="24"/>
          <w:szCs w:val="24"/>
        </w:rPr>
        <w:t>арендуем</w:t>
      </w:r>
      <w:r>
        <w:rPr>
          <w:color w:val="000000" w:themeColor="text1"/>
          <w:sz w:val="24"/>
          <w:szCs w:val="24"/>
        </w:rPr>
        <w:t xml:space="preserve">ого имущества </w:t>
      </w:r>
      <w:r w:rsidR="00502A8A">
        <w:rPr>
          <w:color w:val="000000" w:themeColor="text1"/>
          <w:sz w:val="24"/>
          <w:szCs w:val="24"/>
        </w:rPr>
        <w:t>городского поселения</w:t>
      </w:r>
      <w:r>
        <w:rPr>
          <w:color w:val="000000" w:themeColor="text1"/>
          <w:sz w:val="24"/>
          <w:szCs w:val="24"/>
        </w:rPr>
        <w:t xml:space="preserve">, в рассрочку, </w:t>
      </w:r>
      <w:r>
        <w:rPr>
          <w:sz w:val="24"/>
          <w:szCs w:val="24"/>
        </w:rPr>
        <w:t xml:space="preserve"> отсрочку оплаты, начисленной за период с  1 апреля 2020 года по 31 декабря 2020 года, и ее уплату равными частями в сроки, предусмотренные договорами в 2021 году, или на иных условиях, по согласованию сторон.</w:t>
      </w:r>
      <w:proofErr w:type="gramEnd"/>
    </w:p>
    <w:p w:rsidR="00EF261F" w:rsidRDefault="00766BEE" w:rsidP="00502A8A">
      <w:pPr>
        <w:tabs>
          <w:tab w:val="left" w:pos="10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555E4E">
        <w:rPr>
          <w:sz w:val="24"/>
          <w:szCs w:val="24"/>
        </w:rPr>
        <w:t xml:space="preserve">Сектору по правовым и имущественным отношениям администрации городского поселения </w:t>
      </w:r>
      <w:proofErr w:type="gramStart"/>
      <w:r w:rsidR="00555E4E">
        <w:rPr>
          <w:sz w:val="24"/>
          <w:szCs w:val="24"/>
        </w:rPr>
        <w:t>Таёжный</w:t>
      </w:r>
      <w:proofErr w:type="gramEnd"/>
      <w:r w:rsidR="00555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уведомить лиц, указанных в пункте 1 настоящего постановления, о предоставлении дополнительных мер поддержки.</w:t>
      </w:r>
    </w:p>
    <w:p w:rsidR="00EF261F" w:rsidRDefault="00766BEE" w:rsidP="00502A8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  <w:lang w:eastAsia="ru-RU" w:bidi="ru-RU"/>
        </w:rPr>
        <w:t>Опубликовать настоящее постановление в порядке, установленном Уставо</w:t>
      </w:r>
      <w:r>
        <w:rPr>
          <w:color w:val="000000"/>
          <w:sz w:val="24"/>
          <w:szCs w:val="24"/>
          <w:lang w:eastAsia="ru-RU" w:bidi="ru-RU"/>
        </w:rPr>
        <w:t xml:space="preserve">м </w:t>
      </w:r>
      <w:r w:rsidR="000E2EC1">
        <w:rPr>
          <w:color w:val="000000"/>
          <w:sz w:val="24"/>
          <w:szCs w:val="24"/>
          <w:lang w:eastAsia="ru-RU" w:bidi="ru-RU"/>
        </w:rPr>
        <w:t xml:space="preserve">городского поселения </w:t>
      </w:r>
      <w:proofErr w:type="gramStart"/>
      <w:r w:rsidR="000E2EC1">
        <w:rPr>
          <w:color w:val="000000"/>
          <w:sz w:val="24"/>
          <w:szCs w:val="24"/>
          <w:lang w:eastAsia="ru-RU" w:bidi="ru-RU"/>
        </w:rPr>
        <w:t>Таёжный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и разместить на официальном сайте </w:t>
      </w:r>
      <w:r w:rsidR="000E2EC1">
        <w:rPr>
          <w:color w:val="000000"/>
          <w:sz w:val="24"/>
          <w:szCs w:val="24"/>
          <w:lang w:eastAsia="ru-RU" w:bidi="ru-RU"/>
        </w:rPr>
        <w:t>городского поселения Таёжный</w:t>
      </w:r>
      <w:r>
        <w:rPr>
          <w:color w:val="000000"/>
          <w:sz w:val="24"/>
          <w:szCs w:val="24"/>
          <w:lang w:eastAsia="ru-RU" w:bidi="ru-RU"/>
        </w:rPr>
        <w:t>.</w:t>
      </w:r>
      <w:r>
        <w:rPr>
          <w:sz w:val="24"/>
          <w:szCs w:val="24"/>
        </w:rPr>
        <w:t xml:space="preserve"> </w:t>
      </w:r>
    </w:p>
    <w:p w:rsidR="00EF261F" w:rsidRDefault="00766BEE" w:rsidP="00502A8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Настоящее постановление вступает в силу после </w:t>
      </w:r>
      <w:r w:rsidR="007C351B">
        <w:rPr>
          <w:sz w:val="24"/>
          <w:szCs w:val="24"/>
        </w:rPr>
        <w:t>его официального опубликования</w:t>
      </w:r>
      <w:r>
        <w:rPr>
          <w:sz w:val="24"/>
          <w:szCs w:val="24"/>
        </w:rPr>
        <w:t>.</w:t>
      </w:r>
    </w:p>
    <w:p w:rsidR="00EF261F" w:rsidRDefault="00766BEE" w:rsidP="00502A8A">
      <w:pPr>
        <w:tabs>
          <w:tab w:val="left" w:pos="9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Контроль исполнения настоящего постановления оставляю за собой. </w:t>
      </w:r>
    </w:p>
    <w:p w:rsidR="00EF261F" w:rsidRDefault="00EF261F">
      <w:pPr>
        <w:tabs>
          <w:tab w:val="left" w:pos="970"/>
        </w:tabs>
        <w:ind w:firstLine="567"/>
        <w:jc w:val="both"/>
        <w:rPr>
          <w:sz w:val="24"/>
          <w:szCs w:val="24"/>
        </w:rPr>
      </w:pPr>
    </w:p>
    <w:p w:rsidR="00EF261F" w:rsidRDefault="00EF261F">
      <w:pPr>
        <w:tabs>
          <w:tab w:val="left" w:pos="970"/>
        </w:tabs>
        <w:ind w:firstLine="567"/>
        <w:jc w:val="both"/>
        <w:rPr>
          <w:sz w:val="24"/>
          <w:szCs w:val="24"/>
        </w:rPr>
      </w:pPr>
    </w:p>
    <w:p w:rsidR="00EF261F" w:rsidRDefault="00766BE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351B">
        <w:rPr>
          <w:sz w:val="24"/>
          <w:szCs w:val="24"/>
        </w:rPr>
        <w:t xml:space="preserve">городского поселения </w:t>
      </w:r>
      <w:proofErr w:type="gramStart"/>
      <w:r w:rsidR="007C351B">
        <w:rPr>
          <w:sz w:val="24"/>
          <w:szCs w:val="24"/>
        </w:rPr>
        <w:t>Таёжный</w:t>
      </w:r>
      <w:proofErr w:type="gramEnd"/>
      <w:r w:rsidR="007C351B">
        <w:rPr>
          <w:sz w:val="24"/>
          <w:szCs w:val="24"/>
        </w:rPr>
        <w:tab/>
      </w:r>
      <w:r w:rsidR="007C351B">
        <w:rPr>
          <w:sz w:val="24"/>
          <w:szCs w:val="24"/>
        </w:rPr>
        <w:tab/>
      </w:r>
      <w:r w:rsidR="007C351B">
        <w:rPr>
          <w:sz w:val="24"/>
          <w:szCs w:val="24"/>
        </w:rPr>
        <w:tab/>
      </w:r>
      <w:r w:rsidR="007C351B">
        <w:rPr>
          <w:sz w:val="24"/>
          <w:szCs w:val="24"/>
        </w:rPr>
        <w:tab/>
      </w:r>
      <w:r w:rsidR="007C351B">
        <w:rPr>
          <w:sz w:val="24"/>
          <w:szCs w:val="24"/>
        </w:rPr>
        <w:tab/>
        <w:t xml:space="preserve">                 А.Р. </w:t>
      </w:r>
      <w:proofErr w:type="spellStart"/>
      <w:r w:rsidR="007C351B">
        <w:rPr>
          <w:sz w:val="24"/>
          <w:szCs w:val="24"/>
        </w:rPr>
        <w:t>Аширов</w:t>
      </w:r>
      <w:proofErr w:type="spellEnd"/>
      <w:r w:rsidR="007C351B">
        <w:rPr>
          <w:sz w:val="24"/>
          <w:szCs w:val="24"/>
        </w:rPr>
        <w:t xml:space="preserve"> </w:t>
      </w: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766BEE">
      <w:pPr>
        <w:tabs>
          <w:tab w:val="left" w:pos="364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  <w:rPr>
          <w:sz w:val="24"/>
          <w:szCs w:val="24"/>
        </w:rPr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p w:rsidR="00EF261F" w:rsidRDefault="00EF261F">
      <w:pPr>
        <w:tabs>
          <w:tab w:val="left" w:pos="993"/>
        </w:tabs>
        <w:jc w:val="both"/>
      </w:pPr>
    </w:p>
    <w:sectPr w:rsidR="00EF261F" w:rsidSect="00502A8A">
      <w:pgSz w:w="11906" w:h="16838"/>
      <w:pgMar w:top="1134" w:right="567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327"/>
    <w:multiLevelType w:val="multilevel"/>
    <w:tmpl w:val="50DC7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7D4496"/>
    <w:multiLevelType w:val="multilevel"/>
    <w:tmpl w:val="DDD0FBF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1F"/>
    <w:rsid w:val="000E2EC1"/>
    <w:rsid w:val="00502A8A"/>
    <w:rsid w:val="00555E4E"/>
    <w:rsid w:val="006A26A3"/>
    <w:rsid w:val="00766BEE"/>
    <w:rsid w:val="007C351B"/>
    <w:rsid w:val="00E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D"/>
    <w:pPr>
      <w:jc w:val="right"/>
    </w:pPr>
    <w:rPr>
      <w:lang w:eastAsia="en-US"/>
    </w:rPr>
  </w:style>
  <w:style w:type="paragraph" w:styleId="1">
    <w:name w:val="heading 1"/>
    <w:basedOn w:val="a"/>
    <w:qFormat/>
    <w:rsid w:val="00545A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545A1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rsid w:val="00545A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rsid w:val="00545A1D"/>
    <w:pPr>
      <w:keepNext/>
      <w:pBdr>
        <w:bottom w:val="double" w:sz="6" w:space="1" w:color="000000"/>
      </w:pBdr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qFormat/>
    <w:rsid w:val="00D6625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B07D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83794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762551"/>
    <w:rPr>
      <w:color w:val="0000FF"/>
      <w:u w:val="single"/>
    </w:rPr>
  </w:style>
  <w:style w:type="character" w:customStyle="1" w:styleId="a3">
    <w:name w:val="Основной текст Знак"/>
    <w:semiHidden/>
    <w:qFormat/>
    <w:locked/>
    <w:rsid w:val="005A6A6A"/>
    <w:rPr>
      <w:sz w:val="28"/>
      <w:lang w:val="ru-RU" w:eastAsia="en-US" w:bidi="ar-SA"/>
    </w:rPr>
  </w:style>
  <w:style w:type="character" w:customStyle="1" w:styleId="30">
    <w:name w:val="Основной текст 3 Знак"/>
    <w:link w:val="30"/>
    <w:qFormat/>
    <w:rsid w:val="005A6A6A"/>
    <w:rPr>
      <w:sz w:val="16"/>
      <w:szCs w:val="16"/>
      <w:lang w:val="ru-RU" w:eastAsia="en-US" w:bidi="ar-SA"/>
    </w:rPr>
  </w:style>
  <w:style w:type="character" w:customStyle="1" w:styleId="a4">
    <w:name w:val="Цветовое выделение"/>
    <w:qFormat/>
    <w:rsid w:val="00B140A5"/>
    <w:rPr>
      <w:b/>
      <w:bCs/>
      <w:color w:val="000080"/>
    </w:rPr>
  </w:style>
  <w:style w:type="character" w:customStyle="1" w:styleId="val">
    <w:name w:val="val"/>
    <w:basedOn w:val="a0"/>
    <w:qFormat/>
    <w:rsid w:val="005C646C"/>
  </w:style>
  <w:style w:type="character" w:customStyle="1" w:styleId="a5">
    <w:name w:val="Гипертекстовая ссылка"/>
    <w:qFormat/>
    <w:rsid w:val="005C646C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5C646C"/>
    <w:rPr>
      <w:b/>
      <w:color w:val="0000FF"/>
    </w:rPr>
  </w:style>
  <w:style w:type="character" w:customStyle="1" w:styleId="11">
    <w:name w:val="Основной текст + 11"/>
    <w:qFormat/>
    <w:rsid w:val="0061118E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_"/>
    <w:qFormat/>
    <w:rsid w:val="00F402FD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Верхний колонтитул Знак"/>
    <w:qFormat/>
    <w:rsid w:val="008609FF"/>
    <w:rPr>
      <w:lang w:eastAsia="en-US"/>
    </w:rPr>
  </w:style>
  <w:style w:type="character" w:customStyle="1" w:styleId="a9">
    <w:name w:val="Нижний колонтитул Знак"/>
    <w:qFormat/>
    <w:rsid w:val="008609FF"/>
    <w:rPr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color w:val="000000"/>
      <w:sz w:val="24"/>
      <w:szCs w:val="24"/>
      <w:u w:val="none"/>
    </w:rPr>
  </w:style>
  <w:style w:type="character" w:customStyle="1" w:styleId="ListLabel51">
    <w:name w:val="ListLabel 51"/>
    <w:qFormat/>
    <w:rPr>
      <w:sz w:val="24"/>
    </w:rPr>
  </w:style>
  <w:style w:type="character" w:customStyle="1" w:styleId="ListLabel52">
    <w:name w:val="ListLabel 52"/>
    <w:qFormat/>
    <w:rPr>
      <w:color w:val="000000"/>
      <w:sz w:val="24"/>
      <w:szCs w:val="24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45A1D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qFormat/>
    <w:rsid w:val="005C646C"/>
    <w:pPr>
      <w:jc w:val="center"/>
    </w:pPr>
    <w:rPr>
      <w:b/>
      <w:sz w:val="32"/>
      <w:lang w:eastAsia="ru-RU"/>
    </w:rPr>
  </w:style>
  <w:style w:type="paragraph" w:customStyle="1" w:styleId="10">
    <w:name w:val="Обычный1"/>
    <w:qFormat/>
    <w:rsid w:val="00545A1D"/>
    <w:pPr>
      <w:widowControl w:val="0"/>
      <w:spacing w:line="300" w:lineRule="auto"/>
      <w:ind w:left="360" w:hanging="360"/>
      <w:jc w:val="right"/>
    </w:pPr>
    <w:rPr>
      <w:rFonts w:ascii="Arial" w:hAnsi="Arial"/>
      <w:sz w:val="22"/>
    </w:rPr>
  </w:style>
  <w:style w:type="paragraph" w:styleId="20">
    <w:name w:val="Body Text 2"/>
    <w:basedOn w:val="a"/>
    <w:qFormat/>
    <w:rsid w:val="00545A1D"/>
    <w:pPr>
      <w:jc w:val="both"/>
    </w:pPr>
    <w:rPr>
      <w:sz w:val="24"/>
    </w:rPr>
  </w:style>
  <w:style w:type="paragraph" w:customStyle="1" w:styleId="FR1">
    <w:name w:val="FR1"/>
    <w:qFormat/>
    <w:rsid w:val="00545A1D"/>
    <w:pPr>
      <w:widowControl w:val="0"/>
      <w:spacing w:before="180" w:line="300" w:lineRule="auto"/>
      <w:ind w:hanging="2180"/>
      <w:jc w:val="right"/>
    </w:pPr>
    <w:rPr>
      <w:rFonts w:ascii="Arial" w:hAnsi="Arial"/>
      <w:b/>
      <w:sz w:val="22"/>
      <w:lang w:eastAsia="en-US"/>
    </w:rPr>
  </w:style>
  <w:style w:type="paragraph" w:styleId="af0">
    <w:name w:val="Body Text Indent"/>
    <w:basedOn w:val="a"/>
    <w:rsid w:val="00545A1D"/>
    <w:pPr>
      <w:ind w:left="5529"/>
      <w:jc w:val="both"/>
    </w:pPr>
    <w:rPr>
      <w:sz w:val="28"/>
    </w:rPr>
  </w:style>
  <w:style w:type="paragraph" w:styleId="af1">
    <w:name w:val="Balloon Text"/>
    <w:basedOn w:val="a"/>
    <w:semiHidden/>
    <w:qFormat/>
    <w:rsid w:val="002A383F"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D6625B"/>
    <w:pPr>
      <w:widowControl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qFormat/>
    <w:rsid w:val="00D6625B"/>
    <w:pPr>
      <w:widowControl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F1652B"/>
    <w:pPr>
      <w:widowControl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qFormat/>
    <w:rsid w:val="001B07D4"/>
    <w:pPr>
      <w:widowControl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qFormat/>
    <w:rsid w:val="00283794"/>
    <w:pPr>
      <w:widowControl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qFormat/>
    <w:rsid w:val="00283794"/>
    <w:pPr>
      <w:widowControl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qFormat/>
    <w:rsid w:val="00283794"/>
    <w:pPr>
      <w:widowControl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qFormat/>
    <w:rsid w:val="00283794"/>
    <w:pPr>
      <w:widowControl w:val="0"/>
    </w:pPr>
    <w:rPr>
      <w:sz w:val="24"/>
      <w:szCs w:val="24"/>
      <w:lang w:eastAsia="ru-RU"/>
    </w:rPr>
  </w:style>
  <w:style w:type="paragraph" w:customStyle="1" w:styleId="21">
    <w:name w:val="Знак2"/>
    <w:basedOn w:val="a"/>
    <w:qFormat/>
    <w:rsid w:val="005766CB"/>
    <w:pPr>
      <w:spacing w:after="160" w:line="240" w:lineRule="exact"/>
    </w:pPr>
    <w:rPr>
      <w:rFonts w:ascii="Verdana" w:hAnsi="Verdana"/>
      <w:lang w:val="en-US"/>
    </w:rPr>
  </w:style>
  <w:style w:type="paragraph" w:customStyle="1" w:styleId="af2">
    <w:name w:val="Знак"/>
    <w:basedOn w:val="a"/>
    <w:qFormat/>
    <w:rsid w:val="005C646C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qFormat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3">
    <w:name w:val="Таблицы (моноширинный)"/>
    <w:basedOn w:val="a"/>
    <w:qFormat/>
    <w:rsid w:val="00B140A5"/>
    <w:pPr>
      <w:widowControl w:val="0"/>
      <w:jc w:val="both"/>
    </w:pPr>
    <w:rPr>
      <w:rFonts w:ascii="Courier New" w:hAnsi="Courier New" w:cs="Courier New"/>
      <w:lang w:eastAsia="ru-RU"/>
    </w:rPr>
  </w:style>
  <w:style w:type="paragraph" w:styleId="HTML">
    <w:name w:val="HTML Preformatted"/>
    <w:basedOn w:val="a"/>
    <w:qFormat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qFormat/>
    <w:rsid w:val="005C646C"/>
    <w:pPr>
      <w:widowControl w:val="0"/>
      <w:ind w:firstLine="720"/>
      <w:jc w:val="right"/>
    </w:pPr>
    <w:rPr>
      <w:rFonts w:ascii="Arial" w:hAnsi="Arial" w:cs="Arial"/>
    </w:rPr>
  </w:style>
  <w:style w:type="paragraph" w:customStyle="1" w:styleId="ConsPlusTitle">
    <w:name w:val="ConsPlusTitle"/>
    <w:qFormat/>
    <w:rsid w:val="005C646C"/>
    <w:pPr>
      <w:widowControl w:val="0"/>
      <w:jc w:val="right"/>
    </w:pPr>
    <w:rPr>
      <w:rFonts w:ascii="Calibri" w:hAnsi="Calibri" w:cs="Calibri"/>
      <w:b/>
      <w:bCs/>
      <w:sz w:val="22"/>
      <w:szCs w:val="22"/>
    </w:rPr>
  </w:style>
  <w:style w:type="paragraph" w:styleId="af4">
    <w:name w:val="Normal (Web)"/>
    <w:basedOn w:val="a"/>
    <w:uiPriority w:val="99"/>
    <w:qFormat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af5">
    <w:name w:val="Знак Знак Знак Знак"/>
    <w:basedOn w:val="a"/>
    <w:qFormat/>
    <w:rsid w:val="00365541"/>
    <w:pPr>
      <w:widowControl w:val="0"/>
      <w:spacing w:after="160" w:line="240" w:lineRule="exact"/>
    </w:pPr>
    <w:rPr>
      <w:lang w:val="en-GB"/>
    </w:rPr>
  </w:style>
  <w:style w:type="paragraph" w:customStyle="1" w:styleId="font5">
    <w:name w:val="font5"/>
    <w:basedOn w:val="a"/>
    <w:qFormat/>
    <w:rsid w:val="00365541"/>
    <w:pPr>
      <w:spacing w:beforeAutospacing="1" w:afterAutospacing="1"/>
    </w:pPr>
    <w:rPr>
      <w:rFonts w:ascii="Arial" w:eastAsia="Arial Unicode MS" w:hAnsi="Arial" w:cs="Arial"/>
      <w:sz w:val="24"/>
      <w:szCs w:val="24"/>
      <w:lang w:eastAsia="ru-RU"/>
    </w:rPr>
  </w:style>
  <w:style w:type="paragraph" w:styleId="af6">
    <w:name w:val="header"/>
    <w:basedOn w:val="a"/>
    <w:rsid w:val="008609FF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8609FF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D"/>
    <w:pPr>
      <w:jc w:val="right"/>
    </w:pPr>
    <w:rPr>
      <w:lang w:eastAsia="en-US"/>
    </w:rPr>
  </w:style>
  <w:style w:type="paragraph" w:styleId="1">
    <w:name w:val="heading 1"/>
    <w:basedOn w:val="a"/>
    <w:qFormat/>
    <w:rsid w:val="00545A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545A1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rsid w:val="00545A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rsid w:val="00545A1D"/>
    <w:pPr>
      <w:keepNext/>
      <w:pBdr>
        <w:bottom w:val="double" w:sz="6" w:space="1" w:color="000000"/>
      </w:pBdr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qFormat/>
    <w:rsid w:val="00D6625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B07D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83794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762551"/>
    <w:rPr>
      <w:color w:val="0000FF"/>
      <w:u w:val="single"/>
    </w:rPr>
  </w:style>
  <w:style w:type="character" w:customStyle="1" w:styleId="a3">
    <w:name w:val="Основной текст Знак"/>
    <w:semiHidden/>
    <w:qFormat/>
    <w:locked/>
    <w:rsid w:val="005A6A6A"/>
    <w:rPr>
      <w:sz w:val="28"/>
      <w:lang w:val="ru-RU" w:eastAsia="en-US" w:bidi="ar-SA"/>
    </w:rPr>
  </w:style>
  <w:style w:type="character" w:customStyle="1" w:styleId="30">
    <w:name w:val="Основной текст 3 Знак"/>
    <w:link w:val="30"/>
    <w:qFormat/>
    <w:rsid w:val="005A6A6A"/>
    <w:rPr>
      <w:sz w:val="16"/>
      <w:szCs w:val="16"/>
      <w:lang w:val="ru-RU" w:eastAsia="en-US" w:bidi="ar-SA"/>
    </w:rPr>
  </w:style>
  <w:style w:type="character" w:customStyle="1" w:styleId="a4">
    <w:name w:val="Цветовое выделение"/>
    <w:qFormat/>
    <w:rsid w:val="00B140A5"/>
    <w:rPr>
      <w:b/>
      <w:bCs/>
      <w:color w:val="000080"/>
    </w:rPr>
  </w:style>
  <w:style w:type="character" w:customStyle="1" w:styleId="val">
    <w:name w:val="val"/>
    <w:basedOn w:val="a0"/>
    <w:qFormat/>
    <w:rsid w:val="005C646C"/>
  </w:style>
  <w:style w:type="character" w:customStyle="1" w:styleId="a5">
    <w:name w:val="Гипертекстовая ссылка"/>
    <w:qFormat/>
    <w:rsid w:val="005C646C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5C646C"/>
    <w:rPr>
      <w:b/>
      <w:color w:val="0000FF"/>
    </w:rPr>
  </w:style>
  <w:style w:type="character" w:customStyle="1" w:styleId="11">
    <w:name w:val="Основной текст + 11"/>
    <w:qFormat/>
    <w:rsid w:val="0061118E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_"/>
    <w:qFormat/>
    <w:rsid w:val="00F402FD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Верхний колонтитул Знак"/>
    <w:qFormat/>
    <w:rsid w:val="008609FF"/>
    <w:rPr>
      <w:lang w:eastAsia="en-US"/>
    </w:rPr>
  </w:style>
  <w:style w:type="character" w:customStyle="1" w:styleId="a9">
    <w:name w:val="Нижний колонтитул Знак"/>
    <w:qFormat/>
    <w:rsid w:val="008609FF"/>
    <w:rPr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color w:val="000000"/>
      <w:sz w:val="24"/>
      <w:szCs w:val="24"/>
      <w:u w:val="none"/>
    </w:rPr>
  </w:style>
  <w:style w:type="character" w:customStyle="1" w:styleId="ListLabel51">
    <w:name w:val="ListLabel 51"/>
    <w:qFormat/>
    <w:rPr>
      <w:sz w:val="24"/>
    </w:rPr>
  </w:style>
  <w:style w:type="character" w:customStyle="1" w:styleId="ListLabel52">
    <w:name w:val="ListLabel 52"/>
    <w:qFormat/>
    <w:rPr>
      <w:color w:val="000000"/>
      <w:sz w:val="24"/>
      <w:szCs w:val="24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45A1D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qFormat/>
    <w:rsid w:val="005C646C"/>
    <w:pPr>
      <w:jc w:val="center"/>
    </w:pPr>
    <w:rPr>
      <w:b/>
      <w:sz w:val="32"/>
      <w:lang w:eastAsia="ru-RU"/>
    </w:rPr>
  </w:style>
  <w:style w:type="paragraph" w:customStyle="1" w:styleId="10">
    <w:name w:val="Обычный1"/>
    <w:qFormat/>
    <w:rsid w:val="00545A1D"/>
    <w:pPr>
      <w:widowControl w:val="0"/>
      <w:spacing w:line="300" w:lineRule="auto"/>
      <w:ind w:left="360" w:hanging="360"/>
      <w:jc w:val="right"/>
    </w:pPr>
    <w:rPr>
      <w:rFonts w:ascii="Arial" w:hAnsi="Arial"/>
      <w:sz w:val="22"/>
    </w:rPr>
  </w:style>
  <w:style w:type="paragraph" w:styleId="20">
    <w:name w:val="Body Text 2"/>
    <w:basedOn w:val="a"/>
    <w:qFormat/>
    <w:rsid w:val="00545A1D"/>
    <w:pPr>
      <w:jc w:val="both"/>
    </w:pPr>
    <w:rPr>
      <w:sz w:val="24"/>
    </w:rPr>
  </w:style>
  <w:style w:type="paragraph" w:customStyle="1" w:styleId="FR1">
    <w:name w:val="FR1"/>
    <w:qFormat/>
    <w:rsid w:val="00545A1D"/>
    <w:pPr>
      <w:widowControl w:val="0"/>
      <w:spacing w:before="180" w:line="300" w:lineRule="auto"/>
      <w:ind w:hanging="2180"/>
      <w:jc w:val="right"/>
    </w:pPr>
    <w:rPr>
      <w:rFonts w:ascii="Arial" w:hAnsi="Arial"/>
      <w:b/>
      <w:sz w:val="22"/>
      <w:lang w:eastAsia="en-US"/>
    </w:rPr>
  </w:style>
  <w:style w:type="paragraph" w:styleId="af0">
    <w:name w:val="Body Text Indent"/>
    <w:basedOn w:val="a"/>
    <w:rsid w:val="00545A1D"/>
    <w:pPr>
      <w:ind w:left="5529"/>
      <w:jc w:val="both"/>
    </w:pPr>
    <w:rPr>
      <w:sz w:val="28"/>
    </w:rPr>
  </w:style>
  <w:style w:type="paragraph" w:styleId="af1">
    <w:name w:val="Balloon Text"/>
    <w:basedOn w:val="a"/>
    <w:semiHidden/>
    <w:qFormat/>
    <w:rsid w:val="002A383F"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D6625B"/>
    <w:pPr>
      <w:widowControl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qFormat/>
    <w:rsid w:val="00D6625B"/>
    <w:pPr>
      <w:widowControl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F1652B"/>
    <w:pPr>
      <w:widowControl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qFormat/>
    <w:rsid w:val="001B07D4"/>
    <w:pPr>
      <w:widowControl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qFormat/>
    <w:rsid w:val="00283794"/>
    <w:pPr>
      <w:widowControl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qFormat/>
    <w:rsid w:val="00283794"/>
    <w:pPr>
      <w:widowControl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qFormat/>
    <w:rsid w:val="00283794"/>
    <w:pPr>
      <w:widowControl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qFormat/>
    <w:rsid w:val="00283794"/>
    <w:pPr>
      <w:widowControl w:val="0"/>
    </w:pPr>
    <w:rPr>
      <w:sz w:val="24"/>
      <w:szCs w:val="24"/>
      <w:lang w:eastAsia="ru-RU"/>
    </w:rPr>
  </w:style>
  <w:style w:type="paragraph" w:customStyle="1" w:styleId="21">
    <w:name w:val="Знак2"/>
    <w:basedOn w:val="a"/>
    <w:qFormat/>
    <w:rsid w:val="005766CB"/>
    <w:pPr>
      <w:spacing w:after="160" w:line="240" w:lineRule="exact"/>
    </w:pPr>
    <w:rPr>
      <w:rFonts w:ascii="Verdana" w:hAnsi="Verdana"/>
      <w:lang w:val="en-US"/>
    </w:rPr>
  </w:style>
  <w:style w:type="paragraph" w:customStyle="1" w:styleId="af2">
    <w:name w:val="Знак"/>
    <w:basedOn w:val="a"/>
    <w:qFormat/>
    <w:rsid w:val="005C646C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qFormat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3">
    <w:name w:val="Таблицы (моноширинный)"/>
    <w:basedOn w:val="a"/>
    <w:qFormat/>
    <w:rsid w:val="00B140A5"/>
    <w:pPr>
      <w:widowControl w:val="0"/>
      <w:jc w:val="both"/>
    </w:pPr>
    <w:rPr>
      <w:rFonts w:ascii="Courier New" w:hAnsi="Courier New" w:cs="Courier New"/>
      <w:lang w:eastAsia="ru-RU"/>
    </w:rPr>
  </w:style>
  <w:style w:type="paragraph" w:styleId="HTML">
    <w:name w:val="HTML Preformatted"/>
    <w:basedOn w:val="a"/>
    <w:qFormat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qFormat/>
    <w:rsid w:val="005C646C"/>
    <w:pPr>
      <w:widowControl w:val="0"/>
      <w:ind w:firstLine="720"/>
      <w:jc w:val="right"/>
    </w:pPr>
    <w:rPr>
      <w:rFonts w:ascii="Arial" w:hAnsi="Arial" w:cs="Arial"/>
    </w:rPr>
  </w:style>
  <w:style w:type="paragraph" w:customStyle="1" w:styleId="ConsPlusTitle">
    <w:name w:val="ConsPlusTitle"/>
    <w:qFormat/>
    <w:rsid w:val="005C646C"/>
    <w:pPr>
      <w:widowControl w:val="0"/>
      <w:jc w:val="right"/>
    </w:pPr>
    <w:rPr>
      <w:rFonts w:ascii="Calibri" w:hAnsi="Calibri" w:cs="Calibri"/>
      <w:b/>
      <w:bCs/>
      <w:sz w:val="22"/>
      <w:szCs w:val="22"/>
    </w:rPr>
  </w:style>
  <w:style w:type="paragraph" w:styleId="af4">
    <w:name w:val="Normal (Web)"/>
    <w:basedOn w:val="a"/>
    <w:uiPriority w:val="99"/>
    <w:qFormat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af5">
    <w:name w:val="Знак Знак Знак Знак"/>
    <w:basedOn w:val="a"/>
    <w:qFormat/>
    <w:rsid w:val="00365541"/>
    <w:pPr>
      <w:widowControl w:val="0"/>
      <w:spacing w:after="160" w:line="240" w:lineRule="exact"/>
    </w:pPr>
    <w:rPr>
      <w:lang w:val="en-GB"/>
    </w:rPr>
  </w:style>
  <w:style w:type="paragraph" w:customStyle="1" w:styleId="font5">
    <w:name w:val="font5"/>
    <w:basedOn w:val="a"/>
    <w:qFormat/>
    <w:rsid w:val="00365541"/>
    <w:pPr>
      <w:spacing w:beforeAutospacing="1" w:afterAutospacing="1"/>
    </w:pPr>
    <w:rPr>
      <w:rFonts w:ascii="Arial" w:eastAsia="Arial Unicode MS" w:hAnsi="Arial" w:cs="Arial"/>
      <w:sz w:val="24"/>
      <w:szCs w:val="24"/>
      <w:lang w:eastAsia="ru-RU"/>
    </w:rPr>
  </w:style>
  <w:style w:type="paragraph" w:styleId="af6">
    <w:name w:val="header"/>
    <w:basedOn w:val="a"/>
    <w:rsid w:val="008609FF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8609FF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7309&amp;date=27.03.2020&amp;dst=10004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206366&amp;date=27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Юрист</cp:lastModifiedBy>
  <cp:revision>2</cp:revision>
  <cp:lastPrinted>2020-04-08T10:02:00Z</cp:lastPrinted>
  <dcterms:created xsi:type="dcterms:W3CDTF">2020-04-08T10:04:00Z</dcterms:created>
  <dcterms:modified xsi:type="dcterms:W3CDTF">2020-04-08T10:04:00Z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