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B09" w:rsidRPr="00BB1D2F" w:rsidRDefault="00A67B09"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6EF16746" wp14:editId="3E13DF6B">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Default="00A67B09" w:rsidP="00BB1D2F">
      <w:pPr>
        <w:spacing w:after="0" w:line="240" w:lineRule="auto"/>
        <w:jc w:val="center"/>
        <w:rPr>
          <w:rFonts w:ascii="Times New Roman" w:hAnsi="Times New Roman" w:cs="Times New Roman"/>
        </w:rPr>
      </w:pPr>
    </w:p>
    <w:p w:rsidR="008C14DC" w:rsidRPr="004E3EA4" w:rsidRDefault="008C14DC" w:rsidP="008C14DC">
      <w:pPr>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Ханты - Мансийский автономный округ – Югра</w:t>
      </w:r>
    </w:p>
    <w:p w:rsidR="008C14DC" w:rsidRPr="004E3EA4" w:rsidRDefault="008C14DC" w:rsidP="008C14DC">
      <w:pPr>
        <w:tabs>
          <w:tab w:val="center" w:pos="4549"/>
          <w:tab w:val="left" w:pos="7215"/>
        </w:tabs>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Советский район</w:t>
      </w:r>
    </w:p>
    <w:p w:rsidR="008C14DC" w:rsidRPr="004E3EA4" w:rsidRDefault="008C14DC" w:rsidP="008C14DC">
      <w:pPr>
        <w:spacing w:after="0" w:line="240" w:lineRule="auto"/>
        <w:jc w:val="center"/>
        <w:rPr>
          <w:rFonts w:ascii="Times New Roman" w:eastAsia="Times New Roman" w:hAnsi="Times New Roman" w:cs="Times New Roman"/>
          <w:b/>
          <w:sz w:val="28"/>
          <w:szCs w:val="28"/>
        </w:rPr>
      </w:pPr>
      <w:r w:rsidRPr="004E3EA4">
        <w:rPr>
          <w:rFonts w:ascii="Times New Roman" w:eastAsia="Times New Roman" w:hAnsi="Times New Roman" w:cs="Times New Roman"/>
          <w:b/>
          <w:sz w:val="28"/>
          <w:szCs w:val="28"/>
        </w:rPr>
        <w:t xml:space="preserve"> </w:t>
      </w:r>
    </w:p>
    <w:p w:rsidR="008C14DC" w:rsidRPr="00102FC5" w:rsidRDefault="008C14DC" w:rsidP="008C14DC">
      <w:pPr>
        <w:spacing w:after="0" w:line="240" w:lineRule="auto"/>
        <w:jc w:val="center"/>
        <w:rPr>
          <w:rFonts w:ascii="Times New Roman" w:eastAsia="Times New Roman" w:hAnsi="Times New Roman" w:cs="Times New Roman"/>
          <w:b/>
          <w:sz w:val="32"/>
          <w:szCs w:val="32"/>
        </w:rPr>
      </w:pPr>
      <w:r w:rsidRPr="00102FC5">
        <w:rPr>
          <w:rFonts w:ascii="Times New Roman" w:eastAsia="Times New Roman" w:hAnsi="Times New Roman" w:cs="Times New Roman"/>
          <w:b/>
          <w:sz w:val="32"/>
          <w:szCs w:val="32"/>
        </w:rPr>
        <w:t xml:space="preserve">ГЛАВА ГОРОДСКОГО ПОСЕЛЕНИЯ </w:t>
      </w:r>
      <w:proofErr w:type="gramStart"/>
      <w:r w:rsidRPr="00102FC5">
        <w:rPr>
          <w:rFonts w:ascii="Times New Roman" w:eastAsia="Times New Roman" w:hAnsi="Times New Roman" w:cs="Times New Roman"/>
          <w:b/>
          <w:sz w:val="32"/>
          <w:szCs w:val="32"/>
        </w:rPr>
        <w:t>ТАЁЖНЫЙ</w:t>
      </w:r>
      <w:proofErr w:type="gramEnd"/>
    </w:p>
    <w:p w:rsidR="008C14DC" w:rsidRPr="004E3EA4" w:rsidRDefault="008C14DC" w:rsidP="008C14DC">
      <w:pPr>
        <w:pBdr>
          <w:bottom w:val="single" w:sz="12" w:space="1" w:color="auto"/>
        </w:pBdr>
        <w:spacing w:after="0" w:line="240" w:lineRule="auto"/>
        <w:jc w:val="center"/>
        <w:rPr>
          <w:rFonts w:ascii="Times New Roman" w:eastAsia="Times New Roman" w:hAnsi="Times New Roman" w:cs="Times New Roman"/>
          <w:b/>
          <w:sz w:val="24"/>
          <w:szCs w:val="24"/>
        </w:rPr>
      </w:pPr>
    </w:p>
    <w:p w:rsidR="008C14DC" w:rsidRPr="00ED0795" w:rsidRDefault="008C14DC" w:rsidP="008C14DC">
      <w:pPr>
        <w:spacing w:after="0" w:line="240" w:lineRule="auto"/>
        <w:jc w:val="center"/>
        <w:rPr>
          <w:rFonts w:ascii="Times New Roman" w:eastAsia="Times New Roman" w:hAnsi="Times New Roman" w:cs="Times New Roman"/>
          <w:sz w:val="28"/>
          <w:szCs w:val="28"/>
        </w:rPr>
      </w:pPr>
    </w:p>
    <w:p w:rsidR="008C14DC" w:rsidRPr="004E3EA4" w:rsidRDefault="008C14DC" w:rsidP="008C14DC">
      <w:pPr>
        <w:spacing w:after="0" w:line="240" w:lineRule="auto"/>
        <w:jc w:val="center"/>
        <w:rPr>
          <w:rFonts w:ascii="Times New Roman" w:eastAsia="Times New Roman" w:hAnsi="Times New Roman" w:cs="Times New Roman"/>
          <w:b/>
          <w:sz w:val="40"/>
          <w:szCs w:val="40"/>
        </w:rPr>
      </w:pPr>
      <w:proofErr w:type="gramStart"/>
      <w:r w:rsidRPr="004E3EA4">
        <w:rPr>
          <w:rFonts w:ascii="Times New Roman" w:eastAsia="Times New Roman" w:hAnsi="Times New Roman" w:cs="Times New Roman"/>
          <w:b/>
          <w:sz w:val="40"/>
          <w:szCs w:val="40"/>
        </w:rPr>
        <w:t>П</w:t>
      </w:r>
      <w:proofErr w:type="gramEnd"/>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С</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Т</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А</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В</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Л</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Е</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И</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 xml:space="preserve">Е </w:t>
      </w:r>
    </w:p>
    <w:p w:rsidR="008C14DC" w:rsidRDefault="008C14DC" w:rsidP="008C14DC">
      <w:pPr>
        <w:autoSpaceDE w:val="0"/>
        <w:autoSpaceDN w:val="0"/>
        <w:adjustRightInd w:val="0"/>
        <w:spacing w:after="0" w:line="240" w:lineRule="auto"/>
        <w:jc w:val="both"/>
        <w:rPr>
          <w:rFonts w:ascii="Times New Roman CYR" w:eastAsia="Times New Roman" w:hAnsi="Times New Roman CYR" w:cs="Times New Roman CYR"/>
          <w:bCs/>
          <w:sz w:val="24"/>
          <w:szCs w:val="24"/>
        </w:rPr>
      </w:pPr>
      <w:r w:rsidRPr="00DC4F8F">
        <w:rPr>
          <w:rFonts w:ascii="Times New Roman CYR" w:eastAsia="Times New Roman" w:hAnsi="Times New Roman CYR" w:cs="Times New Roman CYR"/>
          <w:bCs/>
          <w:sz w:val="24"/>
          <w:szCs w:val="24"/>
        </w:rPr>
        <w:t xml:space="preserve"> </w:t>
      </w:r>
    </w:p>
    <w:p w:rsidR="008C14DC" w:rsidRDefault="008C14DC" w:rsidP="008C14DC">
      <w:pPr>
        <w:autoSpaceDE w:val="0"/>
        <w:autoSpaceDN w:val="0"/>
        <w:adjustRightInd w:val="0"/>
        <w:spacing w:after="0" w:line="240" w:lineRule="auto"/>
        <w:jc w:val="both"/>
        <w:rPr>
          <w:rFonts w:ascii="Times New Roman CYR" w:eastAsia="Times New Roman" w:hAnsi="Times New Roman CYR" w:cs="Times New Roman CYR"/>
          <w:bCs/>
          <w:sz w:val="20"/>
          <w:szCs w:val="20"/>
        </w:rPr>
      </w:pPr>
      <w:r>
        <w:rPr>
          <w:rFonts w:ascii="Times New Roman CYR" w:eastAsia="Times New Roman" w:hAnsi="Times New Roman CYR" w:cs="Times New Roman CYR"/>
          <w:bCs/>
          <w:sz w:val="24"/>
          <w:szCs w:val="24"/>
        </w:rPr>
        <w:t>15 августа 2023</w:t>
      </w:r>
      <w:r w:rsidRPr="00DC4F8F">
        <w:rPr>
          <w:rFonts w:ascii="Times New Roman CYR" w:eastAsia="Times New Roman" w:hAnsi="Times New Roman CYR" w:cs="Times New Roman CYR"/>
          <w:bCs/>
          <w:sz w:val="24"/>
          <w:szCs w:val="24"/>
        </w:rPr>
        <w:t xml:space="preserve"> года        </w:t>
      </w:r>
      <w:r w:rsidRPr="00DC4F8F">
        <w:rPr>
          <w:rFonts w:ascii="Times New Roman CYR" w:eastAsia="Times New Roman" w:hAnsi="Times New Roman CYR" w:cs="Times New Roman CYR"/>
          <w:bCs/>
          <w:sz w:val="24"/>
          <w:szCs w:val="24"/>
        </w:rPr>
        <w:tab/>
        <w:t xml:space="preserve">                                                     </w:t>
      </w:r>
      <w:r>
        <w:rPr>
          <w:rFonts w:ascii="Times New Roman CYR" w:eastAsia="Times New Roman" w:hAnsi="Times New Roman CYR" w:cs="Times New Roman CYR"/>
          <w:bCs/>
          <w:sz w:val="24"/>
          <w:szCs w:val="24"/>
        </w:rPr>
        <w:t xml:space="preserve">                                                  </w:t>
      </w:r>
      <w:r w:rsidRPr="00DC4F8F">
        <w:rPr>
          <w:rFonts w:ascii="Times New Roman CYR" w:eastAsia="Times New Roman" w:hAnsi="Times New Roman CYR" w:cs="Times New Roman CYR"/>
          <w:bCs/>
          <w:sz w:val="24"/>
          <w:szCs w:val="24"/>
        </w:rPr>
        <w:t xml:space="preserve">№ </w:t>
      </w:r>
      <w:r>
        <w:rPr>
          <w:rFonts w:ascii="Times New Roman CYR" w:eastAsia="Times New Roman" w:hAnsi="Times New Roman CYR" w:cs="Times New Roman CYR"/>
          <w:bCs/>
          <w:sz w:val="24"/>
          <w:szCs w:val="24"/>
        </w:rPr>
        <w:t>6</w:t>
      </w:r>
    </w:p>
    <w:p w:rsidR="008C14DC" w:rsidRDefault="008C14DC" w:rsidP="008C14DC">
      <w:pPr>
        <w:autoSpaceDE w:val="0"/>
        <w:autoSpaceDN w:val="0"/>
        <w:adjustRightInd w:val="0"/>
        <w:spacing w:after="0" w:line="240" w:lineRule="auto"/>
        <w:jc w:val="both"/>
        <w:rPr>
          <w:rFonts w:ascii="Times New Roman CYR" w:eastAsia="Times New Roman" w:hAnsi="Times New Roman CYR" w:cs="Times New Roman CYR"/>
          <w:bCs/>
          <w:sz w:val="20"/>
          <w:szCs w:val="20"/>
        </w:rPr>
      </w:pPr>
    </w:p>
    <w:p w:rsidR="008C14DC" w:rsidRPr="00FA10FD" w:rsidRDefault="008C14DC" w:rsidP="008C14DC">
      <w:pPr>
        <w:pStyle w:val="western"/>
        <w:spacing w:before="0"/>
        <w:ind w:right="3968"/>
        <w:rPr>
          <w:sz w:val="24"/>
          <w:szCs w:val="24"/>
        </w:rPr>
      </w:pPr>
      <w:r w:rsidRPr="000D4F6F">
        <w:rPr>
          <w:sz w:val="24"/>
          <w:szCs w:val="24"/>
        </w:rPr>
        <w:t xml:space="preserve">О назначении </w:t>
      </w:r>
      <w:r w:rsidR="0091565C">
        <w:rPr>
          <w:sz w:val="24"/>
          <w:szCs w:val="24"/>
        </w:rPr>
        <w:t>общественных</w:t>
      </w:r>
      <w:r w:rsidRPr="000D4F6F">
        <w:rPr>
          <w:sz w:val="24"/>
          <w:szCs w:val="24"/>
        </w:rPr>
        <w:t xml:space="preserve"> </w:t>
      </w:r>
      <w:r>
        <w:rPr>
          <w:sz w:val="24"/>
          <w:szCs w:val="24"/>
        </w:rPr>
        <w:t>обсуждений</w:t>
      </w:r>
      <w:r w:rsidRPr="000D4F6F">
        <w:rPr>
          <w:sz w:val="24"/>
          <w:szCs w:val="24"/>
        </w:rPr>
        <w:t xml:space="preserve"> </w:t>
      </w:r>
      <w:r>
        <w:rPr>
          <w:sz w:val="24"/>
          <w:szCs w:val="24"/>
        </w:rPr>
        <w:t xml:space="preserve"> </w:t>
      </w:r>
      <w:r w:rsidRPr="000D4F6F">
        <w:rPr>
          <w:sz w:val="24"/>
          <w:szCs w:val="24"/>
        </w:rPr>
        <w:t xml:space="preserve">по проекту </w:t>
      </w:r>
      <w:r>
        <w:rPr>
          <w:sz w:val="24"/>
          <w:szCs w:val="24"/>
        </w:rPr>
        <w:t xml:space="preserve">постановления администрации городского поселения </w:t>
      </w:r>
      <w:proofErr w:type="gramStart"/>
      <w:r>
        <w:rPr>
          <w:sz w:val="24"/>
          <w:szCs w:val="24"/>
        </w:rPr>
        <w:t>Таежный</w:t>
      </w:r>
      <w:proofErr w:type="gramEnd"/>
      <w:r>
        <w:rPr>
          <w:sz w:val="24"/>
          <w:szCs w:val="24"/>
        </w:rPr>
        <w:t xml:space="preserve">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p>
    <w:p w:rsidR="008C14DC" w:rsidRPr="000D4F6F" w:rsidRDefault="008C14DC" w:rsidP="008C14DC">
      <w:pPr>
        <w:pStyle w:val="western"/>
        <w:spacing w:before="0"/>
        <w:rPr>
          <w:sz w:val="24"/>
          <w:szCs w:val="24"/>
        </w:rPr>
      </w:pPr>
    </w:p>
    <w:p w:rsidR="008C14DC" w:rsidRDefault="008C14DC" w:rsidP="008C14DC">
      <w:pPr>
        <w:tabs>
          <w:tab w:val="left" w:pos="0"/>
        </w:tabs>
        <w:spacing w:after="0" w:line="240" w:lineRule="auto"/>
        <w:ind w:right="21" w:firstLine="567"/>
        <w:jc w:val="both"/>
        <w:rPr>
          <w:rFonts w:ascii="Times New Roman" w:hAnsi="Times New Roman" w:cs="Times New Roman"/>
          <w:sz w:val="24"/>
          <w:szCs w:val="24"/>
        </w:rPr>
      </w:pPr>
      <w:proofErr w:type="gramStart"/>
      <w:r w:rsidRPr="008F490B">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w:t>
      </w:r>
      <w:r>
        <w:rPr>
          <w:rFonts w:ascii="Times New Roman" w:hAnsi="Times New Roman" w:cs="Times New Roman"/>
          <w:sz w:val="24"/>
          <w:szCs w:val="24"/>
        </w:rPr>
        <w:t>Таёжный</w:t>
      </w:r>
      <w:r w:rsidRPr="008F490B">
        <w:rPr>
          <w:rFonts w:ascii="Times New Roman" w:hAnsi="Times New Roman" w:cs="Times New Roman"/>
          <w:sz w:val="24"/>
          <w:szCs w:val="24"/>
        </w:rPr>
        <w:t xml:space="preserve">, решением Совета депутатов городского поселения </w:t>
      </w:r>
      <w:r>
        <w:rPr>
          <w:rFonts w:ascii="Times New Roman" w:hAnsi="Times New Roman" w:cs="Times New Roman"/>
          <w:sz w:val="24"/>
          <w:szCs w:val="24"/>
        </w:rPr>
        <w:t>Таёжный от 28.03.2018 № 234</w:t>
      </w:r>
      <w:r w:rsidRPr="008F490B">
        <w:rPr>
          <w:rFonts w:ascii="Times New Roman" w:hAnsi="Times New Roman" w:cs="Times New Roman"/>
          <w:sz w:val="24"/>
          <w:szCs w:val="24"/>
        </w:rPr>
        <w:t xml:space="preserve">  </w:t>
      </w:r>
      <w:r w:rsidRPr="006B29FD">
        <w:rPr>
          <w:rFonts w:ascii="Times New Roman" w:hAnsi="Times New Roman" w:cs="Times New Roman"/>
          <w:sz w:val="24"/>
          <w:szCs w:val="24"/>
        </w:rPr>
        <w:t>«</w:t>
      </w:r>
      <w:r>
        <w:rPr>
          <w:rFonts w:ascii="Times New Roman" w:hAnsi="Times New Roman" w:cs="Times New Roman"/>
          <w:sz w:val="24"/>
          <w:szCs w:val="24"/>
        </w:rPr>
        <w:t xml:space="preserve">Об </w:t>
      </w:r>
      <w:r w:rsidRPr="006B29FD">
        <w:rPr>
          <w:rFonts w:ascii="Times New Roman" w:hAnsi="Times New Roman" w:cs="Times New Roman"/>
          <w:sz w:val="24"/>
          <w:szCs w:val="24"/>
        </w:rPr>
        <w:t>утверждении Порядка организации и проведения</w:t>
      </w:r>
      <w:r>
        <w:rPr>
          <w:rFonts w:ascii="Times New Roman" w:hAnsi="Times New Roman" w:cs="Times New Roman"/>
          <w:sz w:val="24"/>
          <w:szCs w:val="24"/>
        </w:rPr>
        <w:t xml:space="preserve"> </w:t>
      </w:r>
      <w:r w:rsidRPr="006B29FD">
        <w:rPr>
          <w:rFonts w:ascii="Times New Roman" w:hAnsi="Times New Roman" w:cs="Times New Roman"/>
          <w:sz w:val="24"/>
          <w:szCs w:val="24"/>
        </w:rPr>
        <w:t>общественных обсуждений по вопросам градостроительной деятельности в городском поселения Таёжный»</w:t>
      </w:r>
      <w:r>
        <w:rPr>
          <w:rFonts w:ascii="Times New Roman" w:hAnsi="Times New Roman" w:cs="Times New Roman"/>
          <w:sz w:val="24"/>
          <w:szCs w:val="24"/>
        </w:rPr>
        <w:t xml:space="preserve">, </w:t>
      </w:r>
      <w:r w:rsidRPr="00E105EF">
        <w:rPr>
          <w:rFonts w:ascii="Times New Roman" w:hAnsi="Times New Roman" w:cs="Times New Roman"/>
          <w:sz w:val="24"/>
          <w:szCs w:val="24"/>
        </w:rPr>
        <w:t>учитывая</w:t>
      </w:r>
      <w:r w:rsidRPr="00E105EF">
        <w:rPr>
          <w:rFonts w:ascii="Times New Roman" w:hAnsi="Times New Roman" w:cs="Times New Roman"/>
          <w:sz w:val="24"/>
        </w:rPr>
        <w:t xml:space="preserve"> соглашение о передаче осуществления части полномочий органов местного самоуправления городского поселения </w:t>
      </w:r>
      <w:r>
        <w:rPr>
          <w:rFonts w:ascii="Times New Roman" w:hAnsi="Times New Roman" w:cs="Times New Roman"/>
          <w:sz w:val="24"/>
        </w:rPr>
        <w:t>Таёжный</w:t>
      </w:r>
      <w:r w:rsidRPr="00E105EF">
        <w:rPr>
          <w:rFonts w:ascii="Times New Roman" w:hAnsi="Times New Roman" w:cs="Times New Roman"/>
          <w:sz w:val="24"/>
        </w:rPr>
        <w:t xml:space="preserve"> органам</w:t>
      </w:r>
      <w:proofErr w:type="gramEnd"/>
      <w:r w:rsidRPr="00E105EF">
        <w:rPr>
          <w:rFonts w:ascii="Times New Roman" w:hAnsi="Times New Roman" w:cs="Times New Roman"/>
          <w:sz w:val="24"/>
        </w:rPr>
        <w:t xml:space="preserve"> местного самоуправления Советского района</w:t>
      </w:r>
      <w:r w:rsidRPr="00E105EF">
        <w:rPr>
          <w:rFonts w:ascii="Times New Roman" w:hAnsi="Times New Roman" w:cs="Times New Roman"/>
          <w:sz w:val="24"/>
          <w:szCs w:val="24"/>
        </w:rPr>
        <w:t>:</w:t>
      </w:r>
    </w:p>
    <w:p w:rsidR="008C14DC" w:rsidRPr="001B21B1" w:rsidRDefault="008C14DC" w:rsidP="008C14DC">
      <w:pPr>
        <w:tabs>
          <w:tab w:val="left" w:pos="0"/>
        </w:tabs>
        <w:spacing w:after="0" w:line="240" w:lineRule="auto"/>
        <w:ind w:right="21" w:firstLine="567"/>
        <w:jc w:val="both"/>
        <w:rPr>
          <w:rFonts w:ascii="Times New Roman" w:hAnsi="Times New Roman" w:cs="Times New Roman"/>
          <w:sz w:val="24"/>
          <w:szCs w:val="24"/>
        </w:rPr>
      </w:pPr>
      <w:r w:rsidRPr="001B21B1">
        <w:rPr>
          <w:rFonts w:ascii="Times New Roman" w:hAnsi="Times New Roman" w:cs="Times New Roman"/>
          <w:sz w:val="24"/>
          <w:szCs w:val="24"/>
        </w:rPr>
        <w:t xml:space="preserve">1. Назначить </w:t>
      </w:r>
      <w:r w:rsidR="0091565C" w:rsidRPr="0091565C">
        <w:rPr>
          <w:rFonts w:ascii="Times New Roman" w:hAnsi="Times New Roman" w:cs="Times New Roman"/>
          <w:sz w:val="24"/>
          <w:szCs w:val="24"/>
        </w:rPr>
        <w:t>общественные</w:t>
      </w:r>
      <w:r w:rsidRPr="001B21B1">
        <w:rPr>
          <w:rFonts w:ascii="Times New Roman" w:hAnsi="Times New Roman" w:cs="Times New Roman"/>
          <w:sz w:val="24"/>
          <w:szCs w:val="24"/>
        </w:rPr>
        <w:t xml:space="preserve"> обсуждения по проекту постановления администрации городского поселения </w:t>
      </w:r>
      <w:proofErr w:type="gramStart"/>
      <w:r w:rsidRPr="001B21B1">
        <w:rPr>
          <w:rFonts w:ascii="Times New Roman" w:hAnsi="Times New Roman" w:cs="Times New Roman"/>
          <w:sz w:val="24"/>
          <w:szCs w:val="24"/>
        </w:rPr>
        <w:t>Таежный</w:t>
      </w:r>
      <w:proofErr w:type="gramEnd"/>
      <w:r w:rsidRPr="001B21B1">
        <w:rPr>
          <w:rFonts w:ascii="Times New Roman" w:hAnsi="Times New Roman" w:cs="Times New Roman"/>
          <w:sz w:val="24"/>
          <w:szCs w:val="24"/>
        </w:rPr>
        <w:t xml:space="preserve"> «Об утверждении  Правил  землепользования и застройки  городского поселения Таёжный» (далее </w:t>
      </w:r>
      <w:r w:rsidR="0091565C" w:rsidRPr="0091565C">
        <w:rPr>
          <w:rFonts w:ascii="Times New Roman" w:hAnsi="Times New Roman" w:cs="Times New Roman"/>
          <w:sz w:val="24"/>
          <w:szCs w:val="24"/>
        </w:rPr>
        <w:t>общественные</w:t>
      </w:r>
      <w:r w:rsidRPr="001B21B1">
        <w:rPr>
          <w:rFonts w:ascii="Times New Roman" w:hAnsi="Times New Roman" w:cs="Times New Roman"/>
          <w:sz w:val="24"/>
          <w:szCs w:val="24"/>
        </w:rPr>
        <w:t xml:space="preserve"> обсуждения) (приложение 1).</w:t>
      </w:r>
    </w:p>
    <w:p w:rsidR="008C14DC" w:rsidRDefault="008C14DC" w:rsidP="008C14DC">
      <w:pPr>
        <w:tabs>
          <w:tab w:val="left" w:pos="6930"/>
        </w:tabs>
        <w:spacing w:after="0" w:line="240" w:lineRule="auto"/>
        <w:ind w:firstLine="600"/>
        <w:jc w:val="both"/>
        <w:rPr>
          <w:rFonts w:ascii="Times New Roman" w:hAnsi="Times New Roman"/>
          <w:sz w:val="24"/>
          <w:szCs w:val="24"/>
        </w:rPr>
      </w:pPr>
      <w:r w:rsidRPr="0018169D">
        <w:rPr>
          <w:rFonts w:ascii="Times New Roman" w:hAnsi="Times New Roman" w:cs="Times New Roman"/>
          <w:sz w:val="24"/>
          <w:szCs w:val="24"/>
        </w:rPr>
        <w:t xml:space="preserve">2. </w:t>
      </w:r>
      <w:r>
        <w:rPr>
          <w:rFonts w:ascii="Times New Roman" w:hAnsi="Times New Roman"/>
          <w:sz w:val="24"/>
          <w:szCs w:val="24"/>
        </w:rPr>
        <w:t>С</w:t>
      </w:r>
      <w:r w:rsidRPr="0018169D">
        <w:rPr>
          <w:rFonts w:ascii="Times New Roman" w:hAnsi="Times New Roman"/>
          <w:sz w:val="24"/>
          <w:szCs w:val="24"/>
        </w:rPr>
        <w:t xml:space="preserve">рок проведения </w:t>
      </w:r>
      <w:r w:rsidR="0091565C" w:rsidRPr="0091565C">
        <w:rPr>
          <w:rFonts w:ascii="Times New Roman" w:hAnsi="Times New Roman" w:cs="Times New Roman"/>
          <w:sz w:val="24"/>
          <w:szCs w:val="24"/>
        </w:rPr>
        <w:t>общественных</w:t>
      </w:r>
      <w:r w:rsidRPr="0018169D">
        <w:rPr>
          <w:rFonts w:ascii="Times New Roman" w:hAnsi="Times New Roman"/>
          <w:sz w:val="24"/>
          <w:szCs w:val="24"/>
        </w:rPr>
        <w:t xml:space="preserve"> </w:t>
      </w:r>
      <w:r>
        <w:rPr>
          <w:rFonts w:ascii="Times New Roman" w:hAnsi="Times New Roman"/>
          <w:sz w:val="24"/>
          <w:szCs w:val="24"/>
        </w:rPr>
        <w:t>обсуждений</w:t>
      </w:r>
      <w:r w:rsidRPr="0018169D">
        <w:rPr>
          <w:rFonts w:ascii="Times New Roman" w:hAnsi="Times New Roman"/>
          <w:sz w:val="24"/>
          <w:szCs w:val="24"/>
        </w:rPr>
        <w:t xml:space="preserve">  </w:t>
      </w:r>
      <w:r>
        <w:rPr>
          <w:rFonts w:ascii="Times New Roman" w:hAnsi="Times New Roman"/>
          <w:sz w:val="24"/>
          <w:szCs w:val="24"/>
        </w:rPr>
        <w:t>до 30 августа 2023</w:t>
      </w:r>
      <w:r w:rsidR="00D72318">
        <w:rPr>
          <w:rFonts w:ascii="Times New Roman" w:hAnsi="Times New Roman"/>
          <w:sz w:val="24"/>
          <w:szCs w:val="24"/>
        </w:rPr>
        <w:t xml:space="preserve"> года</w:t>
      </w:r>
      <w:r w:rsidRPr="0018169D">
        <w:rPr>
          <w:rFonts w:ascii="Times New Roman" w:hAnsi="Times New Roman"/>
          <w:sz w:val="24"/>
          <w:szCs w:val="24"/>
        </w:rPr>
        <w:t xml:space="preserve">. Днем начала </w:t>
      </w:r>
      <w:r w:rsidR="0091565C" w:rsidRPr="0091565C">
        <w:rPr>
          <w:rFonts w:ascii="Times New Roman" w:hAnsi="Times New Roman" w:cs="Times New Roman"/>
          <w:sz w:val="24"/>
          <w:szCs w:val="24"/>
        </w:rPr>
        <w:t>общественных</w:t>
      </w:r>
      <w:r w:rsidRPr="0018169D">
        <w:rPr>
          <w:rFonts w:ascii="Times New Roman" w:hAnsi="Times New Roman"/>
          <w:sz w:val="24"/>
          <w:szCs w:val="24"/>
        </w:rPr>
        <w:t xml:space="preserve"> </w:t>
      </w:r>
      <w:r>
        <w:rPr>
          <w:rFonts w:ascii="Times New Roman" w:hAnsi="Times New Roman"/>
          <w:sz w:val="24"/>
          <w:szCs w:val="24"/>
        </w:rPr>
        <w:t>обсуждений</w:t>
      </w:r>
      <w:r w:rsidRPr="0018169D">
        <w:rPr>
          <w:rFonts w:ascii="Times New Roman" w:hAnsi="Times New Roman"/>
          <w:sz w:val="24"/>
          <w:szCs w:val="24"/>
        </w:rPr>
        <w:t xml:space="preserve"> является день опубликования настоящего постановления.</w:t>
      </w:r>
    </w:p>
    <w:p w:rsidR="008C14DC" w:rsidRDefault="008C14DC" w:rsidP="008C14DC">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3. </w:t>
      </w:r>
      <w:r w:rsidR="0091565C" w:rsidRPr="0091565C">
        <w:rPr>
          <w:rFonts w:ascii="Times New Roman" w:hAnsi="Times New Roman" w:cs="Times New Roman"/>
          <w:sz w:val="24"/>
          <w:szCs w:val="24"/>
        </w:rPr>
        <w:t>О</w:t>
      </w:r>
      <w:r w:rsidR="0091565C" w:rsidRPr="0091565C">
        <w:rPr>
          <w:rFonts w:ascii="Times New Roman" w:hAnsi="Times New Roman" w:cs="Times New Roman"/>
          <w:sz w:val="24"/>
          <w:szCs w:val="24"/>
        </w:rPr>
        <w:t>бщественны</w:t>
      </w:r>
      <w:r w:rsidR="0091565C" w:rsidRPr="0091565C">
        <w:rPr>
          <w:rFonts w:ascii="Times New Roman" w:hAnsi="Times New Roman" w:cs="Times New Roman"/>
          <w:sz w:val="24"/>
          <w:szCs w:val="24"/>
        </w:rPr>
        <w:t>е</w:t>
      </w:r>
      <w:r w:rsidRPr="0091565C">
        <w:rPr>
          <w:rFonts w:ascii="Times New Roman" w:hAnsi="Times New Roman" w:cs="Times New Roman"/>
          <w:sz w:val="24"/>
          <w:szCs w:val="24"/>
        </w:rPr>
        <w:t xml:space="preserve"> </w:t>
      </w:r>
      <w:r w:rsidRPr="00604D8A">
        <w:rPr>
          <w:rFonts w:ascii="Times New Roman" w:hAnsi="Times New Roman" w:cs="Times New Roman"/>
          <w:sz w:val="24"/>
          <w:szCs w:val="24"/>
        </w:rPr>
        <w:t xml:space="preserve">обсуждения проводятся </w:t>
      </w:r>
      <w:r>
        <w:rPr>
          <w:rFonts w:ascii="Times New Roman" w:hAnsi="Times New Roman" w:cs="Times New Roman"/>
          <w:sz w:val="24"/>
          <w:szCs w:val="24"/>
        </w:rPr>
        <w:t>30 августа 2023</w:t>
      </w:r>
      <w:r w:rsidRPr="00604D8A">
        <w:rPr>
          <w:rFonts w:ascii="Times New Roman" w:hAnsi="Times New Roman" w:cs="Times New Roman"/>
          <w:color w:val="000000" w:themeColor="text1"/>
          <w:sz w:val="24"/>
          <w:szCs w:val="24"/>
        </w:rPr>
        <w:t xml:space="preserve"> года по адресу: </w:t>
      </w:r>
      <w:proofErr w:type="gramStart"/>
      <w:r w:rsidRPr="00604D8A">
        <w:rPr>
          <w:rFonts w:ascii="Times New Roman" w:hAnsi="Times New Roman" w:cs="Times New Roman"/>
          <w:color w:val="000000" w:themeColor="text1"/>
          <w:sz w:val="24"/>
          <w:szCs w:val="24"/>
        </w:rPr>
        <w:t>Ханты</w:t>
      </w:r>
      <w:r w:rsidRPr="00604D8A">
        <w:rPr>
          <w:rFonts w:ascii="Times New Roman" w:hAnsi="Times New Roman" w:cs="Times New Roman"/>
          <w:sz w:val="24"/>
          <w:szCs w:val="24"/>
        </w:rPr>
        <w:t xml:space="preserve">-Мансийский автономный округ – Югра, Советский район, п. Таёжный, ул. Железнодорожная, д. </w:t>
      </w:r>
      <w:r>
        <w:rPr>
          <w:rFonts w:ascii="Times New Roman" w:hAnsi="Times New Roman" w:cs="Times New Roman"/>
          <w:sz w:val="24"/>
          <w:szCs w:val="24"/>
        </w:rPr>
        <w:t>11</w:t>
      </w:r>
      <w:r w:rsidRPr="00604D8A">
        <w:rPr>
          <w:rFonts w:ascii="Times New Roman" w:hAnsi="Times New Roman" w:cs="Times New Roman"/>
          <w:sz w:val="24"/>
          <w:szCs w:val="24"/>
        </w:rPr>
        <w:t xml:space="preserve">, </w:t>
      </w:r>
      <w:r>
        <w:rPr>
          <w:rFonts w:ascii="Times New Roman" w:hAnsi="Times New Roman" w:cs="Times New Roman"/>
          <w:sz w:val="24"/>
          <w:szCs w:val="24"/>
        </w:rPr>
        <w:t xml:space="preserve">здание администрации, </w:t>
      </w:r>
      <w:r w:rsidRPr="00604D8A">
        <w:rPr>
          <w:rFonts w:ascii="Times New Roman" w:hAnsi="Times New Roman" w:cs="Times New Roman"/>
          <w:sz w:val="24"/>
          <w:szCs w:val="24"/>
        </w:rPr>
        <w:t xml:space="preserve">время начала </w:t>
      </w:r>
      <w:r w:rsidR="0091565C" w:rsidRPr="0091565C">
        <w:rPr>
          <w:rFonts w:ascii="Times New Roman" w:hAnsi="Times New Roman" w:cs="Times New Roman"/>
          <w:sz w:val="24"/>
          <w:szCs w:val="24"/>
        </w:rPr>
        <w:t>общественных</w:t>
      </w:r>
      <w:r w:rsidRPr="00604D8A">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604D8A">
        <w:rPr>
          <w:rFonts w:ascii="Times New Roman" w:hAnsi="Times New Roman" w:cs="Times New Roman"/>
          <w:sz w:val="24"/>
          <w:szCs w:val="24"/>
        </w:rPr>
        <w:t xml:space="preserve"> 17-00 часов по местному времени.</w:t>
      </w:r>
      <w:proofErr w:type="gramEnd"/>
    </w:p>
    <w:p w:rsidR="008C14DC" w:rsidRPr="00D20253" w:rsidRDefault="008C14DC" w:rsidP="008C14DC">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4. </w:t>
      </w:r>
      <w:r w:rsidRPr="005A5A02">
        <w:rPr>
          <w:rFonts w:ascii="Times New Roman" w:hAnsi="Times New Roman" w:cs="Times New Roman"/>
          <w:kern w:val="2"/>
          <w:sz w:val="24"/>
          <w:szCs w:val="24"/>
        </w:rPr>
        <w:t xml:space="preserve">Назначить организационный комитет по проведению </w:t>
      </w:r>
      <w:r w:rsidR="0091565C" w:rsidRPr="0091565C">
        <w:rPr>
          <w:rFonts w:ascii="Times New Roman" w:hAnsi="Times New Roman" w:cs="Times New Roman"/>
          <w:sz w:val="24"/>
          <w:szCs w:val="24"/>
        </w:rPr>
        <w:t>общественных</w:t>
      </w:r>
      <w:r w:rsidR="0091565C">
        <w:rPr>
          <w:rFonts w:ascii="Times New Roman" w:hAnsi="Times New Roman" w:cs="Times New Roman"/>
          <w:kern w:val="2"/>
          <w:sz w:val="24"/>
          <w:szCs w:val="24"/>
        </w:rPr>
        <w:t xml:space="preserve"> </w:t>
      </w:r>
      <w:r>
        <w:rPr>
          <w:rFonts w:ascii="Times New Roman" w:hAnsi="Times New Roman" w:cs="Times New Roman"/>
          <w:kern w:val="2"/>
          <w:sz w:val="24"/>
          <w:szCs w:val="24"/>
        </w:rPr>
        <w:t>обсуждений</w:t>
      </w:r>
      <w:r w:rsidRPr="005A5A02">
        <w:rPr>
          <w:rFonts w:ascii="Times New Roman" w:hAnsi="Times New Roman" w:cs="Times New Roman"/>
          <w:kern w:val="2"/>
          <w:sz w:val="24"/>
          <w:szCs w:val="24"/>
        </w:rPr>
        <w:t xml:space="preserve"> (далее – оргкомитет) в следующем составе:</w:t>
      </w:r>
    </w:p>
    <w:p w:rsidR="008C14DC" w:rsidRDefault="008C14DC" w:rsidP="008C14DC">
      <w:pPr>
        <w:tabs>
          <w:tab w:val="num" w:pos="0"/>
        </w:tabs>
        <w:spacing w:after="0" w:line="240" w:lineRule="auto"/>
        <w:ind w:firstLine="567"/>
        <w:jc w:val="both"/>
        <w:rPr>
          <w:rFonts w:ascii="Times New Roman" w:hAnsi="Times New Roman" w:cs="Times New Roman"/>
          <w:kern w:val="2"/>
          <w:sz w:val="24"/>
          <w:szCs w:val="24"/>
        </w:rPr>
      </w:pPr>
      <w:r w:rsidRPr="005A5A02">
        <w:rPr>
          <w:rFonts w:ascii="Times New Roman" w:hAnsi="Times New Roman" w:cs="Times New Roman"/>
          <w:kern w:val="2"/>
          <w:sz w:val="24"/>
          <w:szCs w:val="24"/>
        </w:rPr>
        <w:t xml:space="preserve">- заместитель главы городского поселения Таёжный – </w:t>
      </w:r>
      <w:r>
        <w:rPr>
          <w:rFonts w:ascii="Times New Roman" w:hAnsi="Times New Roman" w:cs="Times New Roman"/>
          <w:kern w:val="2"/>
          <w:sz w:val="24"/>
          <w:szCs w:val="24"/>
        </w:rPr>
        <w:t>Хафизова Юлия Евгеньевна</w:t>
      </w:r>
      <w:r w:rsidRPr="005A5A02">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ведущий специалист по земельным отношениям </w:t>
      </w:r>
      <w:r w:rsidRPr="005A5A02">
        <w:rPr>
          <w:rFonts w:ascii="Times New Roman" w:hAnsi="Times New Roman" w:cs="Times New Roman"/>
          <w:kern w:val="2"/>
          <w:sz w:val="24"/>
          <w:szCs w:val="24"/>
        </w:rPr>
        <w:t xml:space="preserve"> – </w:t>
      </w:r>
      <w:proofErr w:type="spellStart"/>
      <w:r>
        <w:rPr>
          <w:rFonts w:ascii="Times New Roman" w:hAnsi="Times New Roman" w:cs="Times New Roman"/>
          <w:kern w:val="2"/>
          <w:sz w:val="24"/>
          <w:szCs w:val="24"/>
        </w:rPr>
        <w:t>Гаева</w:t>
      </w:r>
      <w:proofErr w:type="spellEnd"/>
      <w:r>
        <w:rPr>
          <w:rFonts w:ascii="Times New Roman" w:hAnsi="Times New Roman" w:cs="Times New Roman"/>
          <w:kern w:val="2"/>
          <w:sz w:val="24"/>
          <w:szCs w:val="24"/>
        </w:rPr>
        <w:t xml:space="preserve"> Яна Вячеславовна</w:t>
      </w:r>
      <w:r w:rsidRPr="005A5A02">
        <w:rPr>
          <w:rFonts w:ascii="Times New Roman" w:hAnsi="Times New Roman" w:cs="Times New Roman"/>
          <w:kern w:val="2"/>
          <w:sz w:val="24"/>
          <w:szCs w:val="24"/>
        </w:rPr>
        <w:t xml:space="preserve">, депутат городского поселения Таёжный – </w:t>
      </w:r>
      <w:r>
        <w:rPr>
          <w:rFonts w:ascii="Times New Roman" w:hAnsi="Times New Roman" w:cs="Times New Roman"/>
          <w:kern w:val="2"/>
          <w:sz w:val="24"/>
          <w:szCs w:val="24"/>
        </w:rPr>
        <w:t>Захаренко Светлана Владимировна</w:t>
      </w:r>
      <w:r w:rsidRPr="005A5A02">
        <w:rPr>
          <w:rFonts w:ascii="Times New Roman" w:hAnsi="Times New Roman" w:cs="Times New Roman"/>
          <w:kern w:val="2"/>
          <w:sz w:val="24"/>
          <w:szCs w:val="24"/>
        </w:rPr>
        <w:t>.</w:t>
      </w:r>
    </w:p>
    <w:p w:rsidR="008C14DC" w:rsidRDefault="008C14DC" w:rsidP="008C14DC">
      <w:pPr>
        <w:tabs>
          <w:tab w:val="num" w:pos="0"/>
        </w:tabs>
        <w:spacing w:after="0" w:line="240" w:lineRule="auto"/>
        <w:ind w:firstLine="567"/>
        <w:jc w:val="both"/>
        <w:rPr>
          <w:rFonts w:ascii="Times New Roman" w:hAnsi="Times New Roman" w:cs="Times New Roman"/>
          <w:sz w:val="24"/>
          <w:szCs w:val="24"/>
        </w:rPr>
      </w:pPr>
      <w:r w:rsidRPr="007422A8">
        <w:rPr>
          <w:rFonts w:ascii="Times New Roman" w:hAnsi="Times New Roman" w:cs="Times New Roman"/>
          <w:kern w:val="2"/>
          <w:sz w:val="24"/>
          <w:szCs w:val="24"/>
        </w:rPr>
        <w:t xml:space="preserve">5. </w:t>
      </w:r>
      <w:r w:rsidRPr="007422A8">
        <w:rPr>
          <w:rFonts w:ascii="Times New Roman" w:hAnsi="Times New Roman" w:cs="Times New Roman"/>
          <w:sz w:val="24"/>
          <w:szCs w:val="24"/>
        </w:rPr>
        <w:t>Утвердить:</w:t>
      </w:r>
    </w:p>
    <w:p w:rsidR="008C14DC" w:rsidRPr="003B127D" w:rsidRDefault="008C14DC" w:rsidP="008C14DC">
      <w:pPr>
        <w:tabs>
          <w:tab w:val="num" w:pos="0"/>
        </w:tabs>
        <w:spacing w:after="0" w:line="240" w:lineRule="auto"/>
        <w:ind w:firstLine="567"/>
        <w:jc w:val="both"/>
        <w:rPr>
          <w:rFonts w:ascii="Times New Roman" w:hAnsi="Times New Roman" w:cs="Times New Roman"/>
          <w:sz w:val="24"/>
          <w:szCs w:val="24"/>
        </w:rPr>
      </w:pPr>
      <w:r w:rsidRPr="003B127D">
        <w:rPr>
          <w:rFonts w:ascii="Times New Roman" w:hAnsi="Times New Roman" w:cs="Times New Roman"/>
          <w:sz w:val="24"/>
          <w:szCs w:val="24"/>
        </w:rPr>
        <w:t>5.1. Порядок приема предложений и замечаний к проекту постановления администрации городского поселения Таежный «Об утверждении  Правил  землепользования и застройки  городского поселения Таёжный» (приложение 2);</w:t>
      </w:r>
    </w:p>
    <w:p w:rsidR="008C14DC" w:rsidRDefault="008C14DC" w:rsidP="008C14DC">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5.2. Порядок проведения </w:t>
      </w:r>
      <w:r w:rsidR="0091565C" w:rsidRPr="0091565C">
        <w:rPr>
          <w:rFonts w:ascii="Times New Roman" w:hAnsi="Times New Roman" w:cs="Times New Roman"/>
          <w:sz w:val="24"/>
          <w:szCs w:val="24"/>
        </w:rPr>
        <w:t>общественных</w:t>
      </w:r>
      <w:r w:rsidRPr="008C3265">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8C3265">
        <w:rPr>
          <w:rFonts w:ascii="Times New Roman" w:hAnsi="Times New Roman" w:cs="Times New Roman"/>
          <w:sz w:val="24"/>
          <w:szCs w:val="24"/>
        </w:rPr>
        <w:t xml:space="preserve"> (приложение 3).</w:t>
      </w:r>
    </w:p>
    <w:p w:rsidR="008C14DC" w:rsidRDefault="008C14DC" w:rsidP="008C14DC">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5.3. Опубликовать настоящее постановление в газете «Вестник Таёжного», и разместить на официальном сайте городского поселения Таёжный.</w:t>
      </w:r>
    </w:p>
    <w:p w:rsidR="008C14DC" w:rsidRDefault="008C14DC" w:rsidP="008C14DC">
      <w:pPr>
        <w:pStyle w:val="western"/>
        <w:spacing w:before="0"/>
        <w:jc w:val="left"/>
        <w:rPr>
          <w:sz w:val="24"/>
          <w:szCs w:val="24"/>
        </w:rPr>
      </w:pPr>
    </w:p>
    <w:p w:rsidR="008C14DC" w:rsidRDefault="00D72318" w:rsidP="008C14DC">
      <w:pPr>
        <w:pStyle w:val="western"/>
        <w:spacing w:before="0"/>
        <w:jc w:val="left"/>
        <w:rPr>
          <w:sz w:val="24"/>
          <w:szCs w:val="24"/>
        </w:rPr>
      </w:pPr>
      <w:proofErr w:type="spellStart"/>
      <w:r>
        <w:rPr>
          <w:sz w:val="24"/>
          <w:szCs w:val="24"/>
        </w:rPr>
        <w:t>И.о</w:t>
      </w:r>
      <w:proofErr w:type="spellEnd"/>
      <w:r>
        <w:rPr>
          <w:sz w:val="24"/>
          <w:szCs w:val="24"/>
        </w:rPr>
        <w:t xml:space="preserve">. главы городского поселения </w:t>
      </w:r>
      <w:proofErr w:type="gramStart"/>
      <w:r>
        <w:rPr>
          <w:sz w:val="24"/>
          <w:szCs w:val="24"/>
        </w:rPr>
        <w:t>Таежный</w:t>
      </w:r>
      <w:proofErr w:type="gramEnd"/>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Ю.Е.Хафизова</w:t>
      </w:r>
      <w:proofErr w:type="spellEnd"/>
    </w:p>
    <w:p w:rsidR="008C14DC" w:rsidRDefault="00D72318" w:rsidP="00D72318">
      <w:pPr>
        <w:spacing w:after="0" w:line="240" w:lineRule="auto"/>
        <w:jc w:val="right"/>
        <w:rPr>
          <w:rFonts w:ascii="Times New Roman" w:hAnsi="Times New Roman" w:cs="Times New Roman"/>
        </w:rPr>
      </w:pPr>
      <w:r>
        <w:rPr>
          <w:rFonts w:ascii="Times New Roman" w:hAnsi="Times New Roman" w:cs="Times New Roman"/>
        </w:rPr>
        <w:lastRenderedPageBreak/>
        <w:t>Приложение 1</w:t>
      </w:r>
    </w:p>
    <w:p w:rsidR="00D72318" w:rsidRDefault="00D72318" w:rsidP="00D72318">
      <w:pPr>
        <w:spacing w:after="0" w:line="240" w:lineRule="auto"/>
        <w:jc w:val="right"/>
        <w:rPr>
          <w:rFonts w:ascii="Times New Roman" w:hAnsi="Times New Roman" w:cs="Times New Roman"/>
        </w:rPr>
      </w:pPr>
      <w:r>
        <w:rPr>
          <w:rFonts w:ascii="Times New Roman" w:hAnsi="Times New Roman" w:cs="Times New Roman"/>
        </w:rPr>
        <w:t>к постановлению главы</w:t>
      </w:r>
    </w:p>
    <w:p w:rsidR="00D72318" w:rsidRDefault="00D72318" w:rsidP="00D72318">
      <w:pPr>
        <w:spacing w:after="0" w:line="240" w:lineRule="auto"/>
        <w:jc w:val="right"/>
        <w:rPr>
          <w:rFonts w:ascii="Times New Roman" w:hAnsi="Times New Roman" w:cs="Times New Roman"/>
        </w:rPr>
      </w:pPr>
      <w:r>
        <w:rPr>
          <w:rFonts w:ascii="Times New Roman" w:hAnsi="Times New Roman" w:cs="Times New Roman"/>
        </w:rPr>
        <w:t xml:space="preserve">городского поселения </w:t>
      </w:r>
      <w:proofErr w:type="gramStart"/>
      <w:r>
        <w:rPr>
          <w:rFonts w:ascii="Times New Roman" w:hAnsi="Times New Roman" w:cs="Times New Roman"/>
        </w:rPr>
        <w:t>Таежный</w:t>
      </w:r>
      <w:proofErr w:type="gramEnd"/>
    </w:p>
    <w:p w:rsidR="00D72318" w:rsidRDefault="00D72318" w:rsidP="00D72318">
      <w:pPr>
        <w:spacing w:after="0" w:line="240" w:lineRule="auto"/>
        <w:jc w:val="right"/>
        <w:rPr>
          <w:rFonts w:ascii="Times New Roman" w:hAnsi="Times New Roman" w:cs="Times New Roman"/>
        </w:rPr>
      </w:pPr>
      <w:r>
        <w:rPr>
          <w:rFonts w:ascii="Times New Roman" w:hAnsi="Times New Roman" w:cs="Times New Roman"/>
        </w:rPr>
        <w:t>от 15.08.2023 № 6</w:t>
      </w:r>
    </w:p>
    <w:p w:rsidR="008C14DC" w:rsidRDefault="008C14DC" w:rsidP="00BB1D2F">
      <w:pPr>
        <w:spacing w:after="0" w:line="240" w:lineRule="auto"/>
        <w:jc w:val="center"/>
        <w:rPr>
          <w:rFonts w:ascii="Times New Roman" w:hAnsi="Times New Roman" w:cs="Times New Roman"/>
        </w:rPr>
      </w:pPr>
    </w:p>
    <w:p w:rsidR="008C14DC" w:rsidRDefault="008C14DC" w:rsidP="00BB1D2F">
      <w:pPr>
        <w:spacing w:after="0" w:line="240" w:lineRule="auto"/>
        <w:jc w:val="center"/>
        <w:rPr>
          <w:rFonts w:ascii="Times New Roman" w:hAnsi="Times New Roman" w:cs="Times New Roman"/>
        </w:rPr>
      </w:pPr>
    </w:p>
    <w:p w:rsidR="008C14DC" w:rsidRDefault="00D72318"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431D43A9" wp14:editId="54B98C53">
            <wp:extent cx="596412" cy="867873"/>
            <wp:effectExtent l="19050" t="0" r="0" b="0"/>
            <wp:docPr id="1"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Pr="00BB1D2F" w:rsidRDefault="00A67B09" w:rsidP="00BB1D2F">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A67B09" w:rsidRPr="00BB1D2F" w:rsidRDefault="00A67B09" w:rsidP="00BB1D2F">
      <w:pPr>
        <w:pBdr>
          <w:bottom w:val="single" w:sz="12" w:space="1" w:color="auto"/>
        </w:pBdr>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rPr>
      </w:pPr>
    </w:p>
    <w:p w:rsidR="00BA12E3" w:rsidRPr="00BB1D2F" w:rsidRDefault="00A67B09" w:rsidP="00BB1D2F">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BA12E3" w:rsidRPr="00BB1D2F" w:rsidRDefault="00BA12E3" w:rsidP="00BB1D2F">
      <w:pPr>
        <w:spacing w:after="0" w:line="240" w:lineRule="auto"/>
        <w:jc w:val="center"/>
        <w:rPr>
          <w:rFonts w:ascii="Times New Roman" w:hAnsi="Times New Roman" w:cs="Times New Roman"/>
          <w:sz w:val="32"/>
          <w:szCs w:val="32"/>
        </w:rPr>
      </w:pPr>
      <w:r w:rsidRPr="00BB1D2F">
        <w:rPr>
          <w:rFonts w:ascii="Times New Roman" w:hAnsi="Times New Roman" w:cs="Times New Roman"/>
          <w:sz w:val="32"/>
          <w:szCs w:val="32"/>
        </w:rPr>
        <w:t>(Проект)</w:t>
      </w:r>
    </w:p>
    <w:p w:rsidR="00A67B09" w:rsidRPr="00BB1D2F" w:rsidRDefault="00A67B09" w:rsidP="00BB1D2F">
      <w:pPr>
        <w:spacing w:after="0" w:line="240" w:lineRule="auto"/>
        <w:jc w:val="center"/>
        <w:rPr>
          <w:rFonts w:ascii="Times New Roman" w:hAnsi="Times New Roman" w:cs="Times New Roman"/>
          <w:b/>
          <w:sz w:val="40"/>
          <w:szCs w:val="40"/>
        </w:rPr>
      </w:pPr>
      <w:r w:rsidRPr="00BB1D2F">
        <w:rPr>
          <w:rFonts w:ascii="Times New Roman" w:hAnsi="Times New Roman" w:cs="Times New Roman"/>
          <w:b/>
          <w:sz w:val="40"/>
          <w:szCs w:val="40"/>
        </w:rPr>
        <w:t xml:space="preserve"> </w:t>
      </w:r>
    </w:p>
    <w:p w:rsidR="00BA1031" w:rsidRPr="00BB1D2F" w:rsidRDefault="00BA1031" w:rsidP="00BB1D2F">
      <w:pPr>
        <w:spacing w:after="0" w:line="240" w:lineRule="auto"/>
        <w:rPr>
          <w:rFonts w:ascii="Times New Roman" w:hAnsi="Times New Roman" w:cs="Times New Roman"/>
          <w:color w:val="000000"/>
          <w:sz w:val="24"/>
          <w:szCs w:val="24"/>
        </w:rPr>
      </w:pPr>
    </w:p>
    <w:p w:rsidR="00BA12E3" w:rsidRPr="00BB1D2F" w:rsidRDefault="00BA12E3" w:rsidP="00BB1D2F">
      <w:pPr>
        <w:spacing w:after="0" w:line="240" w:lineRule="auto"/>
        <w:rPr>
          <w:rFonts w:ascii="Times New Roman" w:hAnsi="Times New Roman" w:cs="Times New Roman"/>
          <w:sz w:val="24"/>
          <w:szCs w:val="24"/>
        </w:rPr>
      </w:pPr>
      <w:r w:rsidRPr="00BB1D2F">
        <w:rPr>
          <w:rFonts w:ascii="Times New Roman" w:hAnsi="Times New Roman" w:cs="Times New Roman"/>
          <w:sz w:val="24"/>
          <w:szCs w:val="24"/>
        </w:rPr>
        <w:t>от «___» ________ 2023 г.</w:t>
      </w:r>
      <w:r w:rsidRPr="00BB1D2F">
        <w:rPr>
          <w:rFonts w:ascii="Times New Roman" w:hAnsi="Times New Roman" w:cs="Times New Roman"/>
          <w:sz w:val="24"/>
          <w:szCs w:val="24"/>
        </w:rPr>
        <w:tab/>
        <w:t xml:space="preserve">                                                                                                № _____</w:t>
      </w:r>
    </w:p>
    <w:p w:rsidR="00BA12E3" w:rsidRPr="00BB1D2F" w:rsidRDefault="00BA12E3" w:rsidP="00BB1D2F">
      <w:pPr>
        <w:spacing w:after="0" w:line="240" w:lineRule="auto"/>
        <w:rPr>
          <w:rFonts w:ascii="Times New Roman" w:hAnsi="Times New Roman" w:cs="Times New Roman"/>
          <w:sz w:val="24"/>
          <w:szCs w:val="24"/>
        </w:rPr>
      </w:pPr>
      <w:proofErr w:type="spellStart"/>
      <w:r w:rsidRPr="00BB1D2F">
        <w:rPr>
          <w:rFonts w:ascii="Times New Roman" w:hAnsi="Times New Roman" w:cs="Times New Roman"/>
          <w:sz w:val="24"/>
          <w:szCs w:val="24"/>
        </w:rPr>
        <w:t>г.п</w:t>
      </w:r>
      <w:proofErr w:type="spellEnd"/>
      <w:r w:rsidRPr="00BB1D2F">
        <w:rPr>
          <w:rFonts w:ascii="Times New Roman" w:hAnsi="Times New Roman" w:cs="Times New Roman"/>
          <w:sz w:val="24"/>
          <w:szCs w:val="24"/>
        </w:rPr>
        <w:t>. Таёжный</w:t>
      </w:r>
    </w:p>
    <w:p w:rsidR="00BA12E3" w:rsidRPr="00BB1D2F" w:rsidRDefault="00BA12E3" w:rsidP="00BB1D2F">
      <w:pPr>
        <w:spacing w:after="0" w:line="240" w:lineRule="auto"/>
        <w:rPr>
          <w:rFonts w:ascii="Times New Roman" w:hAnsi="Times New Roman" w:cs="Times New Roman"/>
          <w:sz w:val="24"/>
          <w:szCs w:val="24"/>
        </w:rPr>
      </w:pPr>
    </w:p>
    <w:p w:rsidR="00BA12E3" w:rsidRPr="00BB1D2F" w:rsidRDefault="00BA12E3" w:rsidP="00BB1D2F">
      <w:pPr>
        <w:pStyle w:val="Standard"/>
        <w:rPr>
          <w:lang w:val="ru-RU"/>
        </w:rPr>
      </w:pPr>
      <w:r w:rsidRPr="00BB1D2F">
        <w:rPr>
          <w:lang w:val="ru-RU"/>
        </w:rPr>
        <w:t xml:space="preserve">О внесении изменений </w:t>
      </w:r>
    </w:p>
    <w:p w:rsidR="00BA12E3" w:rsidRPr="00BB1D2F" w:rsidRDefault="00BA12E3" w:rsidP="00BB1D2F">
      <w:pPr>
        <w:pStyle w:val="Standard"/>
        <w:rPr>
          <w:lang w:val="ru-RU"/>
        </w:rPr>
      </w:pPr>
      <w:r w:rsidRPr="00BB1D2F">
        <w:rPr>
          <w:lang w:val="ru-RU"/>
        </w:rPr>
        <w:t xml:space="preserve">в постановление администрации </w:t>
      </w:r>
    </w:p>
    <w:p w:rsidR="00BA12E3" w:rsidRPr="00BB1D2F" w:rsidRDefault="00BA12E3" w:rsidP="00BB1D2F">
      <w:pPr>
        <w:pStyle w:val="Standard"/>
        <w:rPr>
          <w:lang w:val="ru-RU"/>
        </w:rPr>
      </w:pPr>
      <w:r w:rsidRPr="00BB1D2F">
        <w:rPr>
          <w:lang w:val="ru-RU"/>
        </w:rPr>
        <w:t xml:space="preserve">городского поселения </w:t>
      </w:r>
      <w:proofErr w:type="gramStart"/>
      <w:r w:rsidRPr="00BB1D2F">
        <w:rPr>
          <w:lang w:val="ru-RU"/>
        </w:rPr>
        <w:t>Таёжный</w:t>
      </w:r>
      <w:proofErr w:type="gramEnd"/>
    </w:p>
    <w:p w:rsidR="00BA12E3" w:rsidRPr="00BB1D2F" w:rsidRDefault="00BA12E3" w:rsidP="00BB1D2F">
      <w:pPr>
        <w:shd w:val="clear" w:color="auto" w:fill="FFFFFF"/>
        <w:tabs>
          <w:tab w:val="center" w:pos="4872"/>
        </w:tabs>
        <w:spacing w:after="0" w:line="240" w:lineRule="auto"/>
        <w:rPr>
          <w:rFonts w:ascii="Times New Roman" w:hAnsi="Times New Roman" w:cs="Times New Roman"/>
          <w:sz w:val="24"/>
          <w:szCs w:val="24"/>
        </w:rPr>
      </w:pPr>
      <w:r w:rsidRPr="00BB1D2F">
        <w:rPr>
          <w:rFonts w:ascii="Times New Roman" w:hAnsi="Times New Roman" w:cs="Times New Roman"/>
          <w:sz w:val="24"/>
          <w:szCs w:val="24"/>
        </w:rPr>
        <w:t>от 26.07.2022 № 133</w:t>
      </w:r>
    </w:p>
    <w:p w:rsidR="00A01028" w:rsidRPr="00BB1D2F" w:rsidRDefault="00A01028" w:rsidP="00BB1D2F">
      <w:pPr>
        <w:pStyle w:val="HEADERTEXT0"/>
        <w:ind w:right="4535"/>
        <w:jc w:val="both"/>
        <w:rPr>
          <w:rFonts w:ascii="Times New Roman" w:hAnsi="Times New Roman" w:cs="Times New Roman"/>
          <w:b/>
          <w:bCs/>
          <w:sz w:val="24"/>
          <w:szCs w:val="24"/>
        </w:rPr>
      </w:pPr>
      <w:bookmarkStart w:id="0" w:name="_GoBack"/>
      <w:bookmarkEnd w:id="0"/>
      <w:r w:rsidRPr="00BB1D2F">
        <w:rPr>
          <w:rFonts w:ascii="Times New Roman" w:hAnsi="Times New Roman" w:cs="Times New Roman"/>
          <w:b/>
          <w:bCs/>
          <w:sz w:val="24"/>
          <w:szCs w:val="24"/>
        </w:rPr>
        <w:t xml:space="preserve"> </w:t>
      </w:r>
    </w:p>
    <w:p w:rsidR="00BA12E3" w:rsidRPr="00BB1D2F" w:rsidRDefault="00BA12E3" w:rsidP="00BB1D2F">
      <w:pPr>
        <w:pStyle w:val="Standard"/>
        <w:ind w:firstLine="709"/>
        <w:jc w:val="both"/>
        <w:rPr>
          <w:bCs/>
          <w:color w:val="000000"/>
          <w:lang w:val="ru-RU"/>
        </w:rPr>
      </w:pPr>
      <w:r w:rsidRPr="00BB1D2F">
        <w:rPr>
          <w:lang w:val="ru-RU"/>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w:t>
      </w:r>
      <w:r w:rsidRPr="00BB1D2F">
        <w:rPr>
          <w:lang w:val="ru-RU" w:eastAsia="en-US"/>
        </w:rPr>
        <w:t xml:space="preserve">Уставом городского поселения </w:t>
      </w:r>
      <w:proofErr w:type="gramStart"/>
      <w:r w:rsidRPr="00BB1D2F">
        <w:rPr>
          <w:lang w:val="ru-RU" w:eastAsia="en-US"/>
        </w:rPr>
        <w:t>Таёжный</w:t>
      </w:r>
      <w:proofErr w:type="gramEnd"/>
      <w:r w:rsidRPr="00BB1D2F">
        <w:rPr>
          <w:lang w:val="ru-RU" w:eastAsia="en-US"/>
        </w:rPr>
        <w:t xml:space="preserve">, </w:t>
      </w:r>
      <w:r w:rsidRPr="00BB1D2F">
        <w:rPr>
          <w:color w:val="000000"/>
          <w:lang w:val="ru-RU"/>
        </w:rPr>
        <w:t>учитывая заключение о результатах общественных обсуждений от ___.___.2023 № ___</w:t>
      </w:r>
      <w:r w:rsidRPr="00BB1D2F">
        <w:rPr>
          <w:lang w:val="ru-RU" w:eastAsia="en-US"/>
        </w:rPr>
        <w:t>:</w:t>
      </w:r>
    </w:p>
    <w:p w:rsidR="00BA12E3" w:rsidRPr="00BB1D2F" w:rsidRDefault="00BA12E3" w:rsidP="00966079">
      <w:pPr>
        <w:pStyle w:val="affd"/>
        <w:numPr>
          <w:ilvl w:val="0"/>
          <w:numId w:val="1"/>
        </w:numPr>
        <w:shd w:val="clear" w:color="auto" w:fill="FFFFFF"/>
        <w:tabs>
          <w:tab w:val="left" w:pos="993"/>
        </w:tabs>
        <w:ind w:left="0" w:firstLine="709"/>
        <w:jc w:val="both"/>
        <w:rPr>
          <w:bCs/>
          <w:sz w:val="24"/>
          <w:szCs w:val="24"/>
        </w:rPr>
      </w:pPr>
      <w:r w:rsidRPr="00BB1D2F">
        <w:rPr>
          <w:sz w:val="24"/>
          <w:szCs w:val="24"/>
        </w:rPr>
        <w:t xml:space="preserve">Внести в постановление администрации городского поселения </w:t>
      </w:r>
      <w:proofErr w:type="gramStart"/>
      <w:r w:rsidRPr="00BB1D2F">
        <w:rPr>
          <w:sz w:val="24"/>
          <w:szCs w:val="24"/>
        </w:rPr>
        <w:t>Таёжный</w:t>
      </w:r>
      <w:proofErr w:type="gramEnd"/>
      <w:r w:rsidRPr="00BB1D2F">
        <w:rPr>
          <w:sz w:val="24"/>
          <w:szCs w:val="24"/>
        </w:rPr>
        <w:t xml:space="preserve"> от </w:t>
      </w:r>
      <w:r w:rsidR="002D08D8" w:rsidRPr="00BB1D2F">
        <w:rPr>
          <w:sz w:val="24"/>
          <w:szCs w:val="24"/>
        </w:rPr>
        <w:t>26</w:t>
      </w:r>
      <w:r w:rsidRPr="00BB1D2F">
        <w:rPr>
          <w:sz w:val="24"/>
          <w:szCs w:val="24"/>
        </w:rPr>
        <w:t>.07.2022 № 1</w:t>
      </w:r>
      <w:r w:rsidR="002D08D8" w:rsidRPr="00BB1D2F">
        <w:rPr>
          <w:sz w:val="24"/>
          <w:szCs w:val="24"/>
        </w:rPr>
        <w:t>33</w:t>
      </w:r>
      <w:r w:rsidRPr="00BB1D2F">
        <w:rPr>
          <w:sz w:val="24"/>
          <w:szCs w:val="24"/>
        </w:rPr>
        <w:t xml:space="preserve"> «Об утверждении </w:t>
      </w:r>
      <w:r w:rsidRPr="00BB1D2F">
        <w:rPr>
          <w:bCs/>
          <w:sz w:val="24"/>
          <w:szCs w:val="24"/>
        </w:rPr>
        <w:t>Правил землепользования и застройки городского поселения Таёжный</w:t>
      </w:r>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 Пункт 5 статьи 25 части IV приложения к постановлению дополнить абзацем следующего содержания:</w:t>
      </w:r>
    </w:p>
    <w:p w:rsidR="00BA12E3" w:rsidRPr="00BB1D2F" w:rsidRDefault="00BA12E3" w:rsidP="00BB1D2F">
      <w:pPr>
        <w:widowControl w:val="0"/>
        <w:spacing w:after="0" w:line="240" w:lineRule="auto"/>
        <w:ind w:firstLine="709"/>
        <w:jc w:val="both"/>
        <w:rPr>
          <w:rFonts w:ascii="Times New Roman" w:hAnsi="Times New Roman" w:cs="Times New Roman"/>
          <w:sz w:val="24"/>
          <w:szCs w:val="24"/>
        </w:rPr>
      </w:pPr>
      <w:r w:rsidRPr="00BB1D2F">
        <w:rPr>
          <w:rFonts w:ascii="Times New Roman" w:hAnsi="Times New Roman" w:cs="Times New Roman"/>
          <w:sz w:val="24"/>
          <w:szCs w:val="24"/>
        </w:rPr>
        <w:t>«Предоставление и использование земельных участков, на которых располагались объекты жилищного строительства, расселенные в рамках действия на территории Советского района жилищных программ, в целях отличных от целей размещения объектов жилищного строительства или индивидуального жилищного строительства, не допускается</w:t>
      </w:r>
      <w:proofErr w:type="gramStart"/>
      <w:r w:rsidRPr="00BB1D2F">
        <w:rPr>
          <w:rFonts w:ascii="Times New Roman" w:hAnsi="Times New Roman" w:cs="Times New Roman"/>
          <w:sz w:val="24"/>
          <w:szCs w:val="24"/>
        </w:rPr>
        <w:t>.»;</w:t>
      </w:r>
      <w:proofErr w:type="gramEnd"/>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Статьи 31-37 части </w:t>
      </w:r>
      <w:r w:rsidRPr="00BB1D2F">
        <w:rPr>
          <w:sz w:val="24"/>
          <w:szCs w:val="24"/>
          <w:lang w:val="en-US"/>
        </w:rPr>
        <w:t>V</w:t>
      </w:r>
      <w:r w:rsidRPr="00BB1D2F">
        <w:rPr>
          <w:sz w:val="24"/>
          <w:szCs w:val="24"/>
        </w:rPr>
        <w:t xml:space="preserve"> приложения к постановлению изложить в новой редакции (приложение 1);</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1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 редакции (приложение 2);</w:t>
      </w:r>
    </w:p>
    <w:p w:rsidR="00BA12E3" w:rsidRPr="00BB1D2F"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2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 редакции (приложение 3).</w:t>
      </w:r>
    </w:p>
    <w:p w:rsidR="00BA12E3" w:rsidRPr="00BB1D2F" w:rsidRDefault="00C457E1" w:rsidP="00966079">
      <w:pPr>
        <w:pStyle w:val="affd"/>
        <w:widowControl w:val="0"/>
        <w:numPr>
          <w:ilvl w:val="0"/>
          <w:numId w:val="1"/>
        </w:numPr>
        <w:shd w:val="clear" w:color="auto" w:fill="FFFFFF"/>
        <w:tabs>
          <w:tab w:val="left" w:pos="993"/>
        </w:tabs>
        <w:ind w:left="0" w:firstLine="709"/>
        <w:jc w:val="both"/>
        <w:rPr>
          <w:sz w:val="24"/>
          <w:szCs w:val="24"/>
        </w:rPr>
      </w:pPr>
      <w:r w:rsidRPr="00BB1D2F">
        <w:rPr>
          <w:sz w:val="24"/>
          <w:szCs w:val="24"/>
        </w:rPr>
        <w:t xml:space="preserve">Настоящее постановление подлежит официальному опубликованию в порядке, </w:t>
      </w:r>
      <w:r w:rsidRPr="00BB1D2F">
        <w:rPr>
          <w:sz w:val="24"/>
          <w:szCs w:val="24"/>
        </w:rPr>
        <w:lastRenderedPageBreak/>
        <w:t xml:space="preserve">установленном Уставом городского поселения </w:t>
      </w:r>
      <w:proofErr w:type="gramStart"/>
      <w:r w:rsidRPr="00BB1D2F">
        <w:rPr>
          <w:sz w:val="24"/>
          <w:szCs w:val="24"/>
        </w:rPr>
        <w:t>Та</w:t>
      </w:r>
      <w:r w:rsidR="00E9679D">
        <w:rPr>
          <w:sz w:val="24"/>
          <w:szCs w:val="24"/>
        </w:rPr>
        <w:t>ё</w:t>
      </w:r>
      <w:r w:rsidRPr="00BB1D2F">
        <w:rPr>
          <w:sz w:val="24"/>
          <w:szCs w:val="24"/>
        </w:rPr>
        <w:t>жный</w:t>
      </w:r>
      <w:proofErr w:type="gramEnd"/>
      <w:r w:rsidRPr="00BB1D2F">
        <w:rPr>
          <w:sz w:val="24"/>
          <w:szCs w:val="24"/>
        </w:rPr>
        <w:t>.</w:t>
      </w:r>
    </w:p>
    <w:p w:rsidR="00BA12E3" w:rsidRPr="00BB1D2F" w:rsidRDefault="00BA12E3" w:rsidP="00966079">
      <w:pPr>
        <w:pStyle w:val="affd"/>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BA12E3" w:rsidRPr="00BB1D2F" w:rsidRDefault="00BA12E3" w:rsidP="00BB1D2F">
      <w:pPr>
        <w:shd w:val="clear" w:color="auto" w:fill="FFFFFF"/>
        <w:tabs>
          <w:tab w:val="left" w:pos="993"/>
        </w:tabs>
        <w:spacing w:after="0" w:line="240" w:lineRule="auto"/>
        <w:jc w:val="both"/>
        <w:rPr>
          <w:rFonts w:ascii="Times New Roman" w:hAnsi="Times New Roman" w:cs="Times New Roman"/>
          <w:sz w:val="24"/>
          <w:szCs w:val="24"/>
        </w:rPr>
      </w:pPr>
    </w:p>
    <w:p w:rsidR="00BA12E3" w:rsidRPr="00BB1D2F" w:rsidRDefault="00BA12E3" w:rsidP="00BB1D2F">
      <w:pPr>
        <w:shd w:val="clear" w:color="auto" w:fill="FFFFFF"/>
        <w:tabs>
          <w:tab w:val="left" w:pos="993"/>
        </w:tabs>
        <w:spacing w:after="0" w:line="240" w:lineRule="auto"/>
        <w:jc w:val="both"/>
        <w:rPr>
          <w:rFonts w:ascii="Times New Roman" w:hAnsi="Times New Roman" w:cs="Times New Roman"/>
          <w:sz w:val="24"/>
          <w:szCs w:val="24"/>
        </w:rPr>
      </w:pPr>
    </w:p>
    <w:p w:rsidR="00BA12E3" w:rsidRPr="00BB1D2F" w:rsidRDefault="00BA12E3" w:rsidP="00BB1D2F">
      <w:pPr>
        <w:shd w:val="clear" w:color="auto" w:fill="FFFFFF"/>
        <w:tabs>
          <w:tab w:val="left" w:pos="993"/>
        </w:tabs>
        <w:spacing w:after="0" w:line="240" w:lineRule="auto"/>
        <w:jc w:val="both"/>
        <w:rPr>
          <w:rFonts w:ascii="Times New Roman" w:hAnsi="Times New Roman" w:cs="Times New Roman"/>
          <w:sz w:val="24"/>
          <w:szCs w:val="24"/>
        </w:rPr>
      </w:pPr>
    </w:p>
    <w:p w:rsidR="00BA12E3" w:rsidRPr="00C70D1C" w:rsidRDefault="005B2105" w:rsidP="00BB1D2F">
      <w:pPr>
        <w:tabs>
          <w:tab w:val="left" w:pos="8222"/>
        </w:tabs>
        <w:spacing w:after="0" w:line="240" w:lineRule="auto"/>
        <w:jc w:val="both"/>
        <w:rPr>
          <w:rFonts w:ascii="Times New Roman" w:hAnsi="Times New Roman" w:cs="Times New Roman"/>
          <w:color w:val="000000"/>
          <w:sz w:val="24"/>
          <w:szCs w:val="24"/>
        </w:rPr>
      </w:pPr>
      <w:r w:rsidRPr="00BB1D2F">
        <w:rPr>
          <w:rFonts w:ascii="Times New Roman" w:hAnsi="Times New Roman" w:cs="Times New Roman"/>
          <w:color w:val="000000"/>
          <w:sz w:val="24"/>
          <w:szCs w:val="24"/>
        </w:rPr>
        <w:t>Г</w:t>
      </w:r>
      <w:r w:rsidR="0060103A" w:rsidRPr="00BB1D2F">
        <w:rPr>
          <w:rFonts w:ascii="Times New Roman" w:hAnsi="Times New Roman" w:cs="Times New Roman"/>
          <w:color w:val="000000"/>
          <w:sz w:val="24"/>
          <w:szCs w:val="24"/>
        </w:rPr>
        <w:t>лав</w:t>
      </w:r>
      <w:r w:rsidRPr="00BB1D2F">
        <w:rPr>
          <w:rFonts w:ascii="Times New Roman" w:hAnsi="Times New Roman" w:cs="Times New Roman"/>
          <w:color w:val="000000"/>
          <w:sz w:val="24"/>
          <w:szCs w:val="24"/>
        </w:rPr>
        <w:t>а</w:t>
      </w:r>
      <w:r w:rsidR="0060103A" w:rsidRPr="00BB1D2F">
        <w:rPr>
          <w:rFonts w:ascii="Times New Roman" w:hAnsi="Times New Roman" w:cs="Times New Roman"/>
          <w:color w:val="000000"/>
          <w:sz w:val="24"/>
          <w:szCs w:val="24"/>
        </w:rPr>
        <w:t xml:space="preserve"> городского поселения </w:t>
      </w:r>
      <w:proofErr w:type="gramStart"/>
      <w:r w:rsidR="0060103A" w:rsidRPr="00BB1D2F">
        <w:rPr>
          <w:rFonts w:ascii="Times New Roman" w:hAnsi="Times New Roman" w:cs="Times New Roman"/>
          <w:color w:val="000000"/>
          <w:sz w:val="24"/>
          <w:szCs w:val="24"/>
        </w:rPr>
        <w:t>Таёжный</w:t>
      </w:r>
      <w:proofErr w:type="gramEnd"/>
      <w:r w:rsidR="00BA12E3" w:rsidRPr="00BB1D2F">
        <w:rPr>
          <w:rFonts w:ascii="Times New Roman" w:hAnsi="Times New Roman" w:cs="Times New Roman"/>
          <w:color w:val="000000"/>
          <w:sz w:val="24"/>
          <w:szCs w:val="24"/>
        </w:rPr>
        <w:tab/>
      </w:r>
      <w:r w:rsidRPr="00BB1D2F">
        <w:rPr>
          <w:rFonts w:ascii="Times New Roman" w:hAnsi="Times New Roman" w:cs="Times New Roman"/>
          <w:color w:val="000000"/>
          <w:sz w:val="24"/>
          <w:szCs w:val="24"/>
        </w:rPr>
        <w:t xml:space="preserve">А.Р. </w:t>
      </w:r>
      <w:proofErr w:type="spellStart"/>
      <w:r w:rsidRPr="00BB1D2F">
        <w:rPr>
          <w:rFonts w:ascii="Times New Roman" w:hAnsi="Times New Roman" w:cs="Times New Roman"/>
          <w:color w:val="000000"/>
          <w:sz w:val="24"/>
          <w:szCs w:val="24"/>
        </w:rPr>
        <w:t>Аширов</w:t>
      </w:r>
      <w:proofErr w:type="spellEnd"/>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pPr>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sectPr w:rsidR="00E37664" w:rsidRPr="00C70D1C" w:rsidSect="00D72318">
          <w:pgSz w:w="11906" w:h="16838"/>
          <w:pgMar w:top="709" w:right="567" w:bottom="993" w:left="1701" w:header="709" w:footer="709" w:gutter="0"/>
          <w:cols w:space="708"/>
          <w:docGrid w:linePitch="360"/>
        </w:sectPr>
      </w:pPr>
    </w:p>
    <w:p w:rsidR="00BB1D2F" w:rsidRPr="00BB1D2F" w:rsidRDefault="00BB1D2F" w:rsidP="0089647C">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Приложение 1</w:t>
      </w:r>
    </w:p>
    <w:p w:rsidR="00BB1D2F" w:rsidRPr="00BB1D2F" w:rsidRDefault="00BB1D2F" w:rsidP="00BB1D2F">
      <w:pPr>
        <w:spacing w:after="0" w:line="240" w:lineRule="auto"/>
        <w:ind w:left="11766"/>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proofErr w:type="gramStart"/>
      <w:r>
        <w:rPr>
          <w:rFonts w:ascii="Times New Roman" w:eastAsia="Calibri" w:hAnsi="Times New Roman" w:cs="Times New Roman"/>
          <w:sz w:val="24"/>
          <w:szCs w:val="24"/>
          <w:lang w:eastAsia="en-US"/>
        </w:rPr>
        <w:t>Таёжный</w:t>
      </w:r>
      <w:proofErr w:type="gramEnd"/>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от ___________ № ______</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1" w:name="_Toc18337147"/>
      <w:bookmarkStart w:id="2" w:name="_Toc100565556"/>
      <w:r w:rsidRPr="00BB1D2F">
        <w:rPr>
          <w:rFonts w:ascii="Times New Roman" w:hAnsi="Times New Roman" w:cs="Times New Roman"/>
          <w:b/>
          <w:kern w:val="1"/>
          <w:sz w:val="24"/>
          <w:szCs w:val="24"/>
        </w:rPr>
        <w:t>«Статья 31. Жилые зоны</w:t>
      </w:r>
      <w:bookmarkEnd w:id="1"/>
      <w:bookmarkEnd w:id="2"/>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rPr>
      </w:pPr>
      <w:r w:rsidRPr="00BB1D2F">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Pr="00BB1D2F">
        <w:rPr>
          <w:rFonts w:ascii="Times New Roman" w:hAnsi="Times New Roman" w:cs="Times New Roman"/>
          <w:bCs/>
        </w:rPr>
        <w:t>.</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rPr>
      </w:pPr>
    </w:p>
    <w:p w:rsidR="00BB1D2F" w:rsidRPr="00BB1D2F" w:rsidRDefault="00BB1D2F" w:rsidP="00BB1D2F">
      <w:pPr>
        <w:pStyle w:val="affd"/>
        <w:widowControl w:val="0"/>
        <w:autoSpaceDE w:val="0"/>
        <w:autoSpaceDN w:val="0"/>
        <w:adjustRightInd w:val="0"/>
        <w:ind w:left="0"/>
        <w:jc w:val="center"/>
        <w:outlineLvl w:val="1"/>
        <w:rPr>
          <w:b/>
        </w:rPr>
      </w:pPr>
      <w:r w:rsidRPr="00BB1D2F">
        <w:rPr>
          <w:b/>
          <w:bCs/>
          <w:sz w:val="24"/>
          <w:szCs w:val="24"/>
        </w:rPr>
        <w:t>Зона застройки жилыми домами (Ж)</w:t>
      </w:r>
    </w:p>
    <w:p w:rsidR="00BB1D2F" w:rsidRPr="00BB1D2F" w:rsidRDefault="00BB1D2F" w:rsidP="00BB1D2F">
      <w:pPr>
        <w:pStyle w:val="affd"/>
        <w:widowControl w:val="0"/>
        <w:autoSpaceDE w:val="0"/>
        <w:autoSpaceDN w:val="0"/>
        <w:adjustRightInd w:val="0"/>
        <w:ind w:left="0"/>
        <w:jc w:val="center"/>
        <w:outlineLvl w:val="2"/>
        <w:rPr>
          <w:i/>
        </w:rPr>
      </w:pPr>
      <w:r w:rsidRPr="00BB1D2F">
        <w:rPr>
          <w:i/>
        </w:rPr>
        <w:t>Основные виды разрешенного использования</w:t>
      </w:r>
    </w:p>
    <w:tbl>
      <w:tblPr>
        <w:tblStyle w:val="aff8"/>
        <w:tblW w:w="5000" w:type="pct"/>
        <w:tblLook w:val="04A0" w:firstRow="1" w:lastRow="0" w:firstColumn="1" w:lastColumn="0" w:noHBand="0" w:noVBand="1"/>
      </w:tblPr>
      <w:tblGrid>
        <w:gridCol w:w="436"/>
        <w:gridCol w:w="1895"/>
        <w:gridCol w:w="2427"/>
        <w:gridCol w:w="2283"/>
        <w:gridCol w:w="2171"/>
        <w:gridCol w:w="1068"/>
        <w:gridCol w:w="1670"/>
        <w:gridCol w:w="2026"/>
        <w:gridCol w:w="1944"/>
      </w:tblGrid>
      <w:tr w:rsidR="00BB1D2F" w:rsidRPr="00BB1D2F" w:rsidTr="00BB1D2F">
        <w:tc>
          <w:tcPr>
            <w:tcW w:w="14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462"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422" w:type="pct"/>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Иное</w:t>
            </w:r>
          </w:p>
        </w:tc>
      </w:tr>
      <w:tr w:rsidR="00BB1D2F" w:rsidRPr="00BB1D2F" w:rsidTr="00BB1D2F">
        <w:trPr>
          <w:trHeight w:val="20"/>
        </w:trPr>
        <w:tc>
          <w:tcPr>
            <w:tcW w:w="14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BB1D2F" w:rsidRPr="008E4F46" w:rsidRDefault="00BB1D2F" w:rsidP="00BB1D2F">
            <w:pPr>
              <w:widowControl w:val="0"/>
              <w:autoSpaceDE w:val="0"/>
              <w:autoSpaceDN w:val="0"/>
              <w:adjustRightInd w:val="0"/>
              <w:ind w:left="-57" w:right="-57"/>
              <w:jc w:val="center"/>
              <w:rPr>
                <w:rFonts w:ascii="Times New Roman" w:hAnsi="Times New Roman" w:cs="Times New Roman"/>
                <w:b/>
                <w:sz w:val="18"/>
              </w:rPr>
            </w:pPr>
            <w:r w:rsidRPr="008E4F46">
              <w:rPr>
                <w:rFonts w:ascii="Times New Roman" w:hAnsi="Times New Roman" w:cs="Times New Roman"/>
                <w:b/>
                <w:sz w:val="18"/>
              </w:rPr>
              <w:t>Предельное количество этажей или предельной высоты зданий, строений</w:t>
            </w:r>
          </w:p>
        </w:tc>
        <w:tc>
          <w:tcPr>
            <w:tcW w:w="629"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1134"/>
        </w:trPr>
        <w:tc>
          <w:tcPr>
            <w:tcW w:w="14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1</w:t>
            </w:r>
          </w:p>
        </w:tc>
        <w:tc>
          <w:tcPr>
            <w:tcW w:w="46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Для индивидуального жилищного строительства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жилого дома (отдельно стоящего здания </w:t>
            </w:r>
            <w:r w:rsidRPr="00BB1D2F">
              <w:rPr>
                <w:rFonts w:ascii="Times New Roman" w:hAnsi="Times New Roman" w:cs="Times New Roman"/>
                <w:lang w:val="en-US"/>
              </w:rPr>
              <w:t>c</w:t>
            </w:r>
            <w:r w:rsidRPr="00BB1D2F">
              <w:rPr>
                <w:rFonts w:ascii="Times New Roman"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w:t>
            </w:r>
            <w:r w:rsidRPr="00BB1D2F">
              <w:rPr>
                <w:rFonts w:ascii="Times New Roman" w:hAnsi="Times New Roman" w:cs="Times New Roman"/>
              </w:rPr>
              <w:lastRenderedPageBreak/>
              <w:t>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BB1D2F">
              <w:rPr>
                <w:rFonts w:ascii="Times New Roman" w:hAnsi="Times New Roman" w:cs="Times New Roman"/>
              </w:rPr>
              <w:br/>
              <w:t>выращивание иных декоративных или сельскохозяйственных культур;</w:t>
            </w:r>
            <w:r w:rsidRPr="00BB1D2F">
              <w:rPr>
                <w:rFonts w:ascii="Times New Roman" w:hAnsi="Times New Roman" w:cs="Times New Roman"/>
              </w:rPr>
              <w:br/>
              <w:t>размещение индивидуальных гаражей и хозяйственных построек</w:t>
            </w:r>
          </w:p>
        </w:tc>
        <w:tc>
          <w:tcPr>
            <w:tcW w:w="566"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lastRenderedPageBreak/>
              <w:t xml:space="preserve">Для образуемых земельных участков: </w:t>
            </w:r>
            <w:r w:rsidRPr="00BB1D2F">
              <w:rPr>
                <w:rFonts w:ascii="Times New Roman" w:eastAsia="Times New Roman" w:hAnsi="Times New Roman" w:cs="Times New Roman"/>
                <w:b/>
              </w:rPr>
              <w:t xml:space="preserve">не менее 600 </w:t>
            </w:r>
            <w:proofErr w:type="spellStart"/>
            <w:r w:rsidRPr="00BB1D2F">
              <w:rPr>
                <w:rFonts w:ascii="Times New Roman" w:eastAsia="Times New Roman" w:hAnsi="Times New Roman" w:cs="Times New Roman"/>
                <w:b/>
              </w:rPr>
              <w:t>кв.м</w:t>
            </w:r>
            <w:proofErr w:type="spellEnd"/>
            <w:r w:rsidRPr="00BB1D2F">
              <w:rPr>
                <w:rFonts w:ascii="Times New Roman" w:eastAsia="Times New Roman" w:hAnsi="Times New Roman" w:cs="Times New Roman"/>
                <w:b/>
              </w:rPr>
              <w:t>.</w:t>
            </w:r>
            <w:r w:rsidRPr="00BB1D2F">
              <w:rPr>
                <w:rFonts w:ascii="Times New Roman" w:eastAsia="Times New Roman" w:hAnsi="Times New Roman" w:cs="Times New Roman"/>
              </w:rPr>
              <w:t xml:space="preserve"> и </w:t>
            </w:r>
            <w:r w:rsidRPr="00BB1D2F">
              <w:rPr>
                <w:rFonts w:ascii="Times New Roman" w:eastAsia="Times New Roman" w:hAnsi="Times New Roman" w:cs="Times New Roman"/>
                <w:b/>
              </w:rPr>
              <w:t xml:space="preserve">не более 1500 </w:t>
            </w:r>
            <w:proofErr w:type="spellStart"/>
            <w:r w:rsidRPr="00BB1D2F">
              <w:rPr>
                <w:rFonts w:ascii="Times New Roman" w:eastAsia="Times New Roman" w:hAnsi="Times New Roman" w:cs="Times New Roman"/>
                <w:b/>
              </w:rPr>
              <w:t>кв.м</w:t>
            </w:r>
            <w:proofErr w:type="spellEnd"/>
            <w:r w:rsidRPr="00BB1D2F">
              <w:rPr>
                <w:rFonts w:ascii="Times New Roman" w:eastAsia="Times New Roman" w:hAnsi="Times New Roman" w:cs="Times New Roman"/>
                <w:b/>
              </w:rPr>
              <w:t>.</w:t>
            </w:r>
            <w:r w:rsidRPr="00BB1D2F">
              <w:rPr>
                <w:rFonts w:ascii="Times New Roman" w:eastAsia="Times New Roman" w:hAnsi="Times New Roman" w:cs="Times New Roman"/>
              </w:rPr>
              <w:t xml:space="preserve">; для ранее сформированных земельных участков: </w:t>
            </w:r>
            <w:r w:rsidRPr="00BB1D2F">
              <w:rPr>
                <w:rFonts w:ascii="Times New Roman" w:eastAsia="Times New Roman" w:hAnsi="Times New Roman" w:cs="Times New Roman"/>
                <w:b/>
              </w:rPr>
              <w:t xml:space="preserve">не менее 400 </w:t>
            </w:r>
            <w:proofErr w:type="spellStart"/>
            <w:r w:rsidRPr="00BB1D2F">
              <w:rPr>
                <w:rFonts w:ascii="Times New Roman" w:eastAsia="Times New Roman" w:hAnsi="Times New Roman" w:cs="Times New Roman"/>
                <w:b/>
              </w:rPr>
              <w:t>кв.м</w:t>
            </w:r>
            <w:proofErr w:type="spellEnd"/>
            <w:r w:rsidRPr="00BB1D2F">
              <w:rPr>
                <w:rFonts w:ascii="Times New Roman" w:eastAsia="Times New Roman" w:hAnsi="Times New Roman" w:cs="Times New Roman"/>
                <w:b/>
              </w:rPr>
              <w:t>.</w:t>
            </w:r>
            <w:r w:rsidRPr="00BB1D2F">
              <w:rPr>
                <w:rFonts w:ascii="Times New Roman" w:eastAsia="Times New Roman" w:hAnsi="Times New Roman" w:cs="Times New Roman"/>
              </w:rPr>
              <w:t xml:space="preserve">; минимальная ширина земельного участка – </w:t>
            </w:r>
            <w:r w:rsidRPr="00BB1D2F">
              <w:rPr>
                <w:rFonts w:ascii="Times New Roman" w:eastAsia="Times New Roman" w:hAnsi="Times New Roman" w:cs="Times New Roman"/>
                <w:b/>
              </w:rPr>
              <w:t>20 м</w:t>
            </w:r>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3 м</w:t>
            </w:r>
            <w:r w:rsidRPr="00BB1D2F">
              <w:rPr>
                <w:rFonts w:ascii="Times New Roman" w:eastAsia="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В существующей сложившейся застройке индивидуальный жилой дом  может </w:t>
            </w:r>
            <w:r w:rsidRPr="00BB1D2F">
              <w:rPr>
                <w:rFonts w:ascii="Times New Roman" w:eastAsia="Times New Roman" w:hAnsi="Times New Roman" w:cs="Times New Roman"/>
              </w:rPr>
              <w:lastRenderedPageBreak/>
              <w:t>располагаться по красной линии или с отступом от нее.</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Иные отступы от границы земельного участка устанавливаются в соответствии со </w:t>
            </w:r>
            <w:r w:rsidRPr="00BB1D2F">
              <w:rPr>
                <w:rFonts w:ascii="Times New Roman" w:hAnsi="Times New Roman" w:cs="Times New Roman"/>
                <w:bCs/>
              </w:rPr>
              <w:t>Сводом правил СП 42.13330.2016 «СНиП 2.07.01-89*. Градостроительство. Планировка и застройка городских и сельских поселений»</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3</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45%</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Ограждения со </w:t>
            </w:r>
            <w:r w:rsidRPr="00BB1D2F">
              <w:rPr>
                <w:rFonts w:ascii="Times New Roman" w:eastAsia="Times New Roman" w:hAnsi="Times New Roman" w:cs="Times New Roman"/>
              </w:rPr>
              <w:lastRenderedPageBreak/>
              <w:t>стороны улиц должны быть единообразными как минимум на протяжении одного квартала с обеих сторон улиц.</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Размещение бань, саун допускается при условии </w:t>
            </w:r>
            <w:proofErr w:type="spellStart"/>
            <w:r w:rsidRPr="00BB1D2F">
              <w:rPr>
                <w:rFonts w:ascii="Times New Roman" w:eastAsia="Times New Roman" w:hAnsi="Times New Roman" w:cs="Times New Roman"/>
              </w:rPr>
              <w:t>канализования</w:t>
            </w:r>
            <w:proofErr w:type="spellEnd"/>
            <w:r w:rsidRPr="00BB1D2F">
              <w:rPr>
                <w:rFonts w:ascii="Times New Roman" w:eastAsia="Times New Roman" w:hAnsi="Times New Roman" w:cs="Times New Roman"/>
              </w:rPr>
              <w:t xml:space="preserve"> стоков.</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lastRenderedPageBreak/>
              <w:t>2</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Малоэтажная многоквартирная жилая застройка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roofErr w:type="gramStart"/>
            <w:r w:rsidRPr="00BB1D2F">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r w:rsidRPr="00BB1D2F">
              <w:rPr>
                <w:rFonts w:ascii="Times New Roman" w:hAnsi="Times New Roman" w:cs="Times New Roman"/>
              </w:rPr>
              <w:br/>
              <w:t>обустройство спортивных и детских площадок, площадок для отдыха;</w:t>
            </w:r>
            <w:r w:rsidRPr="00BB1D2F">
              <w:rPr>
                <w:rFonts w:ascii="Times New Roman" w:hAnsi="Times New Roman" w:cs="Times New Roman"/>
              </w:rPr>
              <w:br/>
              <w:t xml:space="preserve">размещение объектов обслуживания жилой застройки во встроенных, </w:t>
            </w:r>
            <w:r w:rsidRPr="00BB1D2F">
              <w:rPr>
                <w:rFonts w:ascii="Times New Roman" w:hAnsi="Times New Roman" w:cs="Times New Roman"/>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eastAsia="Times New Roman" w:hAnsi="Times New Roman" w:cs="Times New Roman"/>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В условиях реконструкции допускается размещать жилой дом по линии сложившейся застройки.</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4</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25%</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eastAsia="SimSun" w:hAnsi="Times New Roman" w:cs="Times New Roman"/>
                <w:sz w:val="16"/>
                <w:szCs w:val="20"/>
                <w:shd w:val="clear" w:color="auto" w:fill="FFFFFF"/>
              </w:rPr>
            </w:pPr>
            <w:r w:rsidRPr="00BB1D2F">
              <w:rPr>
                <w:rFonts w:ascii="Times New Roman" w:eastAsia="Times New Roman" w:hAnsi="Times New Roman" w:cs="Times New Roman"/>
                <w:sz w:val="16"/>
                <w:szCs w:val="20"/>
              </w:rPr>
              <w:t xml:space="preserve">Требования </w:t>
            </w:r>
            <w:r w:rsidRPr="00BB1D2F">
              <w:rPr>
                <w:rFonts w:ascii="Times New Roman" w:eastAsia="SimSun" w:hAnsi="Times New Roman" w:cs="Times New Roman"/>
                <w:sz w:val="16"/>
                <w:szCs w:val="20"/>
                <w:shd w:val="clear" w:color="auto" w:fill="FFFFFF"/>
              </w:rPr>
              <w:t xml:space="preserve"> внешнему оформлению фасадов установлены Правилами благоустройства </w:t>
            </w:r>
            <w:proofErr w:type="spellStart"/>
            <w:r w:rsidRPr="00BB1D2F">
              <w:rPr>
                <w:rFonts w:ascii="Times New Roman" w:eastAsia="SimSun" w:hAnsi="Times New Roman" w:cs="Times New Roman"/>
                <w:sz w:val="16"/>
                <w:szCs w:val="20"/>
                <w:shd w:val="clear" w:color="auto" w:fill="FFFFFF"/>
              </w:rPr>
              <w:t>г.п</w:t>
            </w:r>
            <w:proofErr w:type="spellEnd"/>
            <w:r w:rsidRPr="00BB1D2F">
              <w:rPr>
                <w:rFonts w:ascii="Times New Roman" w:eastAsia="SimSun" w:hAnsi="Times New Roman" w:cs="Times New Roman"/>
                <w:sz w:val="16"/>
                <w:szCs w:val="20"/>
                <w:shd w:val="clear" w:color="auto" w:fill="FFFFFF"/>
              </w:rPr>
              <w:t xml:space="preserve">. Таёжный. </w:t>
            </w:r>
          </w:p>
          <w:p w:rsidR="00BB1D2F" w:rsidRPr="00BB1D2F" w:rsidRDefault="00BB1D2F" w:rsidP="00BB1D2F">
            <w:pPr>
              <w:widowControl w:val="0"/>
              <w:autoSpaceDE w:val="0"/>
              <w:autoSpaceDN w:val="0"/>
              <w:adjustRightInd w:val="0"/>
              <w:rPr>
                <w:rFonts w:ascii="Times New Roman" w:eastAsia="Times New Roman" w:hAnsi="Times New Roman" w:cs="Times New Roman"/>
                <w:sz w:val="16"/>
                <w:szCs w:val="20"/>
              </w:rPr>
            </w:pPr>
            <w:r w:rsidRPr="00BB1D2F">
              <w:rPr>
                <w:rFonts w:ascii="Times New Roman" w:eastAsia="SimSun" w:hAnsi="Times New Roman" w:cs="Times New Roman"/>
                <w:sz w:val="16"/>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B1D2F" w:rsidRPr="00BB1D2F" w:rsidRDefault="00BB1D2F" w:rsidP="00BB1D2F">
            <w:pPr>
              <w:widowControl w:val="0"/>
              <w:autoSpaceDE w:val="0"/>
              <w:autoSpaceDN w:val="0"/>
              <w:adjustRightInd w:val="0"/>
              <w:rPr>
                <w:rFonts w:ascii="Times New Roman" w:eastAsia="Times New Roman" w:hAnsi="Times New Roman" w:cs="Times New Roman"/>
                <w:sz w:val="16"/>
                <w:szCs w:val="20"/>
              </w:rPr>
            </w:pPr>
            <w:r w:rsidRPr="00BB1D2F">
              <w:rPr>
                <w:rFonts w:ascii="Times New Roman" w:eastAsia="Times New Roman" w:hAnsi="Times New Roman" w:cs="Times New Roman"/>
                <w:sz w:val="16"/>
                <w:szCs w:val="20"/>
              </w:rPr>
              <w:t xml:space="preserve">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w:t>
            </w:r>
            <w:r w:rsidRPr="00BB1D2F">
              <w:rPr>
                <w:rFonts w:ascii="Times New Roman" w:eastAsia="Times New Roman" w:hAnsi="Times New Roman" w:cs="Times New Roman"/>
                <w:sz w:val="16"/>
                <w:szCs w:val="20"/>
              </w:rPr>
              <w:lastRenderedPageBreak/>
              <w:t>располагаются со стороны улицы.</w:t>
            </w:r>
          </w:p>
          <w:p w:rsidR="00BB1D2F" w:rsidRPr="00BB1D2F" w:rsidRDefault="00BB1D2F" w:rsidP="00BB1D2F">
            <w:pPr>
              <w:pStyle w:val="affd"/>
              <w:ind w:left="0"/>
              <w:rPr>
                <w:sz w:val="16"/>
              </w:rPr>
            </w:pPr>
            <w:r w:rsidRPr="00BB1D2F">
              <w:rPr>
                <w:sz w:val="16"/>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sz w:val="16"/>
                <w:szCs w:val="20"/>
              </w:rPr>
            </w:pPr>
            <w:r w:rsidRPr="00BB1D2F">
              <w:rPr>
                <w:rFonts w:ascii="Times New Roman" w:hAnsi="Times New Roman" w:cs="Times New Roman"/>
                <w:bCs/>
                <w:sz w:val="16"/>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sz w:val="16"/>
                <w:szCs w:val="20"/>
              </w:rPr>
              <w:t xml:space="preserve"> Приложением</w:t>
            </w:r>
            <w:proofErr w:type="gramStart"/>
            <w:r w:rsidRPr="00BB1D2F">
              <w:rPr>
                <w:rFonts w:ascii="Times New Roman" w:hAnsi="Times New Roman" w:cs="Times New Roman"/>
                <w:sz w:val="16"/>
                <w:szCs w:val="20"/>
              </w:rPr>
              <w:t xml:space="preserve"> А</w:t>
            </w:r>
            <w:proofErr w:type="gramEnd"/>
            <w:r w:rsidRPr="00BB1D2F">
              <w:rPr>
                <w:rFonts w:ascii="Times New Roman" w:hAnsi="Times New Roman" w:cs="Times New Roman"/>
                <w:sz w:val="16"/>
                <w:szCs w:val="20"/>
              </w:rPr>
              <w:t xml:space="preserve"> Свода Правил СП 372.1325800.2018 «Здания жилые многоквартирные. Правила эксплуатации».</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lastRenderedPageBreak/>
              <w:t>3</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Для ведения личного подсобного хозяйства</w:t>
            </w: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(приусадебный земельный участок)</w:t>
            </w: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(код 2.2)</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1"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Размещение жилого дома, указанного в описании вида разрешенного использования с кодом 2.1;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производство сельскохозяйственной продукции, размещение гаража и иных вспомогательных сооружений</w:t>
            </w:r>
            <w:proofErr w:type="gramStart"/>
            <w:r w:rsidRPr="00BB1D2F">
              <w:rPr>
                <w:rFonts w:ascii="Times New Roman" w:hAnsi="Times New Roman" w:cs="Times New Roman"/>
              </w:rPr>
              <w:t>,;</w:t>
            </w:r>
            <w:proofErr w:type="gramEnd"/>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содержание сельскохозяйственных животных</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Минимальный размер земельного участка</w:t>
            </w:r>
            <w:r w:rsidRPr="00BB1D2F">
              <w:rPr>
                <w:rFonts w:ascii="Times New Roman" w:eastAsia="Times New Roman" w:hAnsi="Times New Roman" w:cs="Times New Roman"/>
                <w:b/>
              </w:rPr>
              <w:t xml:space="preserve"> – 400 </w:t>
            </w:r>
            <w:proofErr w:type="spellStart"/>
            <w:r w:rsidRPr="00BB1D2F">
              <w:rPr>
                <w:rFonts w:ascii="Times New Roman" w:eastAsia="Times New Roman" w:hAnsi="Times New Roman" w:cs="Times New Roman"/>
                <w:b/>
              </w:rPr>
              <w:t>кв</w:t>
            </w:r>
            <w:proofErr w:type="gramStart"/>
            <w:r w:rsidRPr="00BB1D2F">
              <w:rPr>
                <w:rFonts w:ascii="Times New Roman" w:eastAsia="Times New Roman" w:hAnsi="Times New Roman" w:cs="Times New Roman"/>
                <w:b/>
              </w:rPr>
              <w:t>.м</w:t>
            </w:r>
            <w:proofErr w:type="spellEnd"/>
            <w:proofErr w:type="gramEnd"/>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 xml:space="preserve">3 м </w:t>
            </w:r>
            <w:r w:rsidRPr="00BB1D2F">
              <w:rPr>
                <w:rFonts w:ascii="Times New Roman" w:eastAsia="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3 м</w:t>
            </w:r>
            <w:r w:rsidRPr="00BB1D2F">
              <w:rPr>
                <w:rFonts w:ascii="Times New Roman" w:eastAsia="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eastAsia="Times New Roman" w:hAnsi="Times New Roman" w:cs="Times New Roman"/>
              </w:rPr>
              <w:t xml:space="preserve">В существующей сложившейся застройке жилой дом  может располагаться по красной линии или с отступом от нее. </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eastAsia="Times New Roman" w:hAnsi="Times New Roman" w:cs="Times New Roman"/>
              </w:rPr>
              <w:t>3</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45%</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Блокированная жилая застройка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2.3)</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roofErr w:type="gramStart"/>
            <w:r w:rsidRPr="00BB1D2F">
              <w:rPr>
                <w:rFonts w:ascii="Times New Roman" w:hAnsi="Times New Roman" w:cs="Times New Roman"/>
              </w:rPr>
              <w:t xml:space="preserve">Размещение жилого дома, имеющего одну или несколько общих стен с соседними </w:t>
            </w:r>
            <w:r w:rsidRPr="00BB1D2F">
              <w:rPr>
                <w:rFonts w:ascii="Times New Roman" w:hAnsi="Times New Roman" w:cs="Times New Roman"/>
              </w:rPr>
              <w:lastRenderedPageBreak/>
              <w:t>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BB1D2F">
              <w:rPr>
                <w:rFonts w:ascii="Times New Roman" w:hAnsi="Times New Roman" w:cs="Times New Roman"/>
              </w:rPr>
              <w:t xml:space="preserve"> пользования (жилые дома блокированной застройки);</w:t>
            </w:r>
            <w:r w:rsidRPr="00BB1D2F">
              <w:rPr>
                <w:rFonts w:ascii="Times New Roman" w:hAnsi="Times New Roman" w:cs="Times New Roman"/>
              </w:rPr>
              <w:br/>
              <w:t>разведение декоративных и плодовых деревьев, овощных и ягодных культур; </w:t>
            </w:r>
            <w:r w:rsidRPr="00BB1D2F">
              <w:rPr>
                <w:rFonts w:ascii="Times New Roman" w:hAnsi="Times New Roman" w:cs="Times New Roman"/>
              </w:rPr>
              <w:br/>
              <w:t>размещение индивидуальных гаражей и иных вспомогательных сооружений; </w:t>
            </w:r>
            <w:r w:rsidRPr="00BB1D2F">
              <w:rPr>
                <w:rFonts w:ascii="Times New Roman" w:hAnsi="Times New Roman" w:cs="Times New Roman"/>
              </w:rPr>
              <w:br/>
              <w:t>обустройство спортивных и детских площадок, площадок для отдыха</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Для образуемых земельных участков: максимальная площадь (общая) – не </w:t>
            </w:r>
            <w:r w:rsidRPr="00BB1D2F">
              <w:rPr>
                <w:rFonts w:ascii="Times New Roman" w:hAnsi="Times New Roman" w:cs="Times New Roman"/>
              </w:rPr>
              <w:lastRenderedPageBreak/>
              <w:t xml:space="preserve">подлежит установлению; минимальная площадь на 1 дом блокированной застройки – </w:t>
            </w:r>
            <w:r w:rsidRPr="0036325C">
              <w:rPr>
                <w:rFonts w:ascii="Times New Roman" w:hAnsi="Times New Roman" w:cs="Times New Roman"/>
                <w:b/>
              </w:rPr>
              <w:t xml:space="preserve">200 </w:t>
            </w:r>
            <w:proofErr w:type="spellStart"/>
            <w:r w:rsidRPr="0036325C">
              <w:rPr>
                <w:rFonts w:ascii="Times New Roman" w:hAnsi="Times New Roman" w:cs="Times New Roman"/>
                <w:b/>
              </w:rPr>
              <w:t>кв.м</w:t>
            </w:r>
            <w:proofErr w:type="spellEnd"/>
            <w:r w:rsidRPr="0036325C">
              <w:rPr>
                <w:rFonts w:ascii="Times New Roman" w:hAnsi="Times New Roman" w:cs="Times New Roman"/>
                <w:b/>
              </w:rPr>
              <w:t>.</w:t>
            </w:r>
            <w:r w:rsidRPr="00BB1D2F">
              <w:rPr>
                <w:rFonts w:ascii="Times New Roman" w:hAnsi="Times New Roman" w:cs="Times New Roman"/>
              </w:rPr>
              <w:t xml:space="preserve">; максимальная площадь на 1 дом блокированной застройки – </w:t>
            </w:r>
            <w:r w:rsidRPr="0036325C">
              <w:rPr>
                <w:rFonts w:ascii="Times New Roman" w:hAnsi="Times New Roman" w:cs="Times New Roman"/>
                <w:b/>
              </w:rPr>
              <w:t xml:space="preserve">1500 </w:t>
            </w:r>
            <w:proofErr w:type="spellStart"/>
            <w:r w:rsidRPr="0036325C">
              <w:rPr>
                <w:rFonts w:ascii="Times New Roman" w:hAnsi="Times New Roman" w:cs="Times New Roman"/>
                <w:b/>
              </w:rPr>
              <w:t>кв.м</w:t>
            </w:r>
            <w:proofErr w:type="spellEnd"/>
            <w:r w:rsidRPr="0036325C">
              <w:rPr>
                <w:rFonts w:ascii="Times New Roman" w:hAnsi="Times New Roman" w:cs="Times New Roman"/>
                <w:b/>
              </w:rPr>
              <w:t>.</w:t>
            </w:r>
          </w:p>
        </w:tc>
        <w:tc>
          <w:tcPr>
            <w:tcW w:w="755"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lastRenderedPageBreak/>
              <w:t>5 м</w:t>
            </w:r>
            <w:r w:rsidRPr="00BB1D2F">
              <w:rPr>
                <w:rFonts w:ascii="Times New Roman" w:eastAsia="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b/>
              </w:rPr>
              <w:t>3 м</w:t>
            </w:r>
            <w:r w:rsidRPr="00BB1D2F">
              <w:rPr>
                <w:rFonts w:ascii="Times New Roman" w:eastAsia="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lastRenderedPageBreak/>
              <w:t>Минимальное расстояние от границы земельного участка до основного строения:</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со стороны земельных участков смежных </w:t>
            </w:r>
            <w:proofErr w:type="gramStart"/>
            <w:r w:rsidRPr="00BB1D2F">
              <w:rPr>
                <w:rFonts w:ascii="Times New Roman" w:eastAsia="Times New Roman" w:hAnsi="Times New Roman" w:cs="Times New Roman"/>
              </w:rPr>
              <w:t>блок-секций</w:t>
            </w:r>
            <w:proofErr w:type="gramEnd"/>
            <w:r w:rsidRPr="00BB1D2F">
              <w:rPr>
                <w:rFonts w:ascii="Times New Roman" w:eastAsia="Times New Roman" w:hAnsi="Times New Roman" w:cs="Times New Roman"/>
              </w:rPr>
              <w:t xml:space="preserve"> – </w:t>
            </w:r>
            <w:r w:rsidRPr="00BB1D2F">
              <w:rPr>
                <w:rFonts w:ascii="Times New Roman" w:eastAsia="Times New Roman" w:hAnsi="Times New Roman" w:cs="Times New Roman"/>
                <w:b/>
              </w:rPr>
              <w:t>0 м</w:t>
            </w:r>
            <w:r w:rsidRPr="00BB1D2F">
              <w:rPr>
                <w:rFonts w:ascii="Times New Roman" w:eastAsia="Times New Roman" w:hAnsi="Times New Roman" w:cs="Times New Roman"/>
              </w:rPr>
              <w:t>;</w:t>
            </w:r>
          </w:p>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со стороны иных смежных земельных участков – </w:t>
            </w:r>
            <w:r w:rsidRPr="00BB1D2F">
              <w:rPr>
                <w:rFonts w:ascii="Times New Roman" w:eastAsia="Times New Roman" w:hAnsi="Times New Roman" w:cs="Times New Roman"/>
                <w:b/>
              </w:rPr>
              <w:t>3 м</w:t>
            </w:r>
            <w:r w:rsidRPr="00BB1D2F">
              <w:rPr>
                <w:rFonts w:ascii="Times New Roman" w:eastAsia="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3</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eastAsia="SimSun" w:hAnsi="Times New Roman" w:cs="Times New Roman"/>
                <w:sz w:val="18"/>
                <w:szCs w:val="20"/>
                <w:shd w:val="clear" w:color="auto" w:fill="FFFFFF"/>
              </w:rPr>
            </w:pPr>
            <w:r w:rsidRPr="00BB1D2F">
              <w:rPr>
                <w:rFonts w:ascii="Times New Roman" w:eastAsia="Times New Roman" w:hAnsi="Times New Roman" w:cs="Times New Roman"/>
                <w:sz w:val="18"/>
                <w:szCs w:val="20"/>
              </w:rPr>
              <w:t xml:space="preserve">Требования </w:t>
            </w:r>
            <w:r w:rsidRPr="00BB1D2F">
              <w:rPr>
                <w:rFonts w:ascii="Times New Roman" w:eastAsia="SimSun" w:hAnsi="Times New Roman" w:cs="Times New Roman"/>
                <w:sz w:val="18"/>
                <w:szCs w:val="20"/>
                <w:shd w:val="clear" w:color="auto" w:fill="FFFFFF"/>
              </w:rPr>
              <w:t xml:space="preserve"> внешнему оформлению фасадов установлены </w:t>
            </w:r>
            <w:r w:rsidRPr="00BB1D2F">
              <w:rPr>
                <w:rFonts w:ascii="Times New Roman" w:eastAsia="SimSun" w:hAnsi="Times New Roman" w:cs="Times New Roman"/>
                <w:sz w:val="18"/>
                <w:szCs w:val="20"/>
                <w:shd w:val="clear" w:color="auto" w:fill="FFFFFF"/>
              </w:rPr>
              <w:lastRenderedPageBreak/>
              <w:t xml:space="preserve">Правилами благоустройства </w:t>
            </w:r>
            <w:proofErr w:type="spellStart"/>
            <w:r w:rsidRPr="00BB1D2F">
              <w:rPr>
                <w:rFonts w:ascii="Times New Roman" w:eastAsia="SimSun" w:hAnsi="Times New Roman" w:cs="Times New Roman"/>
                <w:sz w:val="18"/>
                <w:szCs w:val="20"/>
                <w:shd w:val="clear" w:color="auto" w:fill="FFFFFF"/>
              </w:rPr>
              <w:t>г.п</w:t>
            </w:r>
            <w:proofErr w:type="spellEnd"/>
            <w:r w:rsidRPr="00BB1D2F">
              <w:rPr>
                <w:rFonts w:ascii="Times New Roman" w:eastAsia="SimSun" w:hAnsi="Times New Roman" w:cs="Times New Roman"/>
                <w:sz w:val="18"/>
                <w:szCs w:val="20"/>
                <w:shd w:val="clear" w:color="auto" w:fill="FFFFFF"/>
              </w:rPr>
              <w:t xml:space="preserve">. Таёжный. </w:t>
            </w:r>
          </w:p>
          <w:p w:rsidR="00BB1D2F" w:rsidRPr="00BB1D2F" w:rsidRDefault="00BB1D2F" w:rsidP="00BB1D2F">
            <w:pPr>
              <w:widowControl w:val="0"/>
              <w:autoSpaceDE w:val="0"/>
              <w:autoSpaceDN w:val="0"/>
              <w:adjustRightInd w:val="0"/>
              <w:rPr>
                <w:rFonts w:ascii="Times New Roman" w:eastAsia="SimSun" w:hAnsi="Times New Roman" w:cs="Times New Roman"/>
                <w:sz w:val="18"/>
                <w:szCs w:val="20"/>
                <w:shd w:val="clear" w:color="auto" w:fill="FFFFFF"/>
              </w:rPr>
            </w:pPr>
            <w:r w:rsidRPr="00BB1D2F">
              <w:rPr>
                <w:rFonts w:ascii="Times New Roman" w:eastAsia="SimSun" w:hAnsi="Times New Roman" w:cs="Times New Roman"/>
                <w:sz w:val="18"/>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B1D2F" w:rsidRPr="00BB1D2F" w:rsidRDefault="00BB1D2F" w:rsidP="00BB1D2F">
            <w:pPr>
              <w:pStyle w:val="affd"/>
              <w:ind w:left="0"/>
              <w:rPr>
                <w:sz w:val="18"/>
              </w:rPr>
            </w:pPr>
            <w:r w:rsidRPr="00BB1D2F">
              <w:rPr>
                <w:sz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eastAsia="Times New Roman" w:hAnsi="Times New Roman" w:cs="Times New Roman"/>
                <w:sz w:val="18"/>
                <w:szCs w:val="20"/>
              </w:rPr>
            </w:pPr>
            <w:r w:rsidRPr="00BB1D2F">
              <w:rPr>
                <w:rFonts w:ascii="Times New Roman" w:hAnsi="Times New Roman" w:cs="Times New Roman"/>
                <w:bCs/>
                <w:sz w:val="18"/>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sz w:val="18"/>
                <w:szCs w:val="20"/>
              </w:rPr>
              <w:t xml:space="preserve"> Приложением</w:t>
            </w:r>
            <w:proofErr w:type="gramStart"/>
            <w:r w:rsidRPr="00BB1D2F">
              <w:rPr>
                <w:rFonts w:ascii="Times New Roman" w:hAnsi="Times New Roman" w:cs="Times New Roman"/>
                <w:sz w:val="18"/>
                <w:szCs w:val="20"/>
              </w:rPr>
              <w:t xml:space="preserve"> А</w:t>
            </w:r>
            <w:proofErr w:type="gramEnd"/>
            <w:r w:rsidRPr="00BB1D2F">
              <w:rPr>
                <w:rFonts w:ascii="Times New Roman" w:hAnsi="Times New Roman" w:cs="Times New Roman"/>
                <w:sz w:val="18"/>
                <w:szCs w:val="20"/>
              </w:rPr>
              <w:t xml:space="preserve">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sz w:val="18"/>
                <w:szCs w:val="20"/>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proofErr w:type="spellStart"/>
            <w:r w:rsidRPr="00BB1D2F">
              <w:rPr>
                <w:rFonts w:ascii="Times New Roman" w:hAnsi="Times New Roman" w:cs="Times New Roman"/>
              </w:rPr>
              <w:t>Среднеэтажная</w:t>
            </w:r>
            <w:proofErr w:type="spellEnd"/>
            <w:r w:rsidRPr="00BB1D2F">
              <w:rPr>
                <w:rFonts w:ascii="Times New Roman" w:hAnsi="Times New Roman" w:cs="Times New Roman"/>
              </w:rPr>
              <w:t xml:space="preserve"> жилая застройка </w:t>
            </w:r>
            <w:r w:rsidRPr="00BB1D2F">
              <w:rPr>
                <w:rFonts w:ascii="Times New Roman" w:hAnsi="Times New Roman" w:cs="Times New Roman"/>
              </w:rPr>
              <w:lastRenderedPageBreak/>
              <w:t>(код 2.5)</w:t>
            </w:r>
          </w:p>
        </w:tc>
        <w:tc>
          <w:tcPr>
            <w:tcW w:w="961"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szCs w:val="21"/>
              </w:rPr>
            </w:pPr>
            <w:r w:rsidRPr="00BB1D2F">
              <w:rPr>
                <w:rFonts w:ascii="Times New Roman" w:eastAsia="Times New Roman" w:hAnsi="Times New Roman" w:cs="Times New Roman"/>
                <w:szCs w:val="21"/>
              </w:rPr>
              <w:lastRenderedPageBreak/>
              <w:t xml:space="preserve">Размещение многоквартирных </w:t>
            </w:r>
            <w:r w:rsidRPr="00BB1D2F">
              <w:rPr>
                <w:rFonts w:ascii="Times New Roman" w:eastAsia="Times New Roman" w:hAnsi="Times New Roman" w:cs="Times New Roman"/>
                <w:szCs w:val="21"/>
              </w:rPr>
              <w:lastRenderedPageBreak/>
              <w:t>домов этажностью не выше восьми этажей; благоустройство и озеленение, размещение подземных гаражей и автостоянок;</w:t>
            </w:r>
          </w:p>
          <w:p w:rsidR="00BB1D2F" w:rsidRPr="00BB1D2F" w:rsidRDefault="00BB1D2F" w:rsidP="00BB1D2F">
            <w:pPr>
              <w:widowControl w:val="0"/>
              <w:autoSpaceDE w:val="0"/>
              <w:autoSpaceDN w:val="0"/>
              <w:adjustRightInd w:val="0"/>
              <w:rPr>
                <w:rFonts w:ascii="Times New Roman" w:eastAsia="Times New Roman" w:hAnsi="Times New Roman" w:cs="Times New Roman"/>
                <w:szCs w:val="21"/>
              </w:rPr>
            </w:pPr>
            <w:r w:rsidRPr="00BB1D2F">
              <w:rPr>
                <w:rFonts w:ascii="Times New Roman" w:eastAsia="Times New Roman" w:hAnsi="Times New Roman" w:cs="Times New Roman"/>
                <w:szCs w:val="21"/>
              </w:rPr>
              <w:t>Обустройство спортивных и детских площадок, площадок для отдыха;</w:t>
            </w:r>
          </w:p>
          <w:p w:rsidR="00BB1D2F" w:rsidRPr="00BB1D2F" w:rsidRDefault="00BB1D2F" w:rsidP="00BB1D2F">
            <w:pPr>
              <w:widowControl w:val="0"/>
              <w:autoSpaceDE w:val="0"/>
              <w:autoSpaceDN w:val="0"/>
              <w:adjustRightInd w:val="0"/>
              <w:rPr>
                <w:rFonts w:ascii="Times New Roman" w:eastAsia="Times New Roman" w:hAnsi="Times New Roman" w:cs="Times New Roman"/>
                <w:szCs w:val="21"/>
              </w:rPr>
            </w:pPr>
            <w:r w:rsidRPr="00BB1D2F">
              <w:rPr>
                <w:rFonts w:ascii="Times New Roman" w:eastAsia="Times New Roman" w:hAnsi="Times New Roman" w:cs="Times New Roman"/>
                <w:szCs w:val="2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земельного </w:t>
            </w:r>
            <w:r w:rsidRPr="00BB1D2F">
              <w:rPr>
                <w:rFonts w:ascii="Times New Roman" w:hAnsi="Times New Roman" w:cs="Times New Roman"/>
              </w:rPr>
              <w:lastRenderedPageBreak/>
              <w:t xml:space="preserve">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32000 </w:t>
            </w:r>
            <w:proofErr w:type="spellStart"/>
            <w:r w:rsidRPr="00BB1D2F">
              <w:rPr>
                <w:rFonts w:ascii="Times New Roman" w:hAnsi="Times New Roman" w:cs="Times New Roman"/>
                <w:b/>
              </w:rPr>
              <w:t>кв</w:t>
            </w:r>
            <w:proofErr w:type="gramStart"/>
            <w:r w:rsidRPr="00BB1D2F">
              <w:rPr>
                <w:rFonts w:ascii="Times New Roman" w:hAnsi="Times New Roman" w:cs="Times New Roman"/>
                <w:b/>
              </w:rPr>
              <w:t>.м</w:t>
            </w:r>
            <w:proofErr w:type="spellEnd"/>
            <w:proofErr w:type="gramEnd"/>
            <w:r w:rsidRPr="00BB1D2F">
              <w:rPr>
                <w:rFonts w:ascii="Times New Roman" w:hAnsi="Times New Roman" w:cs="Times New Roman"/>
              </w:rPr>
              <w:t xml:space="preserve"> на 1000 чел.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Расчет минимального размера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proofErr w:type="spellStart"/>
            <w:r w:rsidRPr="00BB1D2F">
              <w:rPr>
                <w:rFonts w:ascii="Times New Roman" w:hAnsi="Times New Roman" w:cs="Times New Roman"/>
              </w:rPr>
              <w:t>кв</w:t>
            </w:r>
            <w:proofErr w:type="gramStart"/>
            <w:r w:rsidRPr="00BB1D2F">
              <w:rPr>
                <w:rFonts w:ascii="Times New Roman" w:hAnsi="Times New Roman" w:cs="Times New Roman"/>
              </w:rPr>
              <w:t>.м</w:t>
            </w:r>
            <w:proofErr w:type="spellEnd"/>
            <w:proofErr w:type="gramEnd"/>
            <w:r w:rsidRPr="00BB1D2F">
              <w:rPr>
                <w:rFonts w:ascii="Times New Roman" w:hAnsi="Times New Roman" w:cs="Times New Roman"/>
              </w:rPr>
              <w:t xml:space="preserve"> площади земельного участка/1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общей площади квартир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1 этаж – 2,27/2,76;</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2 этажа – 1,27/1,61;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3 этажа – 0,94-1,23;</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4 этажа – 0,82-1,10;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5 этажей – 0,73-1,00;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6 этажей – 0,69-0,97;</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7 этажей – 0,65-0,92;</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8 этажей – 0,62-0,90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w:t>
            </w:r>
            <w:proofErr w:type="spellStart"/>
            <w:r w:rsidRPr="00BB1D2F">
              <w:rPr>
                <w:rFonts w:ascii="Times New Roman" w:hAnsi="Times New Roman" w:cs="Times New Roman"/>
              </w:rPr>
              <w:t>обеспеч</w:t>
            </w:r>
            <w:proofErr w:type="spellEnd"/>
            <w:r w:rsidRPr="00BB1D2F">
              <w:rPr>
                <w:rFonts w:ascii="Times New Roman" w:hAnsi="Times New Roman" w:cs="Times New Roman"/>
              </w:rPr>
              <w:t xml:space="preserve">. 18 </w:t>
            </w:r>
            <w:proofErr w:type="spellStart"/>
            <w:r w:rsidRPr="00BB1D2F">
              <w:rPr>
                <w:rFonts w:ascii="Times New Roman" w:hAnsi="Times New Roman" w:cs="Times New Roman"/>
              </w:rPr>
              <w:t>кв</w:t>
            </w:r>
            <w:proofErr w:type="gramStart"/>
            <w:r w:rsidRPr="00BB1D2F">
              <w:rPr>
                <w:rFonts w:ascii="Times New Roman" w:hAnsi="Times New Roman" w:cs="Times New Roman"/>
              </w:rPr>
              <w:t>.м</w:t>
            </w:r>
            <w:proofErr w:type="spellEnd"/>
            <w:proofErr w:type="gramEnd"/>
            <w:r w:rsidRPr="00BB1D2F">
              <w:rPr>
                <w:rFonts w:ascii="Times New Roman" w:hAnsi="Times New Roman" w:cs="Times New Roman"/>
              </w:rPr>
              <w:t xml:space="preserve"> /</w:t>
            </w:r>
            <w:proofErr w:type="spellStart"/>
            <w:r w:rsidRPr="00BB1D2F">
              <w:rPr>
                <w:rFonts w:ascii="Times New Roman" w:hAnsi="Times New Roman" w:cs="Times New Roman"/>
              </w:rPr>
              <w:t>обеспеч</w:t>
            </w:r>
            <w:proofErr w:type="spellEnd"/>
            <w:r w:rsidRPr="00BB1D2F">
              <w:rPr>
                <w:rFonts w:ascii="Times New Roman" w:hAnsi="Times New Roman" w:cs="Times New Roman"/>
              </w:rPr>
              <w:t xml:space="preserve">. 30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 xml:space="preserve">3 м </w:t>
            </w:r>
            <w:r w:rsidRPr="00BB1D2F">
              <w:rPr>
                <w:rFonts w:ascii="Times New Roman" w:hAnsi="Times New Roman" w:cs="Times New Roman"/>
              </w:rPr>
              <w:t>от красной линии проезда;</w:t>
            </w:r>
          </w:p>
          <w:p w:rsidR="00BB1D2F" w:rsidRPr="00BB1D2F" w:rsidRDefault="00BB1D2F" w:rsidP="00BB1D2F">
            <w:pPr>
              <w:autoSpaceDE w:val="0"/>
              <w:adjustRightInd w:val="0"/>
              <w:ind w:firstLine="34"/>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Минимальное расстояние между длинными сторонами жилых зданий высотой:</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5-8 этажей – </w:t>
            </w:r>
            <w:r w:rsidRPr="00BB1D2F">
              <w:rPr>
                <w:rFonts w:ascii="Times New Roman" w:hAnsi="Times New Roman" w:cs="Times New Roman"/>
                <w:b/>
                <w:kern w:val="3"/>
                <w:lang w:bidi="hi-IN"/>
              </w:rPr>
              <w:t>25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торцами таких зданий с окнами из жилых комнат – </w:t>
            </w:r>
            <w:r w:rsidRPr="00BB1D2F">
              <w:rPr>
                <w:rFonts w:ascii="Times New Roman" w:hAnsi="Times New Roman" w:cs="Times New Roman"/>
                <w:b/>
                <w:kern w:val="3"/>
                <w:lang w:bidi="hi-IN"/>
              </w:rPr>
              <w:t>15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Минимальная глубина участка (</w:t>
            </w:r>
            <w:r w:rsidRPr="00BB1D2F">
              <w:rPr>
                <w:rFonts w:ascii="Times New Roman" w:hAnsi="Times New Roman" w:cs="Times New Roman"/>
                <w:kern w:val="3"/>
                <w:lang w:val="en-US" w:bidi="hi-IN"/>
              </w:rPr>
              <w:t>n</w:t>
            </w:r>
            <w:r w:rsidRPr="00BB1D2F">
              <w:rPr>
                <w:rFonts w:ascii="Times New Roman" w:hAnsi="Times New Roman" w:cs="Times New Roman"/>
                <w:kern w:val="3"/>
                <w:lang w:bidi="hi-IN"/>
              </w:rPr>
              <w:t xml:space="preserve"> – ширина жилой секции) – </w:t>
            </w:r>
            <w:r w:rsidRPr="00BB1D2F">
              <w:rPr>
                <w:rFonts w:ascii="Times New Roman" w:hAnsi="Times New Roman" w:cs="Times New Roman"/>
                <w:b/>
                <w:kern w:val="3"/>
                <w:lang w:bidi="hi-IN"/>
              </w:rPr>
              <w:t>10,5+</w:t>
            </w:r>
            <w:r w:rsidRPr="00BB1D2F">
              <w:rPr>
                <w:rFonts w:ascii="Times New Roman" w:hAnsi="Times New Roman" w:cs="Times New Roman"/>
                <w:b/>
                <w:kern w:val="3"/>
                <w:lang w:val="en-US" w:bidi="hi-IN"/>
              </w:rPr>
              <w:t>n</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kern w:val="3"/>
                <w:lang w:bidi="hi-IN"/>
              </w:rPr>
              <w:t xml:space="preserve">Минимальные разрывы между стенами зданий без окон из жилых комнат – </w:t>
            </w:r>
            <w:r w:rsidRPr="00BB1D2F">
              <w:rPr>
                <w:rFonts w:ascii="Times New Roman" w:hAnsi="Times New Roman" w:cs="Times New Roman"/>
                <w:b/>
                <w:kern w:val="3"/>
                <w:lang w:bidi="hi-IN"/>
              </w:rPr>
              <w:t>10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условиях реконструкции допускается размещать жилой дом по линии сложившейся застройки.</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w:t>
            </w:r>
            <w:r w:rsidRPr="00BB1D2F">
              <w:rPr>
                <w:rFonts w:ascii="Times New Roman" w:hAnsi="Times New Roman" w:cs="Times New Roman"/>
              </w:rPr>
              <w:lastRenderedPageBreak/>
              <w:t>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Предприятия обслуживания, </w:t>
            </w:r>
            <w:r w:rsidRPr="00BB1D2F">
              <w:rPr>
                <w:rFonts w:ascii="Times New Roman" w:hAnsi="Times New Roman" w:cs="Times New Roman"/>
              </w:rPr>
              <w:lastRenderedPageBreak/>
              <w:t>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BB1D2F" w:rsidRPr="00BB1D2F" w:rsidRDefault="00BB1D2F" w:rsidP="00BB1D2F">
            <w:pPr>
              <w:pStyle w:val="affd"/>
              <w:ind w:left="0"/>
            </w:pPr>
            <w:r w:rsidRPr="00BB1D2F">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shd w:val="clear" w:color="auto" w:fill="FFFFFF"/>
              </w:rPr>
              <w:t xml:space="preserve">Порядок оценки качества ремонтных работ при приемке многоквартирных </w:t>
            </w:r>
            <w:r w:rsidRPr="00BB1D2F">
              <w:rPr>
                <w:rFonts w:ascii="Times New Roman" w:hAnsi="Times New Roman" w:cs="Times New Roman"/>
                <w:bCs/>
                <w:shd w:val="clear" w:color="auto" w:fill="FFFFFF"/>
              </w:rPr>
              <w:lastRenderedPageBreak/>
              <w:t>жилых зданий после текущего ремонта в соответствии с</w:t>
            </w:r>
            <w:r w:rsidRPr="00BB1D2F">
              <w:rPr>
                <w:rFonts w:ascii="Times New Roman" w:hAnsi="Times New Roman" w:cs="Times New Roman"/>
              </w:rPr>
              <w:t xml:space="preserve"> Приложением</w:t>
            </w:r>
            <w:proofErr w:type="gramStart"/>
            <w:r w:rsidRPr="00BB1D2F">
              <w:rPr>
                <w:rFonts w:ascii="Times New Roman" w:hAnsi="Times New Roman" w:cs="Times New Roman"/>
              </w:rPr>
              <w:t xml:space="preserve"> А</w:t>
            </w:r>
            <w:proofErr w:type="gramEnd"/>
            <w:r w:rsidRPr="00BB1D2F">
              <w:rPr>
                <w:rFonts w:ascii="Times New Roman" w:hAnsi="Times New Roman" w:cs="Times New Roman"/>
              </w:rPr>
              <w:t xml:space="preserve"> Свода Правил СП 372.1325800.2018 «Здания жилые многоквартирные. Правила эксплуатации».</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Обслуживание жилой застройки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proofErr w:type="gramStart"/>
            <w:r w:rsidRPr="00BB1D2F">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 xml:space="preserve"> (код 3.1)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Размещение зданий и сооружений в целях </w:t>
            </w:r>
            <w:r w:rsidRPr="00BB1D2F">
              <w:rPr>
                <w:rFonts w:ascii="Times New Roman" w:hAnsi="Times New Roman" w:cs="Times New Roman"/>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w:t>
            </w:r>
            <w:r w:rsidRPr="00BB1D2F">
              <w:rPr>
                <w:rFonts w:ascii="Times New Roman" w:hAnsi="Times New Roman" w:cs="Times New Roman"/>
              </w:rPr>
              <w:lastRenderedPageBreak/>
              <w:t xml:space="preserve">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w:t>
            </w:r>
            <w:r w:rsidRPr="00BB1D2F">
              <w:rPr>
                <w:rFonts w:ascii="Times New Roman" w:hAnsi="Times New Roman" w:cs="Times New Roman"/>
              </w:rPr>
              <w:lastRenderedPageBreak/>
              <w:t xml:space="preserve">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Социальное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 xml:space="preserve">Бытовое обслуживание </w:t>
            </w:r>
            <w:r w:rsidRPr="00BB1D2F">
              <w:rPr>
                <w:rFonts w:ascii="Times New Roman" w:hAnsi="Times New Roman" w:cs="Times New Roman"/>
              </w:rPr>
              <w:lastRenderedPageBreak/>
              <w:t>(3.3)</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lastRenderedPageBreak/>
              <w:t xml:space="preserve">Размещение объектов капитального </w:t>
            </w:r>
            <w:r w:rsidRPr="00BB1D2F">
              <w:rPr>
                <w:rFonts w:ascii="Times New Roman" w:hAnsi="Times New Roman" w:cs="Times New Roman"/>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Размер земельного участка в </w:t>
            </w:r>
            <w:r w:rsidRPr="00BB1D2F">
              <w:rPr>
                <w:rFonts w:ascii="Times New Roman" w:hAnsi="Times New Roman" w:cs="Times New Roman"/>
              </w:rPr>
              <w:lastRenderedPageBreak/>
              <w:t>зависимости от мощности объекта, рабочих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10-50– </w:t>
            </w:r>
            <w:r w:rsidRPr="00BB1D2F">
              <w:rPr>
                <w:rFonts w:ascii="Times New Roman" w:hAnsi="Times New Roman" w:cs="Times New Roman"/>
                <w:b/>
              </w:rPr>
              <w:t xml:space="preserve">1000-2000 </w:t>
            </w:r>
            <w:proofErr w:type="spellStart"/>
            <w:r w:rsidRPr="00BB1D2F">
              <w:rPr>
                <w:rFonts w:ascii="Times New Roman" w:hAnsi="Times New Roman" w:cs="Times New Roman"/>
                <w:b/>
              </w:rPr>
              <w:t>кв</w:t>
            </w:r>
            <w:proofErr w:type="gramStart"/>
            <w:r w:rsidRPr="00BB1D2F">
              <w:rPr>
                <w:rFonts w:ascii="Times New Roman" w:hAnsi="Times New Roman" w:cs="Times New Roman"/>
                <w:b/>
              </w:rPr>
              <w:t>.м</w:t>
            </w:r>
            <w:proofErr w:type="spellEnd"/>
            <w:proofErr w:type="gramEnd"/>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50-150– </w:t>
            </w:r>
            <w:r w:rsidRPr="00BB1D2F">
              <w:rPr>
                <w:rFonts w:ascii="Times New Roman" w:hAnsi="Times New Roman" w:cs="Times New Roman"/>
                <w:b/>
              </w:rPr>
              <w:t xml:space="preserve">500-800 </w:t>
            </w:r>
            <w:proofErr w:type="spellStart"/>
            <w:r w:rsidRPr="00BB1D2F">
              <w:rPr>
                <w:rFonts w:ascii="Times New Roman" w:hAnsi="Times New Roman" w:cs="Times New Roman"/>
                <w:b/>
              </w:rPr>
              <w:t>кв</w:t>
            </w:r>
            <w:proofErr w:type="gramStart"/>
            <w:r w:rsidRPr="00BB1D2F">
              <w:rPr>
                <w:rFonts w:ascii="Times New Roman" w:hAnsi="Times New Roman" w:cs="Times New Roman"/>
                <w:b/>
              </w:rPr>
              <w:t>.м</w:t>
            </w:r>
            <w:proofErr w:type="spellEnd"/>
            <w:proofErr w:type="gramEnd"/>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150– </w:t>
            </w:r>
            <w:r w:rsidRPr="00BB1D2F">
              <w:rPr>
                <w:rFonts w:ascii="Times New Roman" w:hAnsi="Times New Roman" w:cs="Times New Roman"/>
                <w:b/>
              </w:rPr>
              <w:t xml:space="preserve">300-400 </w:t>
            </w:r>
            <w:proofErr w:type="spellStart"/>
            <w:r w:rsidRPr="00BB1D2F">
              <w:rPr>
                <w:rFonts w:ascii="Times New Roman" w:hAnsi="Times New Roman" w:cs="Times New Roman"/>
                <w:b/>
              </w:rPr>
              <w:t>кв</w:t>
            </w:r>
            <w:proofErr w:type="gramStart"/>
            <w:r w:rsidRPr="00BB1D2F">
              <w:rPr>
                <w:rFonts w:ascii="Times New Roman" w:hAnsi="Times New Roman" w:cs="Times New Roman"/>
                <w:b/>
              </w:rPr>
              <w:t>.м</w:t>
            </w:r>
            <w:proofErr w:type="spellEnd"/>
            <w:proofErr w:type="gramEnd"/>
            <w:r w:rsidRPr="00BB1D2F">
              <w:rPr>
                <w:rFonts w:ascii="Times New Roman" w:hAnsi="Times New Roman" w:cs="Times New Roman"/>
                <w:b/>
              </w:rPr>
              <w:t xml:space="preserve"> </w:t>
            </w:r>
            <w:r w:rsidRPr="00BB1D2F">
              <w:rPr>
                <w:rFonts w:ascii="Times New Roman" w:hAnsi="Times New Roman" w:cs="Times New Roman"/>
              </w:rPr>
              <w:t>/10 раб. мест</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Дошкольное, начальное и среднее общее образование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3.5.1)</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proofErr w:type="gramStart"/>
            <w:r w:rsidRPr="00BB1D2F">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w:t>
            </w:r>
            <w:r w:rsidRPr="00BB1D2F">
              <w:rPr>
                <w:rFonts w:ascii="Times New Roman" w:hAnsi="Times New Roman" w:cs="Times New Roman"/>
              </w:rPr>
              <w:lastRenderedPageBreak/>
              <w:t>занятия обучающихся физической культурой и спортом</w:t>
            </w:r>
            <w:proofErr w:type="gramEnd"/>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Дошкольные образовательные организации</w:t>
            </w:r>
            <w:r w:rsidRPr="00BB1D2F">
              <w:rPr>
                <w:rFonts w:ascii="Times New Roman" w:hAnsi="Times New Roman" w:cs="Times New Roman"/>
                <w:b/>
              </w:rPr>
              <w:t xml:space="preserve"> –</w:t>
            </w:r>
            <w:r w:rsidRPr="00BB1D2F">
              <w:rPr>
                <w:rFonts w:ascii="Times New Roman" w:hAnsi="Times New Roman" w:cs="Times New Roman"/>
              </w:rPr>
              <w:t xml:space="preserve"> при мощности организаций,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w:t>
            </w:r>
            <w:r w:rsidRPr="00BB1D2F">
              <w:rPr>
                <w:rFonts w:ascii="Times New Roman" w:hAnsi="Times New Roman" w:cs="Times New Roman"/>
                <w:b/>
              </w:rPr>
              <w:t>100– 40 кв.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w:t>
            </w:r>
            <w:r w:rsidRPr="00BB1D2F">
              <w:rPr>
                <w:rFonts w:ascii="Times New Roman" w:hAnsi="Times New Roman" w:cs="Times New Roman"/>
                <w:b/>
              </w:rPr>
              <w:t>100 – 35 кв.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групповой площадки,  </w:t>
            </w:r>
            <w:proofErr w:type="spellStart"/>
            <w:r w:rsidRPr="00BB1D2F">
              <w:rPr>
                <w:rFonts w:ascii="Times New Roman" w:hAnsi="Times New Roman" w:cs="Times New Roman"/>
              </w:rPr>
              <w:t>кв</w:t>
            </w:r>
            <w:proofErr w:type="gramStart"/>
            <w:r w:rsidRPr="00BB1D2F">
              <w:rPr>
                <w:rFonts w:ascii="Times New Roman" w:hAnsi="Times New Roman" w:cs="Times New Roman"/>
              </w:rPr>
              <w:t>.м</w:t>
            </w:r>
            <w:proofErr w:type="spellEnd"/>
            <w:proofErr w:type="gramEnd"/>
            <w:r w:rsidRPr="00BB1D2F">
              <w:rPr>
                <w:rFonts w:ascii="Times New Roman" w:hAnsi="Times New Roman" w:cs="Times New Roman"/>
              </w:rPr>
              <w:t xml:space="preserve">/1 место, не менее: для детей ясельного возраста – </w:t>
            </w:r>
            <w:r w:rsidRPr="00BB1D2F">
              <w:rPr>
                <w:rFonts w:ascii="Times New Roman" w:hAnsi="Times New Roman" w:cs="Times New Roman"/>
                <w:b/>
              </w:rPr>
              <w:t>7,2</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детей дошкольного возраста – </w:t>
            </w:r>
            <w:r w:rsidRPr="00BB1D2F">
              <w:rPr>
                <w:rFonts w:ascii="Times New Roman" w:hAnsi="Times New Roman" w:cs="Times New Roman"/>
                <w:b/>
              </w:rPr>
              <w:t>9,0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Организации дополнительного образования – отдельно стоящих организаций – </w:t>
            </w:r>
            <w:r w:rsidRPr="00BB1D2F">
              <w:rPr>
                <w:rFonts w:ascii="Times New Roman" w:hAnsi="Times New Roman" w:cs="Times New Roman"/>
                <w:b/>
              </w:rPr>
              <w:t>15 кв. м/место</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20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процент озеленения территории - </w:t>
            </w:r>
            <w:r w:rsidRPr="00BB1D2F">
              <w:rPr>
                <w:rFonts w:ascii="Times New Roman" w:hAnsi="Times New Roman" w:cs="Times New Roman"/>
                <w:b/>
              </w:rPr>
              <w:t>50%</w:t>
            </w:r>
            <w:r w:rsidRPr="00BB1D2F">
              <w:rPr>
                <w:rFonts w:ascii="Times New Roman" w:hAnsi="Times New Roman" w:cs="Times New Roman"/>
              </w:rPr>
              <w:t xml:space="preserve">;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Территория участка огораживается забором - высотой от </w:t>
            </w:r>
            <w:r w:rsidRPr="00BB1D2F">
              <w:rPr>
                <w:rFonts w:ascii="Times New Roman" w:hAnsi="Times New Roman" w:cs="Times New Roman"/>
                <w:b/>
              </w:rPr>
              <w:t>1,6</w:t>
            </w:r>
            <w:r w:rsidRPr="00BB1D2F">
              <w:rPr>
                <w:rFonts w:ascii="Times New Roman" w:hAnsi="Times New Roman" w:cs="Times New Roman"/>
              </w:rPr>
              <w:t xml:space="preserve"> м.</w:t>
            </w: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10</w:t>
            </w:r>
          </w:p>
        </w:tc>
        <w:tc>
          <w:tcPr>
            <w:tcW w:w="462" w:type="pct"/>
            <w:shd w:val="clear" w:color="auto" w:fill="auto"/>
            <w:vAlign w:val="center"/>
          </w:tcPr>
          <w:p w:rsidR="00BB1D2F" w:rsidRPr="00BB1D2F" w:rsidRDefault="00BB1D2F" w:rsidP="00BB1D2F">
            <w:pPr>
              <w:widowControl w:val="0"/>
              <w:autoSpaceDE w:val="0"/>
              <w:autoSpaceDN w:val="0"/>
              <w:adjustRightInd w:val="0"/>
              <w:ind w:left="-73" w:firstLine="73"/>
              <w:jc w:val="center"/>
              <w:rPr>
                <w:rFonts w:ascii="Times New Roman" w:hAnsi="Times New Roman" w:cs="Times New Roman"/>
              </w:rPr>
            </w:pPr>
            <w:r w:rsidRPr="00BB1D2F">
              <w:rPr>
                <w:rFonts w:ascii="Times New Roman" w:hAnsi="Times New Roman" w:cs="Times New Roman"/>
              </w:rPr>
              <w:t>Среднее и высшее профессиональное образование</w:t>
            </w:r>
          </w:p>
          <w:p w:rsidR="00BB1D2F" w:rsidRPr="00BB1D2F" w:rsidRDefault="00BB1D2F" w:rsidP="00BB1D2F">
            <w:pPr>
              <w:widowControl w:val="0"/>
              <w:autoSpaceDE w:val="0"/>
              <w:autoSpaceDN w:val="0"/>
              <w:adjustRightInd w:val="0"/>
              <w:ind w:left="-73" w:firstLine="73"/>
              <w:jc w:val="center"/>
              <w:rPr>
                <w:rFonts w:ascii="Times New Roman" w:hAnsi="Times New Roman" w:cs="Times New Roman"/>
                <w:sz w:val="21"/>
                <w:szCs w:val="21"/>
              </w:rPr>
            </w:pPr>
            <w:r w:rsidRPr="00BB1D2F">
              <w:rPr>
                <w:rFonts w:ascii="Times New Roman" w:hAnsi="Times New Roman" w:cs="Times New Roman"/>
              </w:rPr>
              <w:t>(код 3.5.2)</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При мощности организаций, учащихся:</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40-400– </w:t>
            </w:r>
            <w:r w:rsidRPr="00BB1D2F">
              <w:rPr>
                <w:rFonts w:ascii="Times New Roman" w:hAnsi="Times New Roman" w:cs="Times New Roman"/>
                <w:b/>
              </w:rPr>
              <w:t xml:space="preserve">50 </w:t>
            </w:r>
            <w:proofErr w:type="spellStart"/>
            <w:r w:rsidRPr="00BB1D2F">
              <w:rPr>
                <w:rFonts w:ascii="Times New Roman" w:hAnsi="Times New Roman" w:cs="Times New Roman"/>
                <w:b/>
              </w:rPr>
              <w:t>кв.м</w:t>
            </w:r>
            <w:proofErr w:type="spellEnd"/>
            <w:r w:rsidRPr="00BB1D2F">
              <w:rPr>
                <w:rFonts w:ascii="Times New Roman" w:hAnsi="Times New Roman" w:cs="Times New Roman"/>
              </w:rPr>
              <w:t>/1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400-500– </w:t>
            </w:r>
            <w:r w:rsidRPr="00BB1D2F">
              <w:rPr>
                <w:rFonts w:ascii="Times New Roman" w:hAnsi="Times New Roman" w:cs="Times New Roman"/>
                <w:b/>
              </w:rPr>
              <w:t xml:space="preserve">60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500-600– </w:t>
            </w:r>
            <w:r w:rsidRPr="00BB1D2F">
              <w:rPr>
                <w:rFonts w:ascii="Times New Roman" w:hAnsi="Times New Roman" w:cs="Times New Roman"/>
                <w:b/>
              </w:rPr>
              <w:t xml:space="preserve">50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600-800– </w:t>
            </w:r>
            <w:r w:rsidRPr="00BB1D2F">
              <w:rPr>
                <w:rFonts w:ascii="Times New Roman" w:hAnsi="Times New Roman" w:cs="Times New Roman"/>
                <w:b/>
              </w:rPr>
              <w:t xml:space="preserve">40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800-1100–</w:t>
            </w:r>
            <w:r w:rsidRPr="00BB1D2F">
              <w:rPr>
                <w:rFonts w:ascii="Times New Roman" w:hAnsi="Times New Roman" w:cs="Times New Roman"/>
                <w:b/>
              </w:rPr>
              <w:t xml:space="preserve"> 33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1100-1500– </w:t>
            </w:r>
            <w:r w:rsidRPr="00BB1D2F">
              <w:rPr>
                <w:rFonts w:ascii="Times New Roman" w:hAnsi="Times New Roman" w:cs="Times New Roman"/>
                <w:b/>
              </w:rPr>
              <w:t xml:space="preserve">21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1500-2000– </w:t>
            </w:r>
            <w:r w:rsidRPr="00BB1D2F">
              <w:rPr>
                <w:rFonts w:ascii="Times New Roman" w:hAnsi="Times New Roman" w:cs="Times New Roman"/>
                <w:b/>
              </w:rPr>
              <w:t xml:space="preserve">17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2000– </w:t>
            </w:r>
            <w:r w:rsidRPr="00BB1D2F">
              <w:rPr>
                <w:rFonts w:ascii="Times New Roman" w:hAnsi="Times New Roman" w:cs="Times New Roman"/>
                <w:b/>
              </w:rPr>
              <w:t xml:space="preserve">16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BB1D2F">
              <w:rPr>
                <w:rFonts w:ascii="Times New Roman" w:hAnsi="Times New Roman" w:cs="Times New Roman"/>
                <w:b/>
              </w:rPr>
              <w:t>35 кв. м/1 место.</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15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Гостиничное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(код 4.7)</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lastRenderedPageBreak/>
              <w:t xml:space="preserve">Размещение гостиниц, а также иных зданий, </w:t>
            </w:r>
            <w:r w:rsidRPr="00BB1D2F">
              <w:rPr>
                <w:rFonts w:ascii="Times New Roman" w:hAnsi="Times New Roman" w:cs="Times New Roman"/>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lastRenderedPageBreak/>
              <w:t>При вместимости,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lastRenderedPageBreak/>
              <w:t xml:space="preserve">25-100– </w:t>
            </w:r>
            <w:r w:rsidRPr="00BB1D2F">
              <w:rPr>
                <w:rFonts w:ascii="Times New Roman" w:hAnsi="Times New Roman" w:cs="Times New Roman"/>
                <w:b/>
                <w:bCs/>
              </w:rPr>
              <w:t xml:space="preserve">55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100-500– </w:t>
            </w:r>
            <w:r w:rsidRPr="00BB1D2F">
              <w:rPr>
                <w:rFonts w:ascii="Times New Roman" w:hAnsi="Times New Roman" w:cs="Times New Roman"/>
                <w:b/>
                <w:bCs/>
              </w:rPr>
              <w:t xml:space="preserve">30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500-1000– </w:t>
            </w:r>
            <w:r w:rsidRPr="00BB1D2F">
              <w:rPr>
                <w:rFonts w:ascii="Times New Roman" w:hAnsi="Times New Roman" w:cs="Times New Roman"/>
                <w:b/>
                <w:bCs/>
              </w:rPr>
              <w:t xml:space="preserve">20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1000-2000– </w:t>
            </w:r>
            <w:r w:rsidRPr="00BB1D2F">
              <w:rPr>
                <w:rFonts w:ascii="Times New Roman" w:hAnsi="Times New Roman" w:cs="Times New Roman"/>
                <w:b/>
                <w:bCs/>
              </w:rPr>
              <w:t xml:space="preserve">15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12</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 w:val="21"/>
                <w:szCs w:val="21"/>
              </w:rPr>
              <w:t>(код 6.8)</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w:t>
            </w:r>
            <w:r w:rsidRPr="00BB1D2F">
              <w:rPr>
                <w:rFonts w:ascii="Times New Roman" w:hAnsi="Times New Roman" w:cs="Times New Roman"/>
              </w:rPr>
              <w:lastRenderedPageBreak/>
              <w:t>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Размещение объектов </w:t>
            </w:r>
            <w:r w:rsidRPr="00BB1D2F">
              <w:rPr>
                <w:rFonts w:ascii="Times New Roman" w:hAnsi="Times New Roman" w:cs="Times New Roman"/>
              </w:rPr>
              <w:lastRenderedPageBreak/>
              <w:t xml:space="preserve">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1D2F">
              <w:rPr>
                <w:rFonts w:ascii="Times New Roman" w:hAnsi="Times New Roman" w:cs="Times New Roman"/>
              </w:rPr>
              <w:t>велотранспортной</w:t>
            </w:r>
            <w:proofErr w:type="spellEnd"/>
            <w:r w:rsidRPr="00BB1D2F">
              <w:rPr>
                <w:rFonts w:ascii="Times New Roman"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w:t>
            </w:r>
            <w:r w:rsidRPr="00BB1D2F">
              <w:rPr>
                <w:rFonts w:ascii="Times New Roman" w:hAnsi="Times New Roman" w:cs="Times New Roman"/>
              </w:rPr>
              <w:lastRenderedPageBreak/>
              <w:t xml:space="preserve">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14</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w:t>
            </w:r>
            <w:r w:rsidRPr="00BB1D2F">
              <w:rPr>
                <w:rFonts w:ascii="Times New Roman" w:hAnsi="Times New Roman" w:cs="Times New Roman"/>
                <w:lang w:val="en-US"/>
              </w:rPr>
              <w:t>12</w:t>
            </w:r>
            <w:r w:rsidRPr="00BB1D2F">
              <w:rPr>
                <w:rFonts w:ascii="Times New Roman" w:hAnsi="Times New Roman" w:cs="Times New Roman"/>
              </w:rPr>
              <w:t>.</w:t>
            </w:r>
            <w:r w:rsidRPr="00BB1D2F">
              <w:rPr>
                <w:rFonts w:ascii="Times New Roman" w:hAnsi="Times New Roman" w:cs="Times New Roman"/>
                <w:lang w:val="en-US"/>
              </w:rPr>
              <w:t>0</w:t>
            </w:r>
            <w:r w:rsidRPr="00BB1D2F">
              <w:rPr>
                <w:rFonts w:ascii="Times New Roman" w:hAnsi="Times New Roman" w:cs="Times New Roman"/>
              </w:rPr>
              <w:t>.2)</w:t>
            </w:r>
          </w:p>
        </w:tc>
        <w:tc>
          <w:tcPr>
            <w:tcW w:w="961"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w:t>
            </w:r>
            <w:r w:rsidRPr="00BB1D2F">
              <w:rPr>
                <w:rFonts w:ascii="Times New Roman" w:hAnsi="Times New Roman" w:cs="Times New Roman"/>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5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4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15</w:t>
            </w:r>
          </w:p>
        </w:tc>
        <w:tc>
          <w:tcPr>
            <w:tcW w:w="46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Ведение огородничества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9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 земельного участка</w:t>
            </w:r>
            <w:r w:rsidRPr="00BB1D2F">
              <w:rPr>
                <w:rFonts w:ascii="Times New Roman" w:hAnsi="Times New Roman" w:cs="Times New Roman"/>
                <w:b/>
              </w:rPr>
              <w:t xml:space="preserve"> – 400 </w:t>
            </w:r>
            <w:proofErr w:type="spellStart"/>
            <w:r w:rsidRPr="00BB1D2F">
              <w:rPr>
                <w:rFonts w:ascii="Times New Roman" w:hAnsi="Times New Roman" w:cs="Times New Roman"/>
                <w:b/>
              </w:rPr>
              <w:t>кв.м</w:t>
            </w:r>
            <w:proofErr w:type="spellEnd"/>
          </w:p>
        </w:tc>
        <w:tc>
          <w:tcPr>
            <w:tcW w:w="75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строений  или  сооружений</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вспомогательного использования вдоль границ смежного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земельного участка на расстоянии менее 3 метров,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допускается не более чем на 50 % длины этой границы</w:t>
            </w:r>
          </w:p>
        </w:tc>
        <w:tc>
          <w:tcPr>
            <w:tcW w:w="37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tabs>
          <w:tab w:val="left" w:pos="18030"/>
        </w:tabs>
        <w:autoSpaceDE w:val="0"/>
        <w:autoSpaceDN w:val="0"/>
        <w:adjustRightInd w:val="0"/>
        <w:spacing w:after="0" w:line="240" w:lineRule="auto"/>
        <w:ind w:firstLine="540"/>
        <w:rPr>
          <w:rFonts w:ascii="Times New Roman" w:hAnsi="Times New Roman" w:cs="Times New Roman"/>
          <w:i/>
        </w:rPr>
      </w:pPr>
    </w:p>
    <w:p w:rsidR="00BB1D2F" w:rsidRPr="00BB1D2F" w:rsidRDefault="00BB1D2F" w:rsidP="00BB1D2F">
      <w:pPr>
        <w:pStyle w:val="31"/>
        <w:spacing w:before="0" w:line="240" w:lineRule="auto"/>
        <w:ind w:left="0" w:firstLine="0"/>
        <w:jc w:val="center"/>
        <w:rPr>
          <w:rFonts w:ascii="Times New Roman" w:hAnsi="Times New Roman" w:cs="Times New Roman"/>
          <w:b w:val="0"/>
          <w:i/>
          <w:color w:val="auto"/>
          <w:sz w:val="20"/>
        </w:rPr>
      </w:pPr>
      <w:r w:rsidRPr="00BB1D2F">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663"/>
        <w:gridCol w:w="1873"/>
        <w:gridCol w:w="1918"/>
        <w:gridCol w:w="2316"/>
        <w:gridCol w:w="1872"/>
        <w:gridCol w:w="1398"/>
        <w:gridCol w:w="1821"/>
        <w:gridCol w:w="2149"/>
        <w:gridCol w:w="1910"/>
      </w:tblGrid>
      <w:tr w:rsidR="00BB1D2F" w:rsidRPr="00BB1D2F" w:rsidTr="00BB1D2F">
        <w:tc>
          <w:tcPr>
            <w:tcW w:w="20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58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Виды разрешенного использования </w:t>
            </w:r>
            <w:r w:rsidRPr="00BB1D2F">
              <w:rPr>
                <w:rFonts w:ascii="Times New Roman" w:hAnsi="Times New Roman" w:cs="Times New Roman"/>
                <w:b/>
              </w:rPr>
              <w:lastRenderedPageBreak/>
              <w:t>земельного участка и объекта капитального строительства</w:t>
            </w:r>
          </w:p>
        </w:tc>
        <w:tc>
          <w:tcPr>
            <w:tcW w:w="602"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Описание вида разрешенного использования </w:t>
            </w:r>
            <w:r w:rsidRPr="00BB1D2F">
              <w:rPr>
                <w:rFonts w:ascii="Times New Roman" w:hAnsi="Times New Roman" w:cs="Times New Roman"/>
                <w:b/>
              </w:rPr>
              <w:lastRenderedPageBreak/>
              <w:t>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326" w:type="pct"/>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5"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w:t>
            </w:r>
            <w:r w:rsidRPr="00BB1D2F">
              <w:rPr>
                <w:rFonts w:ascii="Times New Roman" w:hAnsi="Times New Roman" w:cs="Times New Roman"/>
                <w:b/>
              </w:rPr>
              <w:lastRenderedPageBreak/>
              <w:t>капитального строительства, устанавливаемые в соответствии с законодательством  Российской Федерации</w:t>
            </w:r>
          </w:p>
        </w:tc>
        <w:tc>
          <w:tcPr>
            <w:tcW w:w="600"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Иное</w:t>
            </w:r>
          </w:p>
        </w:tc>
      </w:tr>
      <w:tr w:rsidR="00BB1D2F" w:rsidRPr="00BB1D2F" w:rsidTr="00BB1D2F">
        <w:trPr>
          <w:trHeight w:val="20"/>
        </w:trPr>
        <w:tc>
          <w:tcPr>
            <w:tcW w:w="20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8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0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27"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Предельные </w:t>
            </w:r>
            <w:r w:rsidRPr="00BB1D2F">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588"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lastRenderedPageBreak/>
              <w:t xml:space="preserve">Минимальные отступы от границ </w:t>
            </w:r>
            <w:r w:rsidRPr="00BB1D2F">
              <w:rPr>
                <w:rFonts w:ascii="Times New Roman" w:hAnsi="Times New Roman" w:cs="Times New Roman"/>
                <w:b/>
                <w:sz w:val="18"/>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9"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 xml:space="preserve">Предельное </w:t>
            </w:r>
            <w:r w:rsidRPr="00BB1D2F">
              <w:rPr>
                <w:rFonts w:ascii="Times New Roman" w:hAnsi="Times New Roman" w:cs="Times New Roman"/>
                <w:b/>
              </w:rPr>
              <w:lastRenderedPageBreak/>
              <w:t>количество этажей или предельной высоты зданий, строений</w:t>
            </w:r>
          </w:p>
        </w:tc>
        <w:tc>
          <w:tcPr>
            <w:tcW w:w="572"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lastRenderedPageBreak/>
              <w:t xml:space="preserve">Максимальный процент застройки в </w:t>
            </w:r>
            <w:r w:rsidRPr="00BB1D2F">
              <w:rPr>
                <w:rFonts w:ascii="Times New Roman" w:hAnsi="Times New Roman" w:cs="Times New Roman"/>
                <w:b/>
                <w:sz w:val="18"/>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0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1134"/>
        </w:trPr>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Хранение автотранспорта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2.7.1)</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B1D2F">
              <w:rPr>
                <w:rFonts w:ascii="Times New Roman" w:hAnsi="Times New Roman" w:cs="Times New Roman"/>
                <w:shd w:val="clear" w:color="auto" w:fill="FFFFFF"/>
              </w:rPr>
              <w:t>машино</w:t>
            </w:r>
            <w:proofErr w:type="spellEnd"/>
            <w:r w:rsidRPr="00BB1D2F">
              <w:rPr>
                <w:rFonts w:ascii="Times New Roman" w:hAnsi="Times New Roman" w:cs="Times New Roman"/>
                <w:shd w:val="clear" w:color="auto" w:fill="FFFFFF"/>
              </w:rPr>
              <w:t>-места, за исключением гаражей, размещение которых предусмотрено содержанием видов разрешенного использования с кодами 2.7.2, 4.9</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1 гараж – </w:t>
            </w:r>
            <w:r w:rsidRPr="00BB1D2F">
              <w:rPr>
                <w:rFonts w:ascii="Times New Roman" w:hAnsi="Times New Roman" w:cs="Times New Roman"/>
                <w:b/>
              </w:rPr>
              <w:t xml:space="preserve">30 </w:t>
            </w:r>
            <w:proofErr w:type="spellStart"/>
            <w:r w:rsidRPr="00BB1D2F">
              <w:rPr>
                <w:rFonts w:ascii="Times New Roman" w:hAnsi="Times New Roman" w:cs="Times New Roman"/>
                <w:b/>
              </w:rPr>
              <w:t>кв.м</w:t>
            </w:r>
            <w:proofErr w:type="spellEnd"/>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BB1D2F">
              <w:rPr>
                <w:rFonts w:ascii="Times New Roman" w:hAnsi="Times New Roman" w:cs="Times New Roman"/>
              </w:rPr>
              <w:t>машино</w:t>
            </w:r>
            <w:proofErr w:type="spellEnd"/>
            <w:r w:rsidRPr="00BB1D2F">
              <w:rPr>
                <w:rFonts w:ascii="Times New Roman" w:hAnsi="Times New Roman" w:cs="Times New Roman"/>
              </w:rPr>
              <w:t>-мест);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15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BB1D2F">
              <w:rPr>
                <w:rFonts w:ascii="Times New Roman" w:hAnsi="Times New Roman" w:cs="Times New Roman"/>
              </w:rPr>
              <w:t>машино</w:t>
            </w:r>
            <w:proofErr w:type="spellEnd"/>
            <w:r w:rsidRPr="00BB1D2F">
              <w:rPr>
                <w:rFonts w:ascii="Times New Roman" w:hAnsi="Times New Roman" w:cs="Times New Roman"/>
              </w:rPr>
              <w:t>-мест).</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trHeight w:val="1134"/>
        </w:trPr>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hd w:val="clear" w:color="auto" w:fill="FFFFFF"/>
              </w:rPr>
            </w:pPr>
            <w:r w:rsidRPr="00BB1D2F">
              <w:rPr>
                <w:rFonts w:ascii="Times New Roman" w:hAnsi="Times New Roman" w:cs="Times New Roman"/>
                <w:shd w:val="clear" w:color="auto" w:fill="FFFFFF"/>
              </w:rPr>
              <w:t>Размещение гаражей для собственных нужд</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 xml:space="preserve">Размещение для собственных нужд отдельно стоящих гаражей и (или) гаражей, </w:t>
            </w:r>
            <w:r w:rsidRPr="00BB1D2F">
              <w:rPr>
                <w:rFonts w:ascii="Times New Roman" w:hAnsi="Times New Roman" w:cs="Times New Roman"/>
                <w:shd w:val="clear" w:color="auto" w:fill="FFFFFF"/>
              </w:rPr>
              <w:lastRenderedPageBreak/>
              <w:t>блокированных общими стенами с другими гаражами в одном ряду, имеющих общие с ними крышу, фундамент и коммуникации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Размер земельного участка под 1 гараж – не более </w:t>
            </w:r>
            <w:r w:rsidRPr="00BB1D2F">
              <w:rPr>
                <w:rFonts w:ascii="Times New Roman" w:hAnsi="Times New Roman" w:cs="Times New Roman"/>
                <w:bCs/>
              </w:rPr>
              <w:t>5</w:t>
            </w:r>
            <w:r w:rsidRPr="00BB1D2F">
              <w:rPr>
                <w:rFonts w:ascii="Times New Roman" w:hAnsi="Times New Roman" w:cs="Times New Roman"/>
              </w:rPr>
              <w:t xml:space="preserve">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Минимальное расстояние от границы </w:t>
            </w:r>
            <w:r w:rsidRPr="00BB1D2F">
              <w:rPr>
                <w:rFonts w:ascii="Times New Roman" w:hAnsi="Times New Roman" w:cs="Times New Roman"/>
              </w:rPr>
              <w:lastRenderedPageBreak/>
              <w:t xml:space="preserve">земельного участка при блокированных общими стенами с другими гаражами   – </w:t>
            </w:r>
            <w:r w:rsidRPr="00BB1D2F">
              <w:rPr>
                <w:rFonts w:ascii="Times New Roman" w:hAnsi="Times New Roman" w:cs="Times New Roman"/>
                <w:b/>
              </w:rPr>
              <w:t>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со стороны иных смежных земельных участков – </w:t>
            </w:r>
            <w:r w:rsidRPr="00BB1D2F">
              <w:rPr>
                <w:rFonts w:ascii="Times New Roman" w:hAnsi="Times New Roman" w:cs="Times New Roman"/>
                <w:b/>
              </w:rPr>
              <w:t>1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всех вспомогательных строений высота от уровня земли до верха плоской кровли не более 4 м; до конька скатной кровли - не более 7 м;</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w:t>
            </w:r>
            <w:r w:rsidRPr="00BB1D2F">
              <w:rPr>
                <w:rFonts w:ascii="Times New Roman" w:hAnsi="Times New Roman" w:cs="Times New Roman"/>
              </w:rPr>
              <w:lastRenderedPageBreak/>
              <w:t>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Сточные воды и снег с крыши не должны попадать на чужой земельный </w:t>
            </w:r>
            <w:r w:rsidRPr="00BB1D2F">
              <w:rPr>
                <w:rFonts w:ascii="Times New Roman" w:hAnsi="Times New Roman" w:cs="Times New Roman"/>
              </w:rPr>
              <w:lastRenderedPageBreak/>
              <w:t>участок.</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Машина перед гаражом должная стоять на территории участка, не занимая проезжую часть и тротуар.</w:t>
            </w:r>
          </w:p>
        </w:tc>
      </w:tr>
      <w:tr w:rsidR="00BB1D2F" w:rsidRPr="00BB1D2F" w:rsidTr="00BB1D2F">
        <w:trPr>
          <w:trHeight w:val="1134"/>
        </w:trPr>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3</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Дома социального обслуживания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3.2.1)</w:t>
            </w:r>
          </w:p>
        </w:tc>
        <w:tc>
          <w:tcPr>
            <w:tcW w:w="60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w:t>
            </w:r>
            <w:r w:rsidRPr="00BB1D2F">
              <w:rPr>
                <w:rFonts w:ascii="Times New Roman" w:hAnsi="Times New Roman" w:cs="Times New Roman"/>
              </w:rPr>
              <w:lastRenderedPageBreak/>
              <w:t>объектов капитального строительства для временного размещения вынужденных переселенцев, лиц, признанных беженцами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w:t>
            </w:r>
            <w:r w:rsidRPr="00BB1D2F">
              <w:rPr>
                <w:rFonts w:ascii="Times New Roman" w:hAnsi="Times New Roman" w:cs="Times New Roman"/>
              </w:rPr>
              <w:lastRenderedPageBreak/>
              <w:t>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Ограждения со стороны улиц </w:t>
            </w:r>
            <w:r w:rsidRPr="00BB1D2F">
              <w:rPr>
                <w:rFonts w:ascii="Times New Roman" w:hAnsi="Times New Roman" w:cs="Times New Roman"/>
              </w:rPr>
              <w:lastRenderedPageBreak/>
              <w:t>должны быть единообразными как минимум на протяжении одного квартала с обеих сторон улиц.</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Амбулаторно-</w:t>
            </w:r>
            <w:r w:rsidRPr="00BB1D2F">
              <w:rPr>
                <w:rFonts w:ascii="Times New Roman" w:hAnsi="Times New Roman" w:cs="Times New Roman"/>
              </w:rPr>
              <w:br/>
              <w:t>поликлиническое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3.4.1)</w:t>
            </w:r>
          </w:p>
        </w:tc>
        <w:tc>
          <w:tcPr>
            <w:tcW w:w="60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100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 xml:space="preserve"> </w:t>
            </w:r>
            <w:r w:rsidRPr="00BB1D2F">
              <w:rPr>
                <w:rFonts w:ascii="Times New Roman" w:hAnsi="Times New Roman" w:cs="Times New Roman"/>
              </w:rPr>
              <w:t xml:space="preserve"> на 100 посещений в смену, но не менее </w:t>
            </w:r>
            <w:r w:rsidRPr="00BB1D2F">
              <w:rPr>
                <w:rFonts w:ascii="Times New Roman" w:hAnsi="Times New Roman" w:cs="Times New Roman"/>
                <w:b/>
              </w:rPr>
              <w:t xml:space="preserve">300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для отдельно стоящего здания.</w:t>
            </w:r>
          </w:p>
          <w:p w:rsidR="00BB1D2F" w:rsidRPr="00BB1D2F" w:rsidRDefault="00BB1D2F" w:rsidP="00BB1D2F">
            <w:pPr>
              <w:widowControl w:val="0"/>
              <w:autoSpaceDE w:val="0"/>
              <w:autoSpaceDN w:val="0"/>
              <w:adjustRightInd w:val="0"/>
              <w:rPr>
                <w:rFonts w:ascii="Times New Roman" w:hAnsi="Times New Roman" w:cs="Times New Roman"/>
              </w:rPr>
            </w:pP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BB1D2F" w:rsidRPr="00BB1D2F" w:rsidRDefault="00BB1D2F" w:rsidP="00BB1D2F">
            <w:pPr>
              <w:widowControl w:val="0"/>
              <w:autoSpaceDE w:val="0"/>
              <w:autoSpaceDN w:val="0"/>
              <w:adjustRightInd w:val="0"/>
              <w:rPr>
                <w:rFonts w:ascii="Times New Roman" w:hAnsi="Times New Roman" w:cs="Times New Roman"/>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Амбулаторное ветеринарное обслуживание (3.10.1)</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w:t>
            </w:r>
            <w:r w:rsidRPr="00BB1D2F">
              <w:rPr>
                <w:rFonts w:ascii="Times New Roman" w:hAnsi="Times New Roman" w:cs="Times New Roman"/>
              </w:rPr>
              <w:lastRenderedPageBreak/>
              <w:t>предназначенных для оказания ветеринарных услуг без содержания животных</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w:t>
            </w:r>
            <w:r w:rsidRPr="00BB1D2F">
              <w:rPr>
                <w:rFonts w:ascii="Times New Roman" w:hAnsi="Times New Roman" w:cs="Times New Roman"/>
              </w:rPr>
              <w:lastRenderedPageBreak/>
              <w:t xml:space="preserve">проектирования городского поселения </w:t>
            </w:r>
            <w:proofErr w:type="gramStart"/>
            <w:r>
              <w:rPr>
                <w:rFonts w:ascii="Times New Roman" w:hAnsi="Times New Roman" w:cs="Times New Roman"/>
                <w:bCs/>
              </w:rPr>
              <w:t>Таёжный</w:t>
            </w:r>
            <w:proofErr w:type="gramEnd"/>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Возможно размещение на первых этажах или в </w:t>
            </w:r>
            <w:r w:rsidRPr="00BB1D2F">
              <w:rPr>
                <w:rFonts w:ascii="Times New Roman" w:hAnsi="Times New Roman" w:cs="Times New Roman"/>
              </w:rPr>
              <w:lastRenderedPageBreak/>
              <w:t>пристроенных помещениях малоэтажных многоквартирных жилых домах</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6</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Религиозное использование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3.7)</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lang w:val="en-US"/>
              </w:rPr>
              <w:t>8</w:t>
            </w:r>
            <w:r w:rsidRPr="00BB1D2F">
              <w:rPr>
                <w:rFonts w:ascii="Times New Roman" w:hAnsi="Times New Roman" w:cs="Times New Roman"/>
              </w:rPr>
              <w:t>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по согласованию с местной епархией </w:t>
            </w: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Деловое управление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4.1)</w:t>
            </w:r>
          </w:p>
        </w:tc>
        <w:tc>
          <w:tcPr>
            <w:tcW w:w="60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с целью: размещения объектов </w:t>
            </w:r>
            <w:r w:rsidRPr="00BB1D2F">
              <w:rPr>
                <w:rFonts w:ascii="Times New Roman" w:hAnsi="Times New Roman" w:cs="Times New Roman"/>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w:t>
            </w:r>
            <w:r w:rsidRPr="00BB1D2F">
              <w:rPr>
                <w:rFonts w:ascii="Times New Roman" w:hAnsi="Times New Roman" w:cs="Times New Roman"/>
              </w:rPr>
              <w:lastRenderedPageBreak/>
              <w:t>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8</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B1D2F">
              <w:rPr>
                <w:rFonts w:ascii="Times New Roman" w:hAnsi="Times New Roman" w:cs="Times New Roman"/>
              </w:rPr>
              <w:t>кв.м</w:t>
            </w:r>
            <w:proofErr w:type="spellEnd"/>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в зависимости от мощности объекта,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торговой площади: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150– </w:t>
            </w:r>
            <w:r w:rsidRPr="00BB1D2F">
              <w:rPr>
                <w:rFonts w:ascii="Times New Roman" w:hAnsi="Times New Roman" w:cs="Times New Roman"/>
                <w:b/>
              </w:rPr>
              <w:t xml:space="preserve">300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150-250 – </w:t>
            </w:r>
            <w:r w:rsidRPr="00BB1D2F">
              <w:rPr>
                <w:rFonts w:ascii="Times New Roman" w:hAnsi="Times New Roman" w:cs="Times New Roman"/>
                <w:b/>
              </w:rPr>
              <w:t xml:space="preserve">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w:t>
            </w:r>
            <w:r w:rsidRPr="00BB1D2F">
              <w:rPr>
                <w:rFonts w:ascii="Times New Roman" w:hAnsi="Times New Roman" w:cs="Times New Roman"/>
                <w:sz w:val="24"/>
                <w:szCs w:val="24"/>
              </w:rPr>
              <w:t xml:space="preserve"> </w:t>
            </w:r>
            <w:r w:rsidRPr="00BB1D2F">
              <w:rPr>
                <w:rFonts w:ascii="Times New Roman" w:hAnsi="Times New Roman" w:cs="Times New Roman"/>
              </w:rPr>
              <w:t xml:space="preserve">магазинов продовольственных </w:t>
            </w:r>
            <w:r w:rsidRPr="00BB1D2F">
              <w:rPr>
                <w:rFonts w:ascii="Times New Roman" w:hAnsi="Times New Roman" w:cs="Times New Roman"/>
              </w:rPr>
              <w:lastRenderedPageBreak/>
              <w:t>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250-650– </w:t>
            </w:r>
            <w:r w:rsidRPr="00BB1D2F">
              <w:rPr>
                <w:rFonts w:ascii="Times New Roman" w:hAnsi="Times New Roman" w:cs="Times New Roman"/>
                <w:b/>
              </w:rPr>
              <w:t xml:space="preserve">600-800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650-1500 – </w:t>
            </w:r>
            <w:r w:rsidRPr="00BB1D2F">
              <w:rPr>
                <w:rFonts w:ascii="Times New Roman" w:hAnsi="Times New Roman" w:cs="Times New Roman"/>
                <w:b/>
              </w:rPr>
              <w:t xml:space="preserve">400-600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1500-3500– </w:t>
            </w:r>
            <w:r w:rsidRPr="00BB1D2F">
              <w:rPr>
                <w:rFonts w:ascii="Times New Roman" w:hAnsi="Times New Roman" w:cs="Times New Roman"/>
                <w:b/>
              </w:rPr>
              <w:t xml:space="preserve">200-400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 3500– </w:t>
            </w:r>
            <w:r w:rsidRPr="00BB1D2F">
              <w:rPr>
                <w:rFonts w:ascii="Times New Roman" w:hAnsi="Times New Roman" w:cs="Times New Roman"/>
                <w:b/>
              </w:rPr>
              <w:t xml:space="preserve">200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непродовольственных товаров)</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w:t>
            </w:r>
            <w:r w:rsidRPr="00BB1D2F">
              <w:rPr>
                <w:rFonts w:ascii="Times New Roman" w:hAnsi="Times New Roman" w:cs="Times New Roman"/>
              </w:rPr>
              <w:lastRenderedPageBreak/>
              <w:t>сложившейся линии застройки.</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Общественное питание (код 4.6)</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Размер земельного участка в зависимости от вместимости объекта:</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до 100 мест – </w:t>
            </w:r>
            <w:r w:rsidRPr="00BB1D2F">
              <w:rPr>
                <w:rFonts w:ascii="Times New Roman" w:hAnsi="Times New Roman" w:cs="Times New Roman"/>
                <w:b/>
                <w:bCs/>
              </w:rPr>
              <w:t xml:space="preserve">2000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 xml:space="preserve"> /100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100-150 мест – </w:t>
            </w:r>
            <w:r w:rsidRPr="00BB1D2F">
              <w:rPr>
                <w:rFonts w:ascii="Times New Roman" w:hAnsi="Times New Roman" w:cs="Times New Roman"/>
                <w:b/>
                <w:bCs/>
              </w:rPr>
              <w:t xml:space="preserve">1500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
                <w:bCs/>
              </w:rPr>
              <w:t xml:space="preserve">  </w:t>
            </w:r>
            <w:r w:rsidRPr="00BB1D2F">
              <w:rPr>
                <w:rFonts w:ascii="Times New Roman" w:hAnsi="Times New Roman" w:cs="Times New Roman"/>
                <w:bCs/>
              </w:rPr>
              <w:t>/100 мест</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Cs/>
              </w:rPr>
              <w:t xml:space="preserve">свыше 150 мест – </w:t>
            </w:r>
            <w:r w:rsidRPr="00BB1D2F">
              <w:rPr>
                <w:rFonts w:ascii="Times New Roman" w:hAnsi="Times New Roman" w:cs="Times New Roman"/>
                <w:b/>
                <w:bCs/>
              </w:rPr>
              <w:t xml:space="preserve">1000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
                <w:bCs/>
              </w:rPr>
              <w:t xml:space="preserve"> </w:t>
            </w:r>
            <w:r w:rsidRPr="00BB1D2F">
              <w:rPr>
                <w:rFonts w:ascii="Times New Roman" w:hAnsi="Times New Roman" w:cs="Times New Roman"/>
                <w:bCs/>
              </w:rPr>
              <w:t>/100 мест.</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Служебные гаражи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w:t>
            </w:r>
            <w:r w:rsidRPr="00BB1D2F">
              <w:rPr>
                <w:rFonts w:ascii="Times New Roman" w:hAnsi="Times New Roman" w:cs="Times New Roman"/>
              </w:rPr>
              <w:lastRenderedPageBreak/>
              <w:t>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spellStart"/>
            <w:r w:rsidRPr="00BB1D2F">
              <w:rPr>
                <w:rFonts w:ascii="Times New Roman" w:hAnsi="Times New Roman" w:cs="Times New Roman"/>
                <w:bCs/>
              </w:rPr>
              <w:t>Зеленоборск</w:t>
            </w:r>
            <w:proofErr w:type="spellEnd"/>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11</w:t>
            </w:r>
          </w:p>
        </w:tc>
        <w:tc>
          <w:tcPr>
            <w:tcW w:w="58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Спорт (код 5.1)</w:t>
            </w:r>
          </w:p>
        </w:tc>
        <w:tc>
          <w:tcPr>
            <w:tcW w:w="60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2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Минимальный размер -</w:t>
            </w:r>
            <w:r w:rsidRPr="00BB1D2F">
              <w:rPr>
                <w:rFonts w:ascii="Times New Roman" w:hAnsi="Times New Roman" w:cs="Times New Roman"/>
                <w:b/>
              </w:rPr>
              <w:t>3500 м</w:t>
            </w:r>
            <w:r w:rsidRPr="00BB1D2F">
              <w:rPr>
                <w:rFonts w:ascii="Times New Roman" w:hAnsi="Times New Roman" w:cs="Times New Roman"/>
                <w:b/>
                <w:vertAlign w:val="superscript"/>
              </w:rPr>
              <w:t>2</w:t>
            </w:r>
            <w:r w:rsidRPr="00BB1D2F">
              <w:rPr>
                <w:rFonts w:ascii="Times New Roman" w:hAnsi="Times New Roman" w:cs="Times New Roman"/>
              </w:rPr>
              <w:t xml:space="preserve"> –на 1000 чел.</w:t>
            </w:r>
          </w:p>
        </w:tc>
        <w:tc>
          <w:tcPr>
            <w:tcW w:w="58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7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60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BB1D2F">
      <w:pPr>
        <w:pStyle w:val="31"/>
        <w:spacing w:before="0" w:line="240" w:lineRule="auto"/>
        <w:ind w:left="0" w:firstLine="0"/>
        <w:jc w:val="center"/>
        <w:rPr>
          <w:rFonts w:ascii="Times New Roman" w:hAnsi="Times New Roman" w:cs="Times New Roman"/>
          <w:b w:val="0"/>
          <w:i/>
          <w:color w:val="auto"/>
          <w:sz w:val="20"/>
        </w:rPr>
      </w:pPr>
      <w:r w:rsidRPr="00BB1D2F">
        <w:rPr>
          <w:rFonts w:ascii="Times New Roman" w:hAnsi="Times New Roman" w:cs="Times New Roman"/>
          <w:b w:val="0"/>
          <w:i/>
          <w:color w:val="auto"/>
          <w:sz w:val="20"/>
        </w:rPr>
        <w:t>Вспомогательные виды разрешенного использования</w:t>
      </w:r>
    </w:p>
    <w:tbl>
      <w:tblPr>
        <w:tblStyle w:val="aff8"/>
        <w:tblW w:w="5000" w:type="pct"/>
        <w:tblLook w:val="04A0" w:firstRow="1" w:lastRow="0" w:firstColumn="1" w:lastColumn="0" w:noHBand="0" w:noVBand="1"/>
      </w:tblPr>
      <w:tblGrid>
        <w:gridCol w:w="479"/>
        <w:gridCol w:w="1603"/>
        <w:gridCol w:w="3033"/>
        <w:gridCol w:w="1776"/>
        <w:gridCol w:w="2378"/>
        <w:gridCol w:w="1477"/>
        <w:gridCol w:w="1977"/>
        <w:gridCol w:w="2026"/>
        <w:gridCol w:w="1171"/>
      </w:tblGrid>
      <w:tr w:rsidR="00BB1D2F" w:rsidRPr="00BB1D2F" w:rsidTr="00BB1D2F">
        <w:tc>
          <w:tcPr>
            <w:tcW w:w="15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461"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Виды разрешенного использования </w:t>
            </w:r>
            <w:r w:rsidRPr="00BB1D2F">
              <w:rPr>
                <w:rFonts w:ascii="Times New Roman" w:hAnsi="Times New Roman" w:cs="Times New Roman"/>
                <w:b/>
              </w:rPr>
              <w:lastRenderedPageBreak/>
              <w:t>земельного участка и объекта капитального строительства</w:t>
            </w:r>
          </w:p>
        </w:tc>
        <w:tc>
          <w:tcPr>
            <w:tcW w:w="960"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Описание вида разрешенного </w:t>
            </w:r>
            <w:r w:rsidRPr="00BB1D2F">
              <w:rPr>
                <w:rFonts w:ascii="Times New Roman" w:hAnsi="Times New Roman" w:cs="Times New Roman"/>
                <w:b/>
              </w:rPr>
              <w:lastRenderedPageBreak/>
              <w:t>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417" w:type="pct"/>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w:t>
            </w:r>
            <w:r w:rsidRPr="00BB1D2F">
              <w:rPr>
                <w:rFonts w:ascii="Times New Roman" w:hAnsi="Times New Roman" w:cs="Times New Roman"/>
                <w:b/>
              </w:rPr>
              <w:lastRenderedPageBreak/>
              <w:t>объектов капитального строительства, устанавливаемые в соответствии с законодательством  Российской Федерации</w:t>
            </w:r>
          </w:p>
        </w:tc>
        <w:tc>
          <w:tcPr>
            <w:tcW w:w="376"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Иное</w:t>
            </w:r>
          </w:p>
        </w:tc>
      </w:tr>
      <w:tr w:rsidR="00BB1D2F" w:rsidRPr="00BB1D2F" w:rsidTr="00BB1D2F">
        <w:trPr>
          <w:trHeight w:val="20"/>
        </w:trPr>
        <w:tc>
          <w:tcPr>
            <w:tcW w:w="15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Предельные </w:t>
            </w:r>
            <w:r w:rsidRPr="00BB1D2F">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754"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lastRenderedPageBreak/>
              <w:t xml:space="preserve">Минимальные отступы от границ земельных </w:t>
            </w:r>
            <w:r w:rsidRPr="00BB1D2F">
              <w:rPr>
                <w:rFonts w:ascii="Times New Roman" w:hAnsi="Times New Roman" w:cs="Times New Roman"/>
                <w:b/>
                <w:sz w:val="1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BB1D2F" w:rsidRPr="008E4F46" w:rsidRDefault="00BB1D2F" w:rsidP="00BB1D2F">
            <w:pPr>
              <w:widowControl w:val="0"/>
              <w:autoSpaceDE w:val="0"/>
              <w:autoSpaceDN w:val="0"/>
              <w:adjustRightInd w:val="0"/>
              <w:ind w:left="-57" w:right="-57"/>
              <w:jc w:val="center"/>
              <w:rPr>
                <w:rFonts w:ascii="Times New Roman" w:hAnsi="Times New Roman" w:cs="Times New Roman"/>
                <w:b/>
                <w:sz w:val="18"/>
              </w:rPr>
            </w:pPr>
            <w:r w:rsidRPr="008E4F46">
              <w:rPr>
                <w:rFonts w:ascii="Times New Roman" w:hAnsi="Times New Roman" w:cs="Times New Roman"/>
                <w:b/>
                <w:sz w:val="18"/>
              </w:rPr>
              <w:lastRenderedPageBreak/>
              <w:t xml:space="preserve">Предельное количество </w:t>
            </w:r>
            <w:r w:rsidRPr="008E4F46">
              <w:rPr>
                <w:rFonts w:ascii="Times New Roman" w:hAnsi="Times New Roman" w:cs="Times New Roman"/>
                <w:b/>
                <w:sz w:val="18"/>
              </w:rPr>
              <w:lastRenderedPageBreak/>
              <w:t>этажей или предельной высоты зданий, строений</w:t>
            </w:r>
          </w:p>
        </w:tc>
        <w:tc>
          <w:tcPr>
            <w:tcW w:w="628"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lastRenderedPageBreak/>
              <w:t xml:space="preserve">Максимальный процент застройки в границах </w:t>
            </w:r>
            <w:r w:rsidRPr="00BB1D2F">
              <w:rPr>
                <w:rFonts w:ascii="Times New Roman" w:hAnsi="Times New Roman" w:cs="Times New Roman"/>
                <w:b/>
                <w:sz w:val="16"/>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294"/>
        </w:trPr>
        <w:tc>
          <w:tcPr>
            <w:tcW w:w="15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lastRenderedPageBreak/>
              <w:t>1</w:t>
            </w:r>
          </w:p>
        </w:tc>
        <w:tc>
          <w:tcPr>
            <w:tcW w:w="46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2</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2.1.1)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rPr>
              <w:t>(код 2.3)</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2.5)</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(3.3)</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3.5.1)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461" w:type="pct"/>
            <w:shd w:val="clear" w:color="auto" w:fill="auto"/>
            <w:vAlign w:val="center"/>
          </w:tcPr>
          <w:p w:rsidR="00BB1D2F" w:rsidRPr="00BB1D2F" w:rsidRDefault="00BB1D2F" w:rsidP="00BB1D2F">
            <w:pPr>
              <w:widowControl w:val="0"/>
              <w:autoSpaceDE w:val="0"/>
              <w:autoSpaceDN w:val="0"/>
              <w:adjustRightInd w:val="0"/>
              <w:ind w:left="-73" w:firstLine="73"/>
              <w:jc w:val="center"/>
              <w:rPr>
                <w:rFonts w:ascii="Times New Roman" w:hAnsi="Times New Roman" w:cs="Times New Roman"/>
                <w:sz w:val="21"/>
                <w:szCs w:val="21"/>
              </w:rPr>
            </w:pPr>
            <w:r w:rsidRPr="00BB1D2F">
              <w:rPr>
                <w:rFonts w:ascii="Times New Roman" w:hAnsi="Times New Roman" w:cs="Times New Roman"/>
              </w:rPr>
              <w:t>(код 3.5.2)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4.7)</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 w:val="21"/>
                <w:szCs w:val="21"/>
              </w:rPr>
              <w:t>(код 6.8)</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Cs/>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(код </w:t>
            </w:r>
            <w:r w:rsidRPr="00BB1D2F">
              <w:rPr>
                <w:rFonts w:ascii="Times New Roman" w:hAnsi="Times New Roman" w:cs="Times New Roman"/>
                <w:lang w:val="en-US"/>
              </w:rPr>
              <w:t>12</w:t>
            </w:r>
            <w:r w:rsidRPr="00BB1D2F">
              <w:rPr>
                <w:rFonts w:ascii="Times New Roman" w:hAnsi="Times New Roman" w:cs="Times New Roman"/>
              </w:rPr>
              <w:t>.</w:t>
            </w:r>
            <w:r w:rsidRPr="00BB1D2F">
              <w:rPr>
                <w:rFonts w:ascii="Times New Roman" w:hAnsi="Times New Roman" w:cs="Times New Roman"/>
                <w:lang w:val="en-US"/>
              </w:rPr>
              <w:t>0</w:t>
            </w:r>
            <w:r w:rsidRPr="00BB1D2F">
              <w:rPr>
                <w:rFonts w:ascii="Times New Roman" w:hAnsi="Times New Roman" w:cs="Times New Roman"/>
              </w:rPr>
              <w:t>.2)</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rPr>
            </w:pPr>
            <w:r w:rsidRPr="00BB1D2F">
              <w:rPr>
                <w:rFonts w:ascii="Times New Roman" w:eastAsia="Times New Roman" w:hAnsi="Times New Roman" w:cs="Times New Roman"/>
              </w:rPr>
              <w:t>Вспомогательные объекты</w:t>
            </w:r>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5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71"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Минимальное количество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 для хранения индивидуального автотранспорта - 1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земельный участок.</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3" w:name="_Toc18337148"/>
      <w:bookmarkStart w:id="4" w:name="_Toc26878594"/>
      <w:bookmarkStart w:id="5" w:name="_Toc26964993"/>
      <w:bookmarkStart w:id="6" w:name="_Toc100565557"/>
      <w:r w:rsidRPr="00BB1D2F">
        <w:rPr>
          <w:rFonts w:ascii="Times New Roman" w:hAnsi="Times New Roman" w:cs="Times New Roman"/>
          <w:b/>
          <w:kern w:val="1"/>
          <w:sz w:val="24"/>
          <w:szCs w:val="24"/>
        </w:rPr>
        <w:t>Статья 32</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Общественно-деловые зоны</w:t>
      </w:r>
      <w:bookmarkEnd w:id="3"/>
      <w:bookmarkEnd w:id="4"/>
      <w:bookmarkEnd w:id="5"/>
      <w:bookmarkEnd w:id="6"/>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BB1D2F">
        <w:rPr>
          <w:rFonts w:ascii="Times New Roman" w:hAnsi="Times New Roman" w:cs="Times New Roman"/>
          <w:bCs/>
          <w:sz w:val="24"/>
          <w:szCs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w:t>
      </w:r>
      <w:r w:rsidRPr="00BB1D2F">
        <w:rPr>
          <w:rFonts w:ascii="Times New Roman" w:hAnsi="Times New Roman" w:cs="Times New Roman"/>
          <w:bCs/>
          <w:sz w:val="24"/>
          <w:szCs w:val="24"/>
        </w:rPr>
        <w:lastRenderedPageBreak/>
        <w:t>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966079">
      <w:pPr>
        <w:pStyle w:val="22"/>
        <w:spacing w:before="0" w:beforeAutospacing="0" w:after="0" w:afterAutospacing="0"/>
        <w:ind w:left="0" w:firstLine="0"/>
        <w:jc w:val="center"/>
        <w:rPr>
          <w:bCs w:val="0"/>
          <w:sz w:val="24"/>
        </w:rPr>
      </w:pPr>
      <w:r w:rsidRPr="00BB1D2F">
        <w:rPr>
          <w:sz w:val="24"/>
        </w:rPr>
        <w:t>Зона делового, общественного и коммерческого назначения (ОД)</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634"/>
        <w:gridCol w:w="1843"/>
        <w:gridCol w:w="2308"/>
        <w:gridCol w:w="2304"/>
        <w:gridCol w:w="1663"/>
        <w:gridCol w:w="1357"/>
        <w:gridCol w:w="1771"/>
        <w:gridCol w:w="2096"/>
        <w:gridCol w:w="1944"/>
      </w:tblGrid>
      <w:tr w:rsidR="00BB1D2F" w:rsidRPr="00BB1D2F" w:rsidTr="00BB1D2F">
        <w:tc>
          <w:tcPr>
            <w:tcW w:w="207"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п/п</w:t>
            </w:r>
          </w:p>
        </w:tc>
        <w:tc>
          <w:tcPr>
            <w:tcW w:w="574"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1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244" w:type="pct"/>
            <w:gridSpan w:val="4"/>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6"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2"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bCs/>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20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1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17"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30"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4"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64"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9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Малоэтажная многоквартирная жилая застройка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2.1.1)</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r w:rsidRPr="00BB1D2F">
              <w:rPr>
                <w:rFonts w:ascii="Times New Roman" w:hAnsi="Times New Roman" w:cs="Times New Roman"/>
              </w:rPr>
              <w:br/>
              <w:t>обустройство спортивных и детских площадок, площадок для отдыха;</w:t>
            </w:r>
            <w:r w:rsidRPr="00BB1D2F">
              <w:rPr>
                <w:rFonts w:ascii="Times New Roman" w:hAnsi="Times New Roman" w:cs="Times New Roman"/>
              </w:rPr>
              <w:br/>
              <w:t xml:space="preserve">размещение объектов обслуживания жилой </w:t>
            </w:r>
            <w:r w:rsidRPr="00BB1D2F">
              <w:rPr>
                <w:rFonts w:ascii="Times New Roman" w:hAnsi="Times New Roman" w:cs="Times New Roman"/>
              </w:rPr>
              <w:lastRenderedPageBreak/>
              <w:t>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60000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на 1000 чел.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Расчет минимального размера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площади земельного участка/1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общей площади квартир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1 этаж – 2,27/2,76;</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2 этажа – 1,27/1,61;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3 этажа – 0,94-1,23</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w:t>
            </w:r>
            <w:proofErr w:type="spellStart"/>
            <w:r w:rsidRPr="00BB1D2F">
              <w:rPr>
                <w:rFonts w:ascii="Times New Roman" w:hAnsi="Times New Roman" w:cs="Times New Roman"/>
              </w:rPr>
              <w:t>обеспеч</w:t>
            </w:r>
            <w:proofErr w:type="spellEnd"/>
            <w:r w:rsidRPr="00BB1D2F">
              <w:rPr>
                <w:rFonts w:ascii="Times New Roman" w:hAnsi="Times New Roman" w:cs="Times New Roman"/>
              </w:rPr>
              <w:t xml:space="preserve">. 18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w:t>
            </w:r>
            <w:r w:rsidRPr="00BB1D2F">
              <w:rPr>
                <w:rFonts w:ascii="Times New Roman" w:hAnsi="Times New Roman" w:cs="Times New Roman"/>
              </w:rPr>
              <w:lastRenderedPageBreak/>
              <w:t>/</w:t>
            </w:r>
            <w:proofErr w:type="spellStart"/>
            <w:r w:rsidRPr="00BB1D2F">
              <w:rPr>
                <w:rFonts w:ascii="Times New Roman" w:hAnsi="Times New Roman" w:cs="Times New Roman"/>
              </w:rPr>
              <w:t>обеспеч</w:t>
            </w:r>
            <w:proofErr w:type="spellEnd"/>
            <w:r w:rsidRPr="00BB1D2F">
              <w:rPr>
                <w:rFonts w:ascii="Times New Roman" w:hAnsi="Times New Roman" w:cs="Times New Roman"/>
              </w:rPr>
              <w:t xml:space="preserve">. 30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Максимальный размер земельного участка хозяйственного строения, сооружения (гаража) не более </w:t>
            </w:r>
            <w:r w:rsidRPr="00BB1D2F">
              <w:rPr>
                <w:rFonts w:ascii="Times New Roman" w:hAnsi="Times New Roman" w:cs="Times New Roman"/>
                <w:b/>
              </w:rPr>
              <w:t xml:space="preserve">100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3 м </w:t>
            </w:r>
            <w:r w:rsidRPr="00BB1D2F">
              <w:rPr>
                <w:rFonts w:ascii="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Минимальное расстояние от окон жилых зданий до площадок:</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 игр детей – </w:t>
            </w:r>
            <w:r w:rsidRPr="00BB1D2F">
              <w:rPr>
                <w:rFonts w:ascii="Times New Roman" w:hAnsi="Times New Roman" w:cs="Times New Roman"/>
                <w:b/>
              </w:rPr>
              <w:t>12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отдыха взрослых – </w:t>
            </w:r>
            <w:r w:rsidRPr="00BB1D2F">
              <w:rPr>
                <w:rFonts w:ascii="Times New Roman" w:hAnsi="Times New Roman" w:cs="Times New Roman"/>
                <w:b/>
              </w:rPr>
              <w:t>10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занятий </w:t>
            </w:r>
            <w:r w:rsidRPr="00BB1D2F">
              <w:rPr>
                <w:rFonts w:ascii="Times New Roman" w:hAnsi="Times New Roman" w:cs="Times New Roman"/>
              </w:rPr>
              <w:lastRenderedPageBreak/>
              <w:t>физкультурой –</w:t>
            </w:r>
            <w:r w:rsidRPr="00BB1D2F">
              <w:rPr>
                <w:rFonts w:ascii="Times New Roman" w:hAnsi="Times New Roman" w:cs="Times New Roman"/>
                <w:b/>
              </w:rPr>
              <w:t xml:space="preserve"> 10-40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хозяйственных целей – </w:t>
            </w:r>
            <w:r w:rsidRPr="00BB1D2F">
              <w:rPr>
                <w:rFonts w:ascii="Times New Roman" w:hAnsi="Times New Roman" w:cs="Times New Roman"/>
                <w:b/>
              </w:rPr>
              <w:t>20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выгула собак – </w:t>
            </w:r>
            <w:r w:rsidRPr="00BB1D2F">
              <w:rPr>
                <w:rFonts w:ascii="Times New Roman" w:hAnsi="Times New Roman" w:cs="Times New Roman"/>
                <w:b/>
              </w:rPr>
              <w:t>40 м</w:t>
            </w:r>
            <w:r w:rsidRPr="00BB1D2F">
              <w:rPr>
                <w:rFonts w:ascii="Times New Roman" w:hAnsi="Times New Roman" w:cs="Times New Roman"/>
              </w:rPr>
              <w:t>.</w:t>
            </w:r>
          </w:p>
          <w:p w:rsidR="00BB1D2F" w:rsidRPr="00BB1D2F" w:rsidRDefault="00BB1D2F" w:rsidP="00BB1D2F">
            <w:pPr>
              <w:autoSpaceDE w:val="0"/>
              <w:adjustRightInd w:val="0"/>
              <w:ind w:firstLine="34"/>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Минимальное расстояние между длинными сторонами жилых зданий высотой:</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2-3 этажа – </w:t>
            </w:r>
            <w:r w:rsidRPr="00BB1D2F">
              <w:rPr>
                <w:rFonts w:ascii="Times New Roman" w:hAnsi="Times New Roman" w:cs="Times New Roman"/>
                <w:b/>
                <w:kern w:val="3"/>
                <w:lang w:bidi="hi-IN"/>
              </w:rPr>
              <w:t>15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b/>
                <w:kern w:val="3"/>
                <w:lang w:bidi="hi-IN"/>
              </w:rPr>
            </w:pPr>
            <w:r w:rsidRPr="00BB1D2F">
              <w:rPr>
                <w:rFonts w:ascii="Times New Roman" w:hAnsi="Times New Roman" w:cs="Times New Roman"/>
                <w:kern w:val="3"/>
                <w:lang w:bidi="hi-IN"/>
              </w:rPr>
              <w:t xml:space="preserve">4 этажа – </w:t>
            </w:r>
            <w:r w:rsidRPr="00BB1D2F">
              <w:rPr>
                <w:rFonts w:ascii="Times New Roman" w:hAnsi="Times New Roman" w:cs="Times New Roman"/>
                <w:b/>
                <w:kern w:val="3"/>
                <w:lang w:bidi="hi-IN"/>
              </w:rPr>
              <w:t>20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2-4 этажа и торцами таких зданий с окнами из жилых комнат – </w:t>
            </w:r>
            <w:r w:rsidRPr="00BB1D2F">
              <w:rPr>
                <w:rFonts w:ascii="Times New Roman" w:hAnsi="Times New Roman" w:cs="Times New Roman"/>
                <w:b/>
                <w:kern w:val="3"/>
                <w:lang w:bidi="hi-IN"/>
              </w:rPr>
              <w:t>10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Минимальная глубина участка (</w:t>
            </w:r>
            <w:r w:rsidRPr="00BB1D2F">
              <w:rPr>
                <w:rFonts w:ascii="Times New Roman" w:hAnsi="Times New Roman" w:cs="Times New Roman"/>
                <w:kern w:val="3"/>
                <w:lang w:val="en-US" w:bidi="hi-IN"/>
              </w:rPr>
              <w:t>n</w:t>
            </w:r>
            <w:r w:rsidRPr="00BB1D2F">
              <w:rPr>
                <w:rFonts w:ascii="Times New Roman" w:hAnsi="Times New Roman" w:cs="Times New Roman"/>
                <w:kern w:val="3"/>
                <w:lang w:bidi="hi-IN"/>
              </w:rPr>
              <w:t xml:space="preserve"> - ширина жилой секции) – </w:t>
            </w:r>
            <w:r w:rsidRPr="00BB1D2F">
              <w:rPr>
                <w:rFonts w:ascii="Times New Roman" w:hAnsi="Times New Roman" w:cs="Times New Roman"/>
                <w:b/>
                <w:kern w:val="3"/>
                <w:lang w:bidi="hi-IN"/>
              </w:rPr>
              <w:t>10,5+</w:t>
            </w:r>
            <w:r w:rsidRPr="00BB1D2F">
              <w:rPr>
                <w:rFonts w:ascii="Times New Roman" w:hAnsi="Times New Roman" w:cs="Times New Roman"/>
                <w:b/>
                <w:kern w:val="3"/>
                <w:lang w:val="en-US" w:bidi="hi-IN"/>
              </w:rPr>
              <w:t>n</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Минимальная глубина заднего двора (для 2-3 этажных зданий и 2,5 м дополнительно для 4 – этажных </w:t>
            </w:r>
            <w:r w:rsidRPr="00BB1D2F">
              <w:rPr>
                <w:rFonts w:ascii="Times New Roman" w:hAnsi="Times New Roman" w:cs="Times New Roman"/>
                <w:kern w:val="3"/>
                <w:lang w:bidi="hi-IN"/>
              </w:rPr>
              <w:lastRenderedPageBreak/>
              <w:t xml:space="preserve">зданий) – </w:t>
            </w:r>
            <w:r w:rsidRPr="00BB1D2F">
              <w:rPr>
                <w:rFonts w:ascii="Times New Roman" w:hAnsi="Times New Roman" w:cs="Times New Roman"/>
                <w:b/>
                <w:kern w:val="3"/>
                <w:lang w:bidi="hi-IN"/>
              </w:rPr>
              <w:t>7,5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Минимальная ширина бокового двора (для 2-3 этажных зданий и 0,5 м дополнительно для 4 – этажных зданий) – </w:t>
            </w:r>
            <w:r w:rsidRPr="00BB1D2F">
              <w:rPr>
                <w:rFonts w:ascii="Times New Roman" w:hAnsi="Times New Roman" w:cs="Times New Roman"/>
                <w:b/>
                <w:kern w:val="3"/>
                <w:lang w:bidi="hi-IN"/>
              </w:rPr>
              <w:t>4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Минимальная суммарная ширина боковых дворов– </w:t>
            </w:r>
            <w:r w:rsidRPr="00BB1D2F">
              <w:rPr>
                <w:rFonts w:ascii="Times New Roman" w:hAnsi="Times New Roman" w:cs="Times New Roman"/>
                <w:b/>
                <w:kern w:val="3"/>
                <w:lang w:bidi="hi-IN"/>
              </w:rPr>
              <w:t>8м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kern w:val="3"/>
                <w:lang w:bidi="hi-IN"/>
              </w:rPr>
              <w:t xml:space="preserve">Минимальные разрывы между стенами зданий без окон из жилых комнат – </w:t>
            </w:r>
            <w:r w:rsidRPr="00BB1D2F">
              <w:rPr>
                <w:rFonts w:ascii="Times New Roman" w:hAnsi="Times New Roman" w:cs="Times New Roman"/>
                <w:b/>
                <w:kern w:val="3"/>
                <w:lang w:bidi="hi-IN"/>
              </w:rPr>
              <w:t>6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условиях реконструкции допускается размещать жилой дом по линии сложившейся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25%</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w:t>
            </w:r>
            <w:r w:rsidRPr="00BB1D2F">
              <w:rPr>
                <w:rFonts w:ascii="Times New Roman" w:hAnsi="Times New Roman" w:cs="Times New Roman"/>
              </w:rPr>
              <w:lastRenderedPageBreak/>
              <w:t>вход для посетителей располагаются со стороны улицы.</w:t>
            </w:r>
          </w:p>
          <w:p w:rsidR="00BB1D2F" w:rsidRPr="00BB1D2F" w:rsidRDefault="00BB1D2F" w:rsidP="00BB1D2F">
            <w:pPr>
              <w:pStyle w:val="affd"/>
              <w:ind w:left="0"/>
            </w:pPr>
            <w:r w:rsidRPr="00BB1D2F">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proofErr w:type="spellStart"/>
            <w:r w:rsidRPr="00BB1D2F">
              <w:rPr>
                <w:rFonts w:ascii="Times New Roman" w:hAnsi="Times New Roman" w:cs="Times New Roman"/>
              </w:rPr>
              <w:t>Среднеэтажная</w:t>
            </w:r>
            <w:proofErr w:type="spellEnd"/>
            <w:r w:rsidRPr="00BB1D2F">
              <w:rPr>
                <w:rFonts w:ascii="Times New Roman" w:hAnsi="Times New Roman" w:cs="Times New Roman"/>
              </w:rPr>
              <w:t xml:space="preserve"> жилая застройка (код 2.5)</w:t>
            </w:r>
          </w:p>
        </w:tc>
        <w:tc>
          <w:tcPr>
            <w:tcW w:w="718" w:type="pct"/>
            <w:shd w:val="clear" w:color="auto" w:fill="auto"/>
          </w:tcPr>
          <w:p w:rsidR="00BB1D2F" w:rsidRPr="00BB1D2F" w:rsidRDefault="00BB1D2F" w:rsidP="00BB1D2F">
            <w:pPr>
              <w:widowControl w:val="0"/>
              <w:autoSpaceDE w:val="0"/>
              <w:autoSpaceDN w:val="0"/>
              <w:adjustRightInd w:val="0"/>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 xml:space="preserve">Размещение многоквартирных домов этажностью не выше восьми этажей; благоустройство и озеленение, размещение </w:t>
            </w:r>
            <w:r w:rsidRPr="00BB1D2F">
              <w:rPr>
                <w:rFonts w:ascii="Times New Roman" w:eastAsia="Times New Roman" w:hAnsi="Times New Roman" w:cs="Times New Roman"/>
                <w:sz w:val="21"/>
                <w:szCs w:val="21"/>
              </w:rPr>
              <w:lastRenderedPageBreak/>
              <w:t>подземных гаражей и автостоянок;</w:t>
            </w:r>
          </w:p>
          <w:p w:rsidR="00BB1D2F" w:rsidRPr="00BB1D2F" w:rsidRDefault="00BB1D2F" w:rsidP="00BB1D2F">
            <w:pPr>
              <w:widowControl w:val="0"/>
              <w:autoSpaceDE w:val="0"/>
              <w:autoSpaceDN w:val="0"/>
              <w:adjustRightInd w:val="0"/>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Обустройство спортивных и детских площадок, площадок для отдыха;</w:t>
            </w:r>
          </w:p>
          <w:p w:rsidR="00BB1D2F" w:rsidRPr="00BB1D2F" w:rsidRDefault="00BB1D2F" w:rsidP="00BB1D2F">
            <w:pPr>
              <w:widowControl w:val="0"/>
              <w:autoSpaceDE w:val="0"/>
              <w:autoSpaceDN w:val="0"/>
              <w:adjustRightInd w:val="0"/>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rPr>
            </w:pP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земельного 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32000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на 1000 чел.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Расчет минимального размера земельного </w:t>
            </w:r>
            <w:r w:rsidRPr="00BB1D2F">
              <w:rPr>
                <w:rFonts w:ascii="Times New Roman" w:hAnsi="Times New Roman" w:cs="Times New Roman"/>
              </w:rPr>
              <w:lastRenderedPageBreak/>
              <w:t xml:space="preserve">участка: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площади земельного участка/1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общей площади квартир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1 этаж – 2,27/2,76;</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2 этажа – 1,27/1,61;</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3 этажа – 0,94-1,23;</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4 этажа – 0,82-1,10;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5 этажей – 0,73-1,00;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6 этажей – 0,69-0,97;</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7 этажей – 0,65-0,92;</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8 этажей – 0,62-0,90</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w:t>
            </w:r>
            <w:proofErr w:type="spellStart"/>
            <w:r w:rsidRPr="00BB1D2F">
              <w:rPr>
                <w:rFonts w:ascii="Times New Roman" w:hAnsi="Times New Roman" w:cs="Times New Roman"/>
              </w:rPr>
              <w:t>обеспеч</w:t>
            </w:r>
            <w:proofErr w:type="spellEnd"/>
            <w:r w:rsidRPr="00BB1D2F">
              <w:rPr>
                <w:rFonts w:ascii="Times New Roman" w:hAnsi="Times New Roman" w:cs="Times New Roman"/>
              </w:rPr>
              <w:t xml:space="preserve">. 18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w:t>
            </w:r>
            <w:proofErr w:type="spellStart"/>
            <w:r w:rsidRPr="00BB1D2F">
              <w:rPr>
                <w:rFonts w:ascii="Times New Roman" w:hAnsi="Times New Roman" w:cs="Times New Roman"/>
              </w:rPr>
              <w:t>обеспеч</w:t>
            </w:r>
            <w:proofErr w:type="spellEnd"/>
            <w:r w:rsidRPr="00BB1D2F">
              <w:rPr>
                <w:rFonts w:ascii="Times New Roman" w:hAnsi="Times New Roman" w:cs="Times New Roman"/>
              </w:rPr>
              <w:t xml:space="preserve">. 30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3 м </w:t>
            </w:r>
            <w:r w:rsidRPr="00BB1D2F">
              <w:rPr>
                <w:rFonts w:ascii="Times New Roman" w:hAnsi="Times New Roman" w:cs="Times New Roman"/>
              </w:rPr>
              <w:t>от красной линии проезда;</w:t>
            </w:r>
          </w:p>
          <w:p w:rsidR="00BB1D2F" w:rsidRPr="00BB1D2F" w:rsidRDefault="00BB1D2F" w:rsidP="00BB1D2F">
            <w:pPr>
              <w:autoSpaceDE w:val="0"/>
              <w:adjustRightInd w:val="0"/>
              <w:ind w:firstLine="34"/>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Минимальное расстояние </w:t>
            </w:r>
            <w:r w:rsidRPr="00BB1D2F">
              <w:rPr>
                <w:rFonts w:ascii="Times New Roman" w:hAnsi="Times New Roman" w:cs="Times New Roman"/>
                <w:kern w:val="3"/>
                <w:lang w:bidi="hi-IN"/>
              </w:rPr>
              <w:lastRenderedPageBreak/>
              <w:t>между длинными сторонами жилых зданий высотой:</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 xml:space="preserve">5-8 этажей – </w:t>
            </w:r>
            <w:r w:rsidRPr="00BB1D2F">
              <w:rPr>
                <w:rFonts w:ascii="Times New Roman" w:hAnsi="Times New Roman" w:cs="Times New Roman"/>
                <w:b/>
                <w:kern w:val="3"/>
                <w:lang w:bidi="hi-IN"/>
              </w:rPr>
              <w:t>25 м</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kern w:val="3"/>
                <w:lang w:bidi="hi-IN"/>
              </w:rPr>
            </w:pPr>
            <w:r w:rsidRPr="00BB1D2F">
              <w:rPr>
                <w:rFonts w:ascii="Times New Roman" w:hAnsi="Times New Roman" w:cs="Times New Roman"/>
                <w:kern w:val="3"/>
                <w:lang w:bidi="hi-IN"/>
              </w:rPr>
              <w:t xml:space="preserve">торцами таких зданий с окнами из жилых комнат – </w:t>
            </w:r>
            <w:r w:rsidRPr="00BB1D2F">
              <w:rPr>
                <w:rFonts w:ascii="Times New Roman" w:hAnsi="Times New Roman" w:cs="Times New Roman"/>
                <w:b/>
                <w:kern w:val="3"/>
                <w:lang w:bidi="hi-IN"/>
              </w:rPr>
              <w:t>15 м</w:t>
            </w:r>
            <w:r w:rsidRPr="00BB1D2F">
              <w:rPr>
                <w:rFonts w:ascii="Times New Roman" w:hAnsi="Times New Roman" w:cs="Times New Roman"/>
                <w:kern w:val="3"/>
                <w:lang w:bidi="hi-IN"/>
              </w:rPr>
              <w:t>;</w:t>
            </w:r>
          </w:p>
          <w:p w:rsidR="00BB1D2F" w:rsidRPr="00BB1D2F" w:rsidRDefault="00BB1D2F" w:rsidP="00BB1D2F">
            <w:pPr>
              <w:autoSpaceDE w:val="0"/>
              <w:autoSpaceDN w:val="0"/>
              <w:adjustRightInd w:val="0"/>
              <w:contextualSpacing/>
              <w:rPr>
                <w:rFonts w:ascii="Times New Roman" w:hAnsi="Times New Roman" w:cs="Times New Roman"/>
                <w:kern w:val="3"/>
                <w:lang w:bidi="hi-IN"/>
              </w:rPr>
            </w:pPr>
            <w:r w:rsidRPr="00BB1D2F">
              <w:rPr>
                <w:rFonts w:ascii="Times New Roman" w:hAnsi="Times New Roman" w:cs="Times New Roman"/>
                <w:kern w:val="3"/>
                <w:lang w:bidi="hi-IN"/>
              </w:rPr>
              <w:t>Минимальная глубина участка (</w:t>
            </w:r>
            <w:r w:rsidRPr="00BB1D2F">
              <w:rPr>
                <w:rFonts w:ascii="Times New Roman" w:hAnsi="Times New Roman" w:cs="Times New Roman"/>
                <w:kern w:val="3"/>
                <w:lang w:val="en-US" w:bidi="hi-IN"/>
              </w:rPr>
              <w:t>n</w:t>
            </w:r>
            <w:r w:rsidRPr="00BB1D2F">
              <w:rPr>
                <w:rFonts w:ascii="Times New Roman" w:hAnsi="Times New Roman" w:cs="Times New Roman"/>
                <w:kern w:val="3"/>
                <w:lang w:bidi="hi-IN"/>
              </w:rPr>
              <w:t xml:space="preserve"> – ширина жилой секции) – </w:t>
            </w:r>
            <w:r w:rsidRPr="00BB1D2F">
              <w:rPr>
                <w:rFonts w:ascii="Times New Roman" w:hAnsi="Times New Roman" w:cs="Times New Roman"/>
                <w:b/>
                <w:kern w:val="3"/>
                <w:lang w:bidi="hi-IN"/>
              </w:rPr>
              <w:t>10,5+</w:t>
            </w:r>
            <w:r w:rsidRPr="00BB1D2F">
              <w:rPr>
                <w:rFonts w:ascii="Times New Roman" w:hAnsi="Times New Roman" w:cs="Times New Roman"/>
                <w:b/>
                <w:kern w:val="3"/>
                <w:lang w:val="en-US" w:bidi="hi-IN"/>
              </w:rPr>
              <w:t>n</w:t>
            </w:r>
            <w:r w:rsidRPr="00BB1D2F">
              <w:rPr>
                <w:rFonts w:ascii="Times New Roman" w:hAnsi="Times New Roman" w:cs="Times New Roman"/>
                <w:kern w:val="3"/>
                <w:lang w:bidi="hi-I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kern w:val="3"/>
                <w:lang w:bidi="hi-IN"/>
              </w:rPr>
              <w:t xml:space="preserve">Минимальные разрывы между стенами зданий без окон из жилых комнат – </w:t>
            </w:r>
            <w:r w:rsidRPr="00BB1D2F">
              <w:rPr>
                <w:rFonts w:ascii="Times New Roman" w:hAnsi="Times New Roman" w:cs="Times New Roman"/>
                <w:b/>
                <w:kern w:val="3"/>
                <w:lang w:bidi="hi-IN"/>
              </w:rPr>
              <w:t>10 м.</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условиях реконструкции допускается размещать жилой дом по линии сложившейся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w:t>
            </w:r>
            <w:r w:rsidRPr="00BB1D2F">
              <w:rPr>
                <w:rFonts w:ascii="Times New Roman" w:hAnsi="Times New Roman" w:cs="Times New Roman"/>
              </w:rPr>
              <w:lastRenderedPageBreak/>
              <w:t>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Предприятия обслуживания, основных и вспомогательных видов разрешенного </w:t>
            </w:r>
            <w:r w:rsidRPr="00BB1D2F">
              <w:rPr>
                <w:rFonts w:ascii="Times New Roman" w:hAnsi="Times New Roman" w:cs="Times New Roman"/>
              </w:rPr>
              <w:lastRenderedPageBreak/>
              <w:t>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BB1D2F" w:rsidRPr="00BB1D2F" w:rsidRDefault="00BB1D2F" w:rsidP="00BB1D2F">
            <w:pPr>
              <w:pStyle w:val="affd"/>
              <w:ind w:left="0"/>
            </w:pPr>
            <w:r w:rsidRPr="00BB1D2F">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B1D2F">
              <w:rPr>
                <w:rFonts w:ascii="Times New Roman" w:hAnsi="Times New Roman" w:cs="Times New Roman"/>
              </w:rPr>
              <w:t xml:space="preserve"> </w:t>
            </w:r>
            <w:r w:rsidRPr="00BB1D2F">
              <w:rPr>
                <w:rFonts w:ascii="Times New Roman" w:hAnsi="Times New Roman" w:cs="Times New Roman"/>
              </w:rPr>
              <w:lastRenderedPageBreak/>
              <w:t>Приложением А Свода Правил СП 372.1325800.2018 «Здания жилые многоквартирные. Правила эксплуатации».</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3</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Социальное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BB1D2F">
              <w:rPr>
                <w:rFonts w:ascii="Times New Roman" w:hAnsi="Times New Roman" w:cs="Times New Roman"/>
              </w:rPr>
              <w:lastRenderedPageBreak/>
              <w:t>использования с кодами 3.2.1-3.2.4</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w:t>
            </w:r>
            <w:r w:rsidRPr="00BB1D2F">
              <w:rPr>
                <w:rFonts w:ascii="Times New Roman" w:hAnsi="Times New Roman" w:cs="Times New Roman"/>
              </w:rPr>
              <w:lastRenderedPageBreak/>
              <w:t>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Бытовое обслуживание (3.3)</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 земельного участка в зависимости от мощности объекта, рабочих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10-50– </w:t>
            </w:r>
            <w:r w:rsidRPr="00BB1D2F">
              <w:rPr>
                <w:rFonts w:ascii="Times New Roman" w:hAnsi="Times New Roman" w:cs="Times New Roman"/>
                <w:b/>
              </w:rPr>
              <w:t xml:space="preserve">1000-2000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50-150– </w:t>
            </w:r>
            <w:r w:rsidRPr="00BB1D2F">
              <w:rPr>
                <w:rFonts w:ascii="Times New Roman" w:hAnsi="Times New Roman" w:cs="Times New Roman"/>
                <w:b/>
              </w:rPr>
              <w:t xml:space="preserve">500-800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 раб.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свыше 150– </w:t>
            </w:r>
            <w:r w:rsidRPr="00BB1D2F">
              <w:rPr>
                <w:rFonts w:ascii="Times New Roman" w:hAnsi="Times New Roman" w:cs="Times New Roman"/>
                <w:b/>
              </w:rPr>
              <w:t xml:space="preserve">300-400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 xml:space="preserve"> </w:t>
            </w:r>
            <w:r w:rsidRPr="00BB1D2F">
              <w:rPr>
                <w:rFonts w:ascii="Times New Roman" w:hAnsi="Times New Roman" w:cs="Times New Roman"/>
              </w:rPr>
              <w:t>/10 раб. мест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культурно-досуговой деятельности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3.6.1)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размер земельного участка – </w:t>
            </w:r>
            <w:r w:rsidRPr="00BB1D2F">
              <w:rPr>
                <w:rFonts w:ascii="Times New Roman" w:hAnsi="Times New Roman" w:cs="Times New Roman"/>
                <w:b/>
              </w:rPr>
              <w:t>4000-5000 кв. м</w:t>
            </w:r>
            <w:r w:rsidRPr="00BB1D2F">
              <w:rPr>
                <w:rFonts w:ascii="Times New Roman" w:hAnsi="Times New Roman" w:cs="Times New Roman"/>
              </w:rPr>
              <w:t xml:space="preserve">  на 1 объект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 xml:space="preserve">10 м </w:t>
            </w:r>
            <w:r w:rsidRPr="00BB1D2F">
              <w:rPr>
                <w:rFonts w:ascii="Times New Roman" w:hAnsi="Times New Roman" w:cs="Times New Roman"/>
              </w:rPr>
              <w:t>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w:t>
            </w:r>
            <w:r w:rsidRPr="00BB1D2F">
              <w:rPr>
                <w:rFonts w:ascii="Times New Roman" w:hAnsi="Times New Roman" w:cs="Times New Roman"/>
              </w:rPr>
              <w:lastRenderedPageBreak/>
              <w:t>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p w:rsidR="00BB1D2F" w:rsidRPr="00BB1D2F" w:rsidRDefault="00BB1D2F" w:rsidP="00BB1D2F">
            <w:pPr>
              <w:autoSpaceDE w:val="0"/>
              <w:autoSpaceDN w:val="0"/>
              <w:adjustRightInd w:val="0"/>
              <w:ind w:firstLine="709"/>
              <w:jc w:val="both"/>
              <w:rPr>
                <w:rFonts w:ascii="Times New Roman" w:hAnsi="Times New Roman" w:cs="Times New Roman"/>
              </w:rPr>
            </w:pP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вместимость и размеры земельных участков планетариев, выставочных залов и музеев определяются заданием на проектирование. </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Здравоохранение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3.4)</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BB1D2F">
                <w:rPr>
                  <w:rFonts w:ascii="Times New Roman" w:hAnsi="Times New Roman" w:cs="Times New Roman"/>
                </w:rPr>
                <w:t>кодами 3.4.1 - 3.4.2</w:t>
              </w:r>
            </w:hyperlink>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Государственное управление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3.8.1)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w:t>
            </w:r>
            <w:r w:rsidRPr="00BB1D2F">
              <w:rPr>
                <w:rFonts w:ascii="Times New Roman" w:hAnsi="Times New Roman" w:cs="Times New Roman"/>
              </w:rPr>
              <w:lastRenderedPageBreak/>
              <w:t>непосредственно обеспечивающих их деятельность или оказывающих государственные и (или) муниципальные услуги</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застроенных земельных участков при реконструкции объектов допускается </w:t>
            </w:r>
            <w:r w:rsidRPr="00BB1D2F">
              <w:rPr>
                <w:rFonts w:ascii="Times New Roman" w:hAnsi="Times New Roman" w:cs="Times New Roman"/>
              </w:rPr>
              <w:lastRenderedPageBreak/>
              <w:t>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Амбулаторное ветеринарное обслуживание (3.10.1)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Деловое управление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BB1D2F">
              <w:rPr>
                <w:rFonts w:ascii="Times New Roman" w:hAnsi="Times New Roman" w:cs="Times New Roman"/>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w:t>
            </w:r>
            <w:r w:rsidRPr="00BB1D2F">
              <w:rPr>
                <w:rFonts w:ascii="Times New Roman" w:hAnsi="Times New Roman" w:cs="Times New Roman"/>
              </w:rPr>
              <w:lastRenderedPageBreak/>
              <w:t>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11</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торговли (торговые центры, торгово-развлекательные центры (комплексы)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4.2)</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общей площадью свыше 5000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r w:rsidRPr="00BB1D2F">
              <w:rPr>
                <w:rFonts w:ascii="Times New Roman" w:hAnsi="Times New Roman" w:cs="Times New Roman"/>
              </w:rPr>
              <w:t>с</w:t>
            </w:r>
            <w:proofErr w:type="spellEnd"/>
            <w:r w:rsidRPr="00BB1D2F">
              <w:rPr>
                <w:rFonts w:ascii="Times New Roman" w:hAnsi="Times New Roman" w:cs="Times New Roman"/>
              </w:rPr>
              <w:t xml:space="preserve"> кодами 4.5-4.8.2;</w:t>
            </w:r>
          </w:p>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гаражей и (или) стоянок для автомобилей сотрудников и посетителей </w:t>
            </w:r>
            <w:r w:rsidRPr="00BB1D2F">
              <w:rPr>
                <w:rFonts w:ascii="Times New Roman" w:hAnsi="Times New Roman" w:cs="Times New Roman"/>
              </w:rPr>
              <w:lastRenderedPageBreak/>
              <w:t>торгового центра</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12</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Рынки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4.3)</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bCs/>
              </w:rPr>
            </w:pPr>
            <w:r w:rsidRPr="00BB1D2F">
              <w:rPr>
                <w:rFonts w:ascii="Times New Roman" w:hAnsi="Times New Roman" w:cs="Times New Roman"/>
                <w:b/>
                <w:bCs/>
              </w:rPr>
              <w:t xml:space="preserve">600/3000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
                <w:bCs/>
              </w:rPr>
              <w:t xml:space="preserve"> </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(на 1 квадратный метр торговой площади – 14 кв. м)</w:t>
            </w:r>
          </w:p>
          <w:p w:rsidR="00BB1D2F" w:rsidRPr="00BB1D2F" w:rsidRDefault="00BB1D2F" w:rsidP="00BB1D2F">
            <w:pPr>
              <w:widowControl w:val="0"/>
              <w:autoSpaceDE w:val="0"/>
              <w:autoSpaceDN w:val="0"/>
              <w:adjustRightInd w:val="0"/>
              <w:rPr>
                <w:rFonts w:ascii="Times New Roman" w:hAnsi="Times New Roman" w:cs="Times New Roman"/>
              </w:rPr>
            </w:pP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рыночного комплекса на одно торговое место следует принимать 6 м</w:t>
            </w:r>
            <w:r w:rsidRPr="00BB1D2F">
              <w:rPr>
                <w:rFonts w:ascii="Times New Roman" w:hAnsi="Times New Roman" w:cs="Times New Roman"/>
                <w:vertAlign w:val="superscript"/>
              </w:rPr>
              <w:t>2</w:t>
            </w:r>
            <w:r w:rsidRPr="00BB1D2F">
              <w:rPr>
                <w:rFonts w:ascii="Times New Roman" w:hAnsi="Times New Roman" w:cs="Times New Roman"/>
              </w:rPr>
              <w:t xml:space="preserve"> торговой площади </w:t>
            </w: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B1D2F">
              <w:rPr>
                <w:rFonts w:ascii="Times New Roman" w:hAnsi="Times New Roman" w:cs="Times New Roman"/>
              </w:rPr>
              <w:t>кв.м</w:t>
            </w:r>
            <w:proofErr w:type="spellEnd"/>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в зависимости от мощности объекта,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торговой площади: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150– </w:t>
            </w:r>
            <w:r w:rsidRPr="00BB1D2F">
              <w:rPr>
                <w:rFonts w:ascii="Times New Roman" w:hAnsi="Times New Roman" w:cs="Times New Roman"/>
                <w:b/>
              </w:rPr>
              <w:t xml:space="preserve">300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150-250 – </w:t>
            </w:r>
            <w:r w:rsidRPr="00BB1D2F">
              <w:rPr>
                <w:rFonts w:ascii="Times New Roman" w:hAnsi="Times New Roman" w:cs="Times New Roman"/>
                <w:b/>
              </w:rPr>
              <w:t xml:space="preserve">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250-650– </w:t>
            </w:r>
            <w:r w:rsidRPr="00BB1D2F">
              <w:rPr>
                <w:rFonts w:ascii="Times New Roman" w:hAnsi="Times New Roman" w:cs="Times New Roman"/>
                <w:b/>
              </w:rPr>
              <w:t xml:space="preserve">600-800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650-1500 – </w:t>
            </w:r>
            <w:r w:rsidRPr="00BB1D2F">
              <w:rPr>
                <w:rFonts w:ascii="Times New Roman" w:hAnsi="Times New Roman" w:cs="Times New Roman"/>
                <w:b/>
              </w:rPr>
              <w:t xml:space="preserve">400-600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1500-3500– </w:t>
            </w:r>
            <w:r w:rsidRPr="00BB1D2F">
              <w:rPr>
                <w:rFonts w:ascii="Times New Roman" w:hAnsi="Times New Roman" w:cs="Times New Roman"/>
                <w:b/>
              </w:rPr>
              <w:t xml:space="preserve">200-400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 3500– </w:t>
            </w:r>
            <w:r w:rsidRPr="00BB1D2F">
              <w:rPr>
                <w:rFonts w:ascii="Times New Roman" w:hAnsi="Times New Roman" w:cs="Times New Roman"/>
                <w:b/>
              </w:rPr>
              <w:t xml:space="preserve">200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непродовольственных товаров)</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32"/>
                <w:tab w:val="center" w:pos="1168"/>
              </w:tabs>
              <w:autoSpaceDE w:val="0"/>
              <w:autoSpaceDN w:val="0"/>
              <w:adjustRightInd w:val="0"/>
              <w:rPr>
                <w:rFonts w:ascii="Times New Roman" w:hAnsi="Times New Roman" w:cs="Times New Roman"/>
                <w:lang w:val="en-US"/>
              </w:rPr>
            </w:pPr>
            <w:r w:rsidRPr="00BB1D2F">
              <w:rPr>
                <w:rFonts w:ascii="Times New Roman" w:hAnsi="Times New Roman" w:cs="Times New Roman"/>
              </w:rPr>
              <w:tab/>
            </w:r>
            <w:r w:rsidRPr="00BB1D2F">
              <w:rPr>
                <w:rFonts w:ascii="Times New Roman" w:hAnsi="Times New Roman" w:cs="Times New Roman"/>
              </w:rPr>
              <w:tab/>
              <w:t>5</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14</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Банковская и страховая деятельность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4.5)</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Отделение банка -</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в зависимости от мощности объекта, операционных кассах:</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при 2– </w:t>
            </w:r>
            <w:r w:rsidRPr="00BB1D2F">
              <w:rPr>
                <w:rFonts w:ascii="Times New Roman" w:hAnsi="Times New Roman" w:cs="Times New Roman"/>
                <w:b/>
                <w:bCs/>
              </w:rPr>
              <w:t xml:space="preserve">2000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w:t>
            </w:r>
            <w:r w:rsidRPr="00BB1D2F">
              <w:rPr>
                <w:rFonts w:ascii="Times New Roman" w:hAnsi="Times New Roman" w:cs="Times New Roman"/>
                <w:bCs/>
              </w:rPr>
              <w:t>на/объект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при 7– </w:t>
            </w:r>
            <w:r w:rsidRPr="00BB1D2F">
              <w:rPr>
                <w:rFonts w:ascii="Times New Roman" w:hAnsi="Times New Roman" w:cs="Times New Roman"/>
                <w:b/>
                <w:bCs/>
              </w:rPr>
              <w:t xml:space="preserve">5000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w:t>
            </w:r>
            <w:r w:rsidRPr="00BB1D2F">
              <w:rPr>
                <w:rFonts w:ascii="Times New Roman" w:hAnsi="Times New Roman" w:cs="Times New Roman"/>
                <w:bCs/>
              </w:rPr>
              <w:t>на/объект;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Отделение и филиалы сберегательного банка - в зависимости от мощности объекта, операционных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при 3– </w:t>
            </w:r>
            <w:r w:rsidRPr="00BB1D2F">
              <w:rPr>
                <w:rFonts w:ascii="Times New Roman" w:hAnsi="Times New Roman" w:cs="Times New Roman"/>
                <w:b/>
                <w:bCs/>
              </w:rPr>
              <w:t xml:space="preserve">500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 xml:space="preserve">  на/объект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при 20– </w:t>
            </w:r>
            <w:r w:rsidRPr="00BB1D2F">
              <w:rPr>
                <w:rFonts w:ascii="Times New Roman" w:hAnsi="Times New Roman" w:cs="Times New Roman"/>
                <w:b/>
                <w:bCs/>
              </w:rPr>
              <w:t xml:space="preserve">4000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 xml:space="preserve"> на/объект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Общественное питание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4.6)</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Размер земельного участка в зависимости от вместимости объекта:</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до 100 мест – </w:t>
            </w:r>
            <w:r w:rsidRPr="00BB1D2F">
              <w:rPr>
                <w:rFonts w:ascii="Times New Roman" w:hAnsi="Times New Roman" w:cs="Times New Roman"/>
                <w:b/>
                <w:bCs/>
              </w:rPr>
              <w:t xml:space="preserve">2000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 xml:space="preserve"> /100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100-150 мест –</w:t>
            </w:r>
            <w:r w:rsidRPr="00BB1D2F">
              <w:rPr>
                <w:rFonts w:ascii="Times New Roman" w:hAnsi="Times New Roman" w:cs="Times New Roman"/>
                <w:b/>
                <w:bCs/>
              </w:rPr>
              <w:t xml:space="preserve"> 1500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
                <w:bCs/>
              </w:rPr>
              <w:t xml:space="preserve">  </w:t>
            </w:r>
            <w:r w:rsidRPr="00BB1D2F">
              <w:rPr>
                <w:rFonts w:ascii="Times New Roman" w:hAnsi="Times New Roman" w:cs="Times New Roman"/>
                <w:bCs/>
              </w:rPr>
              <w:t>/100 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lastRenderedPageBreak/>
              <w:t xml:space="preserve">свыше 150 мест – </w:t>
            </w:r>
            <w:r w:rsidRPr="00BB1D2F">
              <w:rPr>
                <w:rFonts w:ascii="Times New Roman" w:hAnsi="Times New Roman" w:cs="Times New Roman"/>
                <w:b/>
                <w:bCs/>
              </w:rPr>
              <w:t xml:space="preserve">1000 </w:t>
            </w:r>
            <w:proofErr w:type="spellStart"/>
            <w:r w:rsidRPr="00BB1D2F">
              <w:rPr>
                <w:rFonts w:ascii="Times New Roman" w:hAnsi="Times New Roman" w:cs="Times New Roman"/>
                <w:b/>
                <w:bCs/>
              </w:rPr>
              <w:t>кв.м</w:t>
            </w:r>
            <w:proofErr w:type="spellEnd"/>
            <w:r w:rsidRPr="00BB1D2F">
              <w:rPr>
                <w:rFonts w:ascii="Times New Roman" w:hAnsi="Times New Roman" w:cs="Times New Roman"/>
                <w:b/>
                <w:bCs/>
              </w:rPr>
              <w:t xml:space="preserve"> </w:t>
            </w:r>
            <w:r w:rsidRPr="00BB1D2F">
              <w:rPr>
                <w:rFonts w:ascii="Times New Roman" w:hAnsi="Times New Roman" w:cs="Times New Roman"/>
                <w:bCs/>
              </w:rPr>
              <w:t>/100 мест.</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Возможно размещение на первых этажах или в пристроенных помещениях малоэтажных многоквартирных </w:t>
            </w:r>
            <w:r w:rsidRPr="00BB1D2F">
              <w:rPr>
                <w:rFonts w:ascii="Times New Roman" w:hAnsi="Times New Roman" w:cs="Times New Roman"/>
              </w:rPr>
              <w:lastRenderedPageBreak/>
              <w:t>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16</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Гостиничное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4.7)</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При вместимости, мест:</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25-100– </w:t>
            </w:r>
            <w:r w:rsidRPr="00BB1D2F">
              <w:rPr>
                <w:rFonts w:ascii="Times New Roman" w:hAnsi="Times New Roman" w:cs="Times New Roman"/>
                <w:b/>
                <w:bCs/>
              </w:rPr>
              <w:t xml:space="preserve">55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100-500– </w:t>
            </w:r>
            <w:r w:rsidRPr="00BB1D2F">
              <w:rPr>
                <w:rFonts w:ascii="Times New Roman" w:hAnsi="Times New Roman" w:cs="Times New Roman"/>
                <w:b/>
                <w:bCs/>
              </w:rPr>
              <w:t xml:space="preserve">30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bCs/>
              </w:rPr>
              <w:t xml:space="preserve">500-1000– </w:t>
            </w:r>
            <w:r w:rsidRPr="00BB1D2F">
              <w:rPr>
                <w:rFonts w:ascii="Times New Roman" w:hAnsi="Times New Roman" w:cs="Times New Roman"/>
                <w:b/>
                <w:bCs/>
              </w:rPr>
              <w:t xml:space="preserve">20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Cs/>
              </w:rPr>
              <w:t xml:space="preserve">1000-2000– </w:t>
            </w:r>
            <w:r w:rsidRPr="00BB1D2F">
              <w:rPr>
                <w:rFonts w:ascii="Times New Roman" w:hAnsi="Times New Roman" w:cs="Times New Roman"/>
                <w:b/>
                <w:bCs/>
              </w:rPr>
              <w:t xml:space="preserve">15 </w:t>
            </w:r>
            <w:proofErr w:type="spellStart"/>
            <w:r w:rsidRPr="00BB1D2F">
              <w:rPr>
                <w:rFonts w:ascii="Times New Roman" w:hAnsi="Times New Roman" w:cs="Times New Roman"/>
                <w:b/>
                <w:bCs/>
              </w:rPr>
              <w:t>кв.м</w:t>
            </w:r>
            <w:proofErr w:type="spellEnd"/>
            <w:r w:rsidRPr="00BB1D2F">
              <w:rPr>
                <w:rFonts w:ascii="Times New Roman" w:hAnsi="Times New Roman" w:cs="Times New Roman"/>
                <w:bCs/>
              </w:rPr>
              <w:t>/1 место</w:t>
            </w:r>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17</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Развлекательные мероприятия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4.8.1)</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зданий и сооружений, предназначенных для организации развлекательных </w:t>
            </w:r>
            <w:r w:rsidRPr="00BB1D2F">
              <w:rPr>
                <w:rFonts w:ascii="Times New Roman" w:hAnsi="Times New Roman" w:cs="Times New Roman"/>
              </w:rPr>
              <w:lastRenderedPageBreak/>
              <w:t>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BB1D2F">
              <w:rPr>
                <w:rFonts w:ascii="Times New Roman" w:hAnsi="Times New Roman" w:cs="Times New Roman"/>
              </w:rPr>
              <w:lastRenderedPageBreak/>
              <w:t xml:space="preserve">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w:t>
            </w:r>
            <w:r w:rsidRPr="00BB1D2F">
              <w:rPr>
                <w:rFonts w:ascii="Times New Roman" w:hAnsi="Times New Roman" w:cs="Times New Roman"/>
              </w:rPr>
              <w:lastRenderedPageBreak/>
              <w:t>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BB1D2F" w:rsidRPr="00BB1D2F" w:rsidRDefault="00BB1D2F" w:rsidP="00BB1D2F">
            <w:pPr>
              <w:widowControl w:val="0"/>
              <w:autoSpaceDE w:val="0"/>
              <w:autoSpaceDN w:val="0"/>
              <w:adjustRightInd w:val="0"/>
              <w:rPr>
                <w:rFonts w:ascii="Times New Roman" w:hAnsi="Times New Roman" w:cs="Times New Roman"/>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18</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Служебные гаражи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19</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Отдых (рекреация)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(код 5.0)</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Обустройство мест для занятия спортом, </w:t>
            </w:r>
            <w:r w:rsidRPr="00BB1D2F">
              <w:rPr>
                <w:rFonts w:ascii="Times New Roman" w:hAnsi="Times New Roman" w:cs="Times New Roman"/>
              </w:rPr>
              <w:lastRenderedPageBreak/>
              <w:t>физической культурой, пешими или верховыми прогулками, отдыха и туризма, наблюдения за природой, пикников, охоты, рыбалки и иной деятельности;</w:t>
            </w:r>
            <w:r w:rsidRPr="00BB1D2F">
              <w:rPr>
                <w:rFonts w:ascii="Times New Roman"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BB1D2F">
              <w:rPr>
                <w:rFonts w:ascii="Times New Roman"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 </w:t>
            </w:r>
            <w:r w:rsidRPr="00BB1D2F">
              <w:rPr>
                <w:rFonts w:ascii="Times New Roman" w:hAnsi="Times New Roman" w:cs="Times New Roman"/>
                <w:b/>
              </w:rPr>
              <w:t xml:space="preserve">20000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p w:rsidR="00BB1D2F" w:rsidRPr="00BB1D2F" w:rsidRDefault="00BB1D2F" w:rsidP="00BB1D2F">
            <w:pPr>
              <w:widowControl w:val="0"/>
              <w:autoSpaceDE w:val="0"/>
              <w:autoSpaceDN w:val="0"/>
              <w:adjustRightInd w:val="0"/>
              <w:rPr>
                <w:rFonts w:ascii="Times New Roman" w:hAnsi="Times New Roman" w:cs="Times New Roman"/>
                <w:b/>
              </w:rPr>
            </w:pPr>
          </w:p>
        </w:tc>
        <w:tc>
          <w:tcPr>
            <w:tcW w:w="53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20</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1D2F">
              <w:rPr>
                <w:rFonts w:ascii="Times New Roman" w:hAnsi="Times New Roman" w:cs="Times New Roman"/>
              </w:rPr>
              <w:lastRenderedPageBreak/>
              <w:t>велотранспортной</w:t>
            </w:r>
            <w:proofErr w:type="spellEnd"/>
            <w:r w:rsidRPr="00BB1D2F">
              <w:rPr>
                <w:rFonts w:ascii="Times New Roman"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7" w:type="pct"/>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21</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 w:val="21"/>
                <w:szCs w:val="21"/>
              </w:rPr>
              <w:t>(код 6.8)</w:t>
            </w:r>
          </w:p>
        </w:tc>
        <w:tc>
          <w:tcPr>
            <w:tcW w:w="71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BB1D2F">
              <w:rPr>
                <w:rFonts w:ascii="Times New Roman" w:hAnsi="Times New Roman" w:cs="Times New Roman"/>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22</w:t>
            </w:r>
          </w:p>
        </w:tc>
        <w:tc>
          <w:tcPr>
            <w:tcW w:w="57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71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3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3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07" w:type="pct"/>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23</w:t>
            </w:r>
          </w:p>
        </w:tc>
        <w:tc>
          <w:tcPr>
            <w:tcW w:w="574"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Обеспечение внутреннего правопорядка </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718" w:type="pct"/>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необходимых для подготовки и поддержания в </w:t>
            </w:r>
            <w:r w:rsidRPr="00BB1D2F">
              <w:rPr>
                <w:rFonts w:ascii="Times New Roman" w:hAnsi="Times New Roman" w:cs="Times New Roman"/>
              </w:rPr>
              <w:lastRenderedPageBreak/>
              <w:t xml:space="preserve">готовности органов внутренних дел, </w:t>
            </w:r>
            <w:proofErr w:type="spellStart"/>
            <w:r w:rsidRPr="00BB1D2F">
              <w:rPr>
                <w:rFonts w:ascii="Times New Roman" w:hAnsi="Times New Roman" w:cs="Times New Roman"/>
              </w:rPr>
              <w:t>Росгвардии</w:t>
            </w:r>
            <w:proofErr w:type="spellEnd"/>
            <w:r w:rsidRPr="00BB1D2F">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pct"/>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Не нормируется</w:t>
            </w:r>
          </w:p>
        </w:tc>
        <w:tc>
          <w:tcPr>
            <w:tcW w:w="530" w:type="pct"/>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34" w:type="pct"/>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64" w:type="pct"/>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66" w:type="pct"/>
          </w:tcPr>
          <w:p w:rsidR="00BB1D2F" w:rsidRPr="00BB1D2F" w:rsidRDefault="00BB1D2F" w:rsidP="00BB1D2F">
            <w:pPr>
              <w:widowControl w:val="0"/>
              <w:autoSpaceDE w:val="0"/>
              <w:autoSpaceDN w:val="0"/>
              <w:adjustRightInd w:val="0"/>
              <w:rPr>
                <w:rFonts w:ascii="Times New Roman" w:hAnsi="Times New Roman" w:cs="Times New Roman"/>
              </w:rPr>
            </w:pPr>
          </w:p>
        </w:tc>
        <w:tc>
          <w:tcPr>
            <w:tcW w:w="592" w:type="pct"/>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bookmarkStart w:id="7" w:name="_Hlk96352594"/>
      <w:r w:rsidRPr="00966079">
        <w:rPr>
          <w:rFonts w:ascii="Times New Roman" w:hAnsi="Times New Roman" w:cs="Times New Roman"/>
          <w:b w:val="0"/>
          <w:i/>
          <w:color w:val="auto"/>
          <w:sz w:val="20"/>
        </w:rPr>
        <w:t>Условно разрешенные виды использования</w:t>
      </w:r>
      <w:bookmarkEnd w:id="7"/>
    </w:p>
    <w:tbl>
      <w:tblPr>
        <w:tblStyle w:val="aff8"/>
        <w:tblW w:w="5000" w:type="pct"/>
        <w:tblLook w:val="04A0" w:firstRow="1" w:lastRow="0" w:firstColumn="1" w:lastColumn="0" w:noHBand="0" w:noVBand="1"/>
      </w:tblPr>
      <w:tblGrid>
        <w:gridCol w:w="671"/>
        <w:gridCol w:w="1751"/>
        <w:gridCol w:w="2751"/>
        <w:gridCol w:w="2140"/>
        <w:gridCol w:w="2095"/>
        <w:gridCol w:w="1417"/>
        <w:gridCol w:w="1847"/>
        <w:gridCol w:w="2181"/>
        <w:gridCol w:w="1067"/>
      </w:tblGrid>
      <w:tr w:rsidR="00BB1D2F" w:rsidRPr="00BB1D2F" w:rsidTr="00BB1D2F">
        <w:trPr>
          <w:cantSplit/>
          <w:trHeight w:val="20"/>
        </w:trPr>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55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6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55"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bCs/>
              </w:rPr>
            </w:pPr>
          </w:p>
          <w:p w:rsidR="00BB1D2F" w:rsidRPr="00BB1D2F" w:rsidRDefault="00BB1D2F" w:rsidP="00BB1D2F">
            <w:pPr>
              <w:widowControl w:val="0"/>
              <w:autoSpaceDE w:val="0"/>
              <w:autoSpaceDN w:val="0"/>
              <w:adjustRightInd w:val="0"/>
              <w:jc w:val="center"/>
              <w:rPr>
                <w:rFonts w:ascii="Times New Roman" w:hAnsi="Times New Roman" w:cs="Times New Roman"/>
                <w:b/>
                <w:bCs/>
              </w:rPr>
            </w:pPr>
            <w:r w:rsidRPr="00BB1D2F">
              <w:rPr>
                <w:rFonts w:ascii="Times New Roman" w:hAnsi="Times New Roman" w:cs="Times New Roman"/>
                <w:b/>
                <w:bCs/>
              </w:rPr>
              <w:t>Иное</w:t>
            </w:r>
          </w:p>
        </w:tc>
      </w:tr>
      <w:tr w:rsidR="00BB1D2F" w:rsidRPr="00BB1D2F" w:rsidTr="00BB1D2F">
        <w:trPr>
          <w:cantSplit/>
          <w:trHeight w:val="78"/>
        </w:trPr>
        <w:tc>
          <w:tcPr>
            <w:tcW w:w="211"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550"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864"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672"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58"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335" w:type="pct"/>
            <w:vMerge/>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5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Парки культуры и отдыха</w:t>
            </w:r>
          </w:p>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3.6.2)</w:t>
            </w:r>
          </w:p>
        </w:tc>
        <w:tc>
          <w:tcPr>
            <w:tcW w:w="86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парков культуры и отдыха</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городских парков – </w:t>
            </w:r>
            <w:r w:rsidRPr="00BB1D2F">
              <w:rPr>
                <w:rFonts w:ascii="Times New Roman" w:hAnsi="Times New Roman" w:cs="Times New Roman"/>
                <w:b/>
              </w:rPr>
              <w:t xml:space="preserve">50000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садов – </w:t>
            </w:r>
            <w:r w:rsidRPr="00BB1D2F">
              <w:rPr>
                <w:rFonts w:ascii="Times New Roman" w:hAnsi="Times New Roman" w:cs="Times New Roman"/>
                <w:b/>
              </w:rPr>
              <w:t xml:space="preserve">30000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скверов – </w:t>
            </w:r>
            <w:r w:rsidRPr="00BB1D2F">
              <w:rPr>
                <w:rFonts w:ascii="Times New Roman" w:hAnsi="Times New Roman" w:cs="Times New Roman"/>
                <w:b/>
              </w:rPr>
              <w:t xml:space="preserve">5000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5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Религиозное использование </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3.7)</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6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 м</w:t>
            </w:r>
            <w:r w:rsidRPr="00BB1D2F">
              <w:rPr>
                <w:rFonts w:ascii="Times New Roman" w:hAnsi="Times New Roman" w:cs="Times New Roman"/>
              </w:rPr>
              <w:t xml:space="preserve"> от границы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5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Обеспечение дорожного отдыха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4.9.1.2)</w:t>
            </w:r>
          </w:p>
        </w:tc>
        <w:tc>
          <w:tcPr>
            <w:tcW w:w="864"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Мотели – </w:t>
            </w:r>
            <w:r w:rsidRPr="00BB1D2F">
              <w:rPr>
                <w:rFonts w:ascii="Times New Roman" w:hAnsi="Times New Roman" w:cs="Times New Roman"/>
                <w:b/>
              </w:rPr>
              <w:t xml:space="preserve">75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на 1 место;</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Магазины – </w:t>
            </w:r>
            <w:r w:rsidRPr="00BB1D2F">
              <w:rPr>
                <w:rFonts w:ascii="Times New Roman" w:hAnsi="Times New Roman" w:cs="Times New Roman"/>
                <w:b/>
              </w:rPr>
              <w:t xml:space="preserve">400/800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Общественное питание – </w:t>
            </w:r>
            <w:r w:rsidRPr="00BB1D2F">
              <w:rPr>
                <w:rFonts w:ascii="Times New Roman" w:hAnsi="Times New Roman" w:cs="Times New Roman"/>
                <w:b/>
              </w:rPr>
              <w:t xml:space="preserve">200/600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10 м</w:t>
            </w:r>
            <w:r w:rsidRPr="00BB1D2F">
              <w:rPr>
                <w:rFonts w:ascii="Times New Roman" w:hAnsi="Times New Roman" w:cs="Times New Roman"/>
              </w:rPr>
              <w:t xml:space="preserve"> от жилых домов</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cantSplit/>
          <w:trHeight w:val="1134"/>
        </w:trPr>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55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Обеспечение внутреннего правопорядка</w:t>
            </w:r>
          </w:p>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8.3)</w:t>
            </w:r>
          </w:p>
        </w:tc>
        <w:tc>
          <w:tcPr>
            <w:tcW w:w="86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B1D2F">
              <w:rPr>
                <w:rFonts w:ascii="Times New Roman" w:hAnsi="Times New Roman" w:cs="Times New Roman"/>
              </w:rPr>
              <w:t>Росгвардии</w:t>
            </w:r>
            <w:proofErr w:type="spellEnd"/>
            <w:r w:rsidRPr="00BB1D2F">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нормируется</w:t>
            </w:r>
          </w:p>
        </w:tc>
        <w:tc>
          <w:tcPr>
            <w:tcW w:w="65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3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4975" w:type="pct"/>
        <w:tblLook w:val="04A0" w:firstRow="1" w:lastRow="0" w:firstColumn="1" w:lastColumn="0" w:noHBand="0" w:noVBand="1"/>
      </w:tblPr>
      <w:tblGrid>
        <w:gridCol w:w="660"/>
        <w:gridCol w:w="1828"/>
        <w:gridCol w:w="2867"/>
        <w:gridCol w:w="2287"/>
        <w:gridCol w:w="1689"/>
        <w:gridCol w:w="1381"/>
        <w:gridCol w:w="1796"/>
        <w:gridCol w:w="2119"/>
        <w:gridCol w:w="1213"/>
      </w:tblGrid>
      <w:tr w:rsidR="00BB1D2F" w:rsidRPr="00BB1D2F" w:rsidTr="00966079">
        <w:tc>
          <w:tcPr>
            <w:tcW w:w="208"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577"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05"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2258" w:type="pct"/>
            <w:gridSpan w:val="4"/>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9"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3" w:type="pct"/>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bCs/>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966079">
        <w:trPr>
          <w:trHeight w:val="20"/>
        </w:trPr>
        <w:tc>
          <w:tcPr>
            <w:tcW w:w="20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0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22"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33"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6"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67" w:type="pc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8"/>
              </w:rPr>
            </w:pPr>
            <w:r w:rsidRPr="00BB1D2F">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2.1.1)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2.5)</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3.2)</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(3.3)</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3.6.1)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3.4)</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3.8.1)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(3.10.1)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4.2)</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4.3)</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tabs>
                <w:tab w:val="left" w:pos="932"/>
                <w:tab w:val="center" w:pos="1168"/>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14</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4.5)</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4.6)</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16</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4.7)</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17</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4.8.1)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18</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19</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21</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eastAsia="Times New Roman" w:hAnsi="Times New Roman" w:cs="Times New Roman"/>
                <w:szCs w:val="21"/>
              </w:rPr>
              <w:t>(код 6.8)</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Cs/>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22</w:t>
            </w:r>
          </w:p>
        </w:tc>
        <w:tc>
          <w:tcPr>
            <w:tcW w:w="57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12.0.2)</w:t>
            </w:r>
          </w:p>
        </w:tc>
        <w:tc>
          <w:tcPr>
            <w:tcW w:w="90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2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08" w:type="pct"/>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23</w:t>
            </w:r>
          </w:p>
        </w:tc>
        <w:tc>
          <w:tcPr>
            <w:tcW w:w="577"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905" w:type="pct"/>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Вспомогательные объекты</w:t>
            </w:r>
          </w:p>
        </w:tc>
        <w:tc>
          <w:tcPr>
            <w:tcW w:w="722"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33"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36"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67"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69"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83" w:type="pct"/>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widowControl w:val="0"/>
        <w:autoSpaceDE w:val="0"/>
        <w:autoSpaceDN w:val="0"/>
        <w:adjustRightInd w:val="0"/>
        <w:spacing w:after="0" w:line="240" w:lineRule="auto"/>
        <w:ind w:firstLine="709"/>
        <w:rPr>
          <w:rFonts w:ascii="Times New Roman" w:hAnsi="Times New Roman" w:cs="Times New Roman"/>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- 15%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Минимальное количество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-место на 5 работников в максимальную смену, а также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10 единовременных посетителей при их максимальном количестве.</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 на территории земельных участков объектов физической культуры и спорта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10 единовременных посетителей (включая зрителей) при их максимальном количестве.</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 на территории земельного участка больницы,  объектов социального обеспечения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-место на 20 койко-мест, а также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5 работников.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
          <w:bCs/>
          <w:sz w:val="24"/>
          <w:szCs w:val="24"/>
        </w:rPr>
      </w:pP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8" w:name="_Toc18337149"/>
      <w:bookmarkStart w:id="9" w:name="_Toc26878595"/>
      <w:bookmarkStart w:id="10" w:name="_Toc26964994"/>
      <w:bookmarkStart w:id="11" w:name="_Toc100565558"/>
      <w:r w:rsidRPr="00BB1D2F">
        <w:rPr>
          <w:rFonts w:ascii="Times New Roman" w:hAnsi="Times New Roman" w:cs="Times New Roman"/>
          <w:b/>
          <w:kern w:val="1"/>
          <w:sz w:val="24"/>
          <w:szCs w:val="24"/>
        </w:rPr>
        <w:t>Статья 33. Производственная зон</w:t>
      </w:r>
      <w:bookmarkEnd w:id="8"/>
      <w:r w:rsidRPr="00BB1D2F">
        <w:rPr>
          <w:rFonts w:ascii="Times New Roman" w:hAnsi="Times New Roman" w:cs="Times New Roman"/>
          <w:b/>
          <w:kern w:val="1"/>
          <w:sz w:val="24"/>
          <w:szCs w:val="24"/>
        </w:rPr>
        <w:t>а</w:t>
      </w:r>
      <w:bookmarkEnd w:id="9"/>
      <w:bookmarkEnd w:id="10"/>
      <w:bookmarkEnd w:id="11"/>
    </w:p>
    <w:p w:rsidR="00BB1D2F" w:rsidRPr="00BB1D2F" w:rsidRDefault="00BB1D2F" w:rsidP="00966079">
      <w:pPr>
        <w:pStyle w:val="22"/>
        <w:spacing w:before="0" w:beforeAutospacing="0" w:after="0" w:afterAutospacing="0"/>
        <w:ind w:left="0" w:firstLine="0"/>
        <w:jc w:val="center"/>
        <w:rPr>
          <w:bCs w:val="0"/>
          <w:sz w:val="24"/>
          <w:szCs w:val="24"/>
        </w:rPr>
      </w:pPr>
      <w:r w:rsidRPr="00BB1D2F">
        <w:rPr>
          <w:sz w:val="24"/>
          <w:szCs w:val="24"/>
        </w:rPr>
        <w:t>Зона коммунальных и производственных объектов (КП).</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621"/>
        <w:gridCol w:w="2011"/>
        <w:gridCol w:w="2665"/>
        <w:gridCol w:w="2100"/>
        <w:gridCol w:w="1985"/>
        <w:gridCol w:w="1391"/>
        <w:gridCol w:w="1776"/>
        <w:gridCol w:w="2140"/>
        <w:gridCol w:w="1231"/>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64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5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39"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4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5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7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4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6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w:t>
            </w:r>
            <w:r w:rsidRPr="00BB1D2F">
              <w:rPr>
                <w:rFonts w:ascii="Times New Roman" w:hAnsi="Times New Roman" w:cs="Times New Roman"/>
              </w:rPr>
              <w:lastRenderedPageBreak/>
              <w:t>загрязнение почв, воздуха, воды и иные вредные воздействия)</w:t>
            </w: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Приюты для животных</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3.10.2)</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собственного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10 м</w:t>
            </w:r>
            <w:r w:rsidRPr="00BB1D2F">
              <w:rPr>
                <w:rFonts w:ascii="Times New Roman" w:hAnsi="Times New Roman" w:cs="Times New Roman"/>
              </w:rPr>
              <w:t xml:space="preserve"> от жилых домов</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eastAsia="Times New Roman" w:hAnsi="Times New Roman" w:cs="Times New Roman"/>
                <w:sz w:val="21"/>
                <w:szCs w:val="21"/>
              </w:rPr>
            </w:pPr>
            <w:r w:rsidRPr="00BB1D2F">
              <w:rPr>
                <w:rFonts w:ascii="Times New Roman" w:eastAsia="Times New Roman" w:hAnsi="Times New Roman" w:cs="Times New Roman"/>
                <w:sz w:val="21"/>
                <w:szCs w:val="21"/>
              </w:rPr>
              <w:t>Служебные гаражи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BB1D2F">
              <w:rPr>
                <w:rFonts w:ascii="Times New Roman" w:hAnsi="Times New Roman" w:cs="Times New Roman"/>
              </w:rPr>
              <w:lastRenderedPageBreak/>
              <w:t>разрешенного использования с кодами 3.0, 4.0, а также для стоянки и хранения транспортных средств общего пользования, в том числе в депо</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644" w:type="pct"/>
            <w:shd w:val="clear" w:color="auto" w:fill="auto"/>
            <w:vAlign w:val="center"/>
          </w:tcPr>
          <w:p w:rsidR="00BB1D2F" w:rsidRPr="00BB1D2F" w:rsidRDefault="00BB1D2F" w:rsidP="00BB1D2F">
            <w:pPr>
              <w:widowControl w:val="0"/>
              <w:autoSpaceDE w:val="0"/>
              <w:autoSpaceDN w:val="0"/>
              <w:adjustRightInd w:val="0"/>
              <w:ind w:left="-108"/>
              <w:jc w:val="center"/>
              <w:rPr>
                <w:rFonts w:ascii="Times New Roman" w:hAnsi="Times New Roman" w:cs="Times New Roman"/>
              </w:rPr>
            </w:pPr>
            <w:r w:rsidRPr="00BB1D2F">
              <w:rPr>
                <w:rFonts w:ascii="Times New Roman" w:hAnsi="Times New Roman" w:cs="Times New Roman"/>
              </w:rPr>
              <w:t>Недропользование</w:t>
            </w:r>
          </w:p>
          <w:p w:rsidR="00BB1D2F" w:rsidRPr="00BB1D2F" w:rsidRDefault="00BB1D2F" w:rsidP="00BB1D2F">
            <w:pPr>
              <w:widowControl w:val="0"/>
              <w:autoSpaceDE w:val="0"/>
              <w:autoSpaceDN w:val="0"/>
              <w:adjustRightInd w:val="0"/>
              <w:ind w:left="-108"/>
              <w:jc w:val="center"/>
              <w:rPr>
                <w:rFonts w:ascii="Times New Roman" w:hAnsi="Times New Roman" w:cs="Times New Roman"/>
              </w:rPr>
            </w:pPr>
            <w:r w:rsidRPr="00BB1D2F">
              <w:rPr>
                <w:rFonts w:ascii="Times New Roman" w:hAnsi="Times New Roman" w:cs="Times New Roman"/>
              </w:rPr>
              <w:t>(код 6.1)</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Осуществление геологических изысканий;</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добыча полезных ископаемых открытым (карьеры, отвалы) и закрытым (шахты, скважины) способами;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строительства, необходимых для подготовки сырья к транспортировке и (или) промышленной переработке;</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BB1D2F">
              <w:rPr>
                <w:rFonts w:ascii="Times New Roman" w:hAnsi="Times New Roman" w:cs="Times New Roman"/>
              </w:rPr>
              <w:lastRenderedPageBreak/>
              <w:t>недропользования, если добыча недр происходит на межселенной территории</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2</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Пищевая промышленность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6.4)</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37-5</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Строительная промышленность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6.6)</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27-63</w:t>
            </w: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Склады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BB1D2F">
              <w:rPr>
                <w:rFonts w:ascii="Times New Roman" w:hAnsi="Times New Roman" w:cs="Times New Roman"/>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9</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Железнодорожный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7.1)</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Автомобильный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6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hd w:val="clear" w:color="auto" w:fill="FFFFFF"/>
              </w:rPr>
            </w:pPr>
            <w:r w:rsidRPr="00BB1D2F">
              <w:rPr>
                <w:rFonts w:ascii="Times New Roman" w:hAnsi="Times New Roman" w:cs="Times New Roman"/>
                <w:shd w:val="clear" w:color="auto" w:fill="FFFFFF"/>
              </w:rPr>
              <w:t>Размещение гаражей для собственных нужд</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 xml:space="preserve">Размещение для собственных нужд отдельно стоящих гаражей и (или) гаражей, блокированных общими </w:t>
            </w:r>
            <w:r w:rsidRPr="00BB1D2F">
              <w:rPr>
                <w:rFonts w:ascii="Times New Roman" w:hAnsi="Times New Roman" w:cs="Times New Roman"/>
                <w:shd w:val="clear" w:color="auto" w:fill="FFFFFF"/>
              </w:rPr>
              <w:lastRenderedPageBreak/>
              <w:t>стенами с другими гаражами в одном ряду, имеющих общие с ними крышу, фундамент и коммуникации</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Размер земельного участка под 1 гараж – не более </w:t>
            </w:r>
            <w:r w:rsidRPr="00BB1D2F">
              <w:rPr>
                <w:rFonts w:ascii="Times New Roman" w:hAnsi="Times New Roman" w:cs="Times New Roman"/>
                <w:bCs/>
              </w:rPr>
              <w:t>5</w:t>
            </w:r>
            <w:r w:rsidRPr="00BB1D2F">
              <w:rPr>
                <w:rFonts w:ascii="Times New Roman" w:hAnsi="Times New Roman" w:cs="Times New Roman"/>
              </w:rPr>
              <w:t xml:space="preserve">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Минимальное расстояние от границы </w:t>
            </w:r>
            <w:r w:rsidRPr="00BB1D2F">
              <w:rPr>
                <w:rFonts w:ascii="Times New Roman" w:hAnsi="Times New Roman" w:cs="Times New Roman"/>
              </w:rPr>
              <w:lastRenderedPageBreak/>
              <w:t xml:space="preserve">земельного участка при блокированных общими стенами с другими гаражами   – </w:t>
            </w:r>
            <w:r w:rsidRPr="00BB1D2F">
              <w:rPr>
                <w:rFonts w:ascii="Times New Roman" w:hAnsi="Times New Roman" w:cs="Times New Roman"/>
                <w:b/>
              </w:rPr>
              <w:t>0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со стороны иных смежных земельных участков – </w:t>
            </w:r>
            <w:r w:rsidRPr="00BB1D2F">
              <w:rPr>
                <w:rFonts w:ascii="Times New Roman" w:hAnsi="Times New Roman" w:cs="Times New Roman"/>
                <w:b/>
              </w:rPr>
              <w:t>1 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100 %</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подлежат установлению</w:t>
            </w: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Сточные воды и снег с крыши не должны </w:t>
            </w:r>
            <w:r w:rsidRPr="00BB1D2F">
              <w:rPr>
                <w:rFonts w:ascii="Times New Roman" w:hAnsi="Times New Roman" w:cs="Times New Roman"/>
              </w:rPr>
              <w:lastRenderedPageBreak/>
              <w:t>попадать на чужой земельный участок.</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12</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Трубопроводный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Не нормируется</w:t>
            </w:r>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Обеспечение внутреннего правопорядка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B1D2F">
              <w:rPr>
                <w:rFonts w:ascii="Times New Roman" w:hAnsi="Times New Roman" w:cs="Times New Roman"/>
              </w:rPr>
              <w:t>Росгвардии</w:t>
            </w:r>
            <w:proofErr w:type="spellEnd"/>
            <w:r w:rsidRPr="00BB1D2F">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BB1D2F">
              <w:rPr>
                <w:rFonts w:ascii="Times New Roman" w:hAnsi="Times New Roman" w:cs="Times New Roman"/>
              </w:rPr>
              <w:lastRenderedPageBreak/>
              <w:t>являющихся частями производственных зданий</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Не нормируется</w:t>
            </w:r>
          </w:p>
        </w:tc>
        <w:tc>
          <w:tcPr>
            <w:tcW w:w="6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14</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Заготовка древесины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10.1)</w:t>
            </w:r>
          </w:p>
        </w:tc>
        <w:tc>
          <w:tcPr>
            <w:tcW w:w="85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30</w:t>
            </w: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дорожного сервиса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spellStart"/>
            <w:r w:rsidRPr="00BB1D2F">
              <w:rPr>
                <w:rFonts w:ascii="Times New Roman" w:hAnsi="Times New Roman" w:cs="Times New Roman"/>
                <w:bCs/>
              </w:rPr>
              <w:t>Алябьевский</w:t>
            </w:r>
            <w:proofErr w:type="spellEnd"/>
          </w:p>
        </w:tc>
        <w:tc>
          <w:tcPr>
            <w:tcW w:w="6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lang w:val="en-US"/>
              </w:rPr>
              <w:t>30%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16</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BB1D2F">
              <w:rPr>
                <w:rFonts w:ascii="Times New Roman" w:hAnsi="Times New Roman" w:cs="Times New Roman"/>
              </w:rPr>
              <w:lastRenderedPageBreak/>
              <w:t xml:space="preserve">площадей, проездов, велодорожек и объектов </w:t>
            </w:r>
            <w:proofErr w:type="spellStart"/>
            <w:r w:rsidRPr="00BB1D2F">
              <w:rPr>
                <w:rFonts w:ascii="Times New Roman" w:hAnsi="Times New Roman" w:cs="Times New Roman"/>
              </w:rPr>
              <w:t>велотранспортной</w:t>
            </w:r>
            <w:proofErr w:type="spellEnd"/>
            <w:r w:rsidRPr="00BB1D2F">
              <w:rPr>
                <w:rFonts w:ascii="Times New Roman"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17</w:t>
            </w:r>
          </w:p>
        </w:tc>
        <w:tc>
          <w:tcPr>
            <w:tcW w:w="6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856"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BB1D2F">
              <w:rPr>
                <w:rFonts w:ascii="Times New Roman" w:hAnsi="Times New Roman" w:cs="Times New Roman"/>
              </w:rPr>
              <w:lastRenderedPageBreak/>
              <w:t>благоустройства территории, общественных туалетов</w:t>
            </w:r>
          </w:p>
        </w:tc>
        <w:tc>
          <w:tcPr>
            <w:tcW w:w="67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642"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2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left="927"/>
        <w:jc w:val="both"/>
        <w:rPr>
          <w:rFonts w:ascii="Times New Roman" w:hAnsi="Times New Roman" w:cs="Times New Roman"/>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15984" w:type="dxa"/>
        <w:tblLayout w:type="fixed"/>
        <w:tblLook w:val="04A0" w:firstRow="1" w:lastRow="0" w:firstColumn="1" w:lastColumn="0" w:noHBand="0" w:noVBand="1"/>
      </w:tblPr>
      <w:tblGrid>
        <w:gridCol w:w="669"/>
        <w:gridCol w:w="2083"/>
        <w:gridCol w:w="2601"/>
        <w:gridCol w:w="2126"/>
        <w:gridCol w:w="1843"/>
        <w:gridCol w:w="1559"/>
        <w:gridCol w:w="1843"/>
        <w:gridCol w:w="1843"/>
        <w:gridCol w:w="1417"/>
      </w:tblGrid>
      <w:tr w:rsidR="00BB1D2F" w:rsidRPr="00BB1D2F" w:rsidTr="00BB1D2F">
        <w:tc>
          <w:tcPr>
            <w:tcW w:w="669"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2083"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601"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7371" w:type="dxa"/>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417" w:type="dxa"/>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669"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08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601"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126" w:type="dxa"/>
            <w:shd w:val="clear" w:color="auto" w:fill="auto"/>
            <w:vAlign w:val="center"/>
          </w:tcPr>
          <w:p w:rsidR="00BB1D2F" w:rsidRPr="00BB1D2F" w:rsidRDefault="00BB1D2F" w:rsidP="00BB1D2F">
            <w:pPr>
              <w:widowControl w:val="0"/>
              <w:tabs>
                <w:tab w:val="left" w:pos="4007"/>
              </w:tabs>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1843" w:type="dxa"/>
            <w:shd w:val="clear" w:color="auto" w:fill="auto"/>
            <w:vAlign w:val="center"/>
          </w:tcPr>
          <w:p w:rsidR="00BB1D2F" w:rsidRPr="008E4F46" w:rsidRDefault="00BB1D2F" w:rsidP="00BB1D2F">
            <w:pPr>
              <w:widowControl w:val="0"/>
              <w:autoSpaceDE w:val="0"/>
              <w:autoSpaceDN w:val="0"/>
              <w:adjustRightInd w:val="0"/>
              <w:jc w:val="center"/>
              <w:rPr>
                <w:rFonts w:ascii="Times New Roman" w:hAnsi="Times New Roman" w:cs="Times New Roman"/>
                <w:b/>
                <w:sz w:val="18"/>
              </w:rPr>
            </w:pPr>
            <w:r w:rsidRPr="008E4F46">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1843" w:type="dxa"/>
            <w:shd w:val="clear" w:color="auto" w:fill="auto"/>
            <w:vAlign w:val="center"/>
          </w:tcPr>
          <w:p w:rsidR="00BB1D2F" w:rsidRPr="008E4F46" w:rsidRDefault="00BB1D2F" w:rsidP="00BB1D2F">
            <w:pPr>
              <w:widowControl w:val="0"/>
              <w:autoSpaceDE w:val="0"/>
              <w:autoSpaceDN w:val="0"/>
              <w:adjustRightInd w:val="0"/>
              <w:jc w:val="center"/>
              <w:rPr>
                <w:rFonts w:ascii="Times New Roman" w:hAnsi="Times New Roman" w:cs="Times New Roman"/>
                <w:b/>
                <w:sz w:val="18"/>
              </w:rPr>
            </w:pPr>
            <w:r w:rsidRPr="008E4F46">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84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417"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1134"/>
        </w:trPr>
        <w:tc>
          <w:tcPr>
            <w:tcW w:w="669"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2083"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Передвижное жилье </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(2.4)</w:t>
            </w:r>
          </w:p>
        </w:tc>
        <w:tc>
          <w:tcPr>
            <w:tcW w:w="2601" w:type="dxa"/>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2126"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
              </w:rPr>
              <w:t>-</w:t>
            </w:r>
          </w:p>
        </w:tc>
        <w:tc>
          <w:tcPr>
            <w:tcW w:w="155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1</w:t>
            </w:r>
          </w:p>
        </w:tc>
        <w:tc>
          <w:tcPr>
            <w:tcW w:w="1843"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16"/>
              </w:rPr>
            </w:pPr>
            <w:r w:rsidRPr="00BB1D2F">
              <w:rPr>
                <w:rFonts w:ascii="Times New Roman" w:hAnsi="Times New Roman" w:cs="Times New Roman"/>
                <w:sz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417"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rPr>
          <w:trHeight w:val="1134"/>
        </w:trPr>
        <w:tc>
          <w:tcPr>
            <w:tcW w:w="669"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2083" w:type="dxa"/>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2601"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B1D2F">
              <w:rPr>
                <w:rFonts w:ascii="Times New Roman" w:hAnsi="Times New Roman" w:cs="Times New Roman"/>
              </w:rPr>
              <w:t>кв.м</w:t>
            </w:r>
            <w:proofErr w:type="spellEnd"/>
          </w:p>
        </w:tc>
        <w:tc>
          <w:tcPr>
            <w:tcW w:w="2126"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155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1843"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32"/>
                <w:tab w:val="center" w:pos="1168"/>
              </w:tabs>
              <w:autoSpaceDE w:val="0"/>
              <w:autoSpaceDN w:val="0"/>
              <w:adjustRightInd w:val="0"/>
              <w:rPr>
                <w:rFonts w:ascii="Times New Roman" w:hAnsi="Times New Roman" w:cs="Times New Roman"/>
                <w:lang w:val="en-US"/>
              </w:rPr>
            </w:pPr>
            <w:r w:rsidRPr="00BB1D2F">
              <w:rPr>
                <w:rFonts w:ascii="Times New Roman" w:hAnsi="Times New Roman" w:cs="Times New Roman"/>
              </w:rPr>
              <w:tab/>
            </w:r>
            <w:r w:rsidRPr="00BB1D2F">
              <w:rPr>
                <w:rFonts w:ascii="Times New Roman" w:hAnsi="Times New Roman" w:cs="Times New Roman"/>
              </w:rPr>
              <w:tab/>
              <w:t>5</w:t>
            </w:r>
            <w:r w:rsidRPr="00BB1D2F">
              <w:rPr>
                <w:rFonts w:ascii="Times New Roman" w:hAnsi="Times New Roman" w:cs="Times New Roman"/>
                <w:lang w:val="en-US"/>
              </w:rPr>
              <w:t>0%</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417"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BB1D2F" w:rsidRPr="00BB1D2F" w:rsidRDefault="00BB1D2F" w:rsidP="00BB1D2F">
      <w:pPr>
        <w:spacing w:after="0" w:line="240" w:lineRule="auto"/>
        <w:rPr>
          <w:rFonts w:ascii="Times New Roman" w:hAnsi="Times New Roman" w:cs="Times New Roman"/>
          <w:b/>
          <w:i/>
        </w:rPr>
      </w:pPr>
    </w:p>
    <w:p w:rsidR="00BB1D2F" w:rsidRPr="00BB1D2F" w:rsidRDefault="00BB1D2F" w:rsidP="00BB1D2F">
      <w:pPr>
        <w:spacing w:after="0" w:line="240" w:lineRule="auto"/>
        <w:rPr>
          <w:rFonts w:ascii="Times New Roman" w:hAnsi="Times New Roman" w:cs="Times New Roman"/>
          <w:b/>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5000" w:type="pct"/>
        <w:tblLook w:val="04A0" w:firstRow="1" w:lastRow="0" w:firstColumn="1" w:lastColumn="0" w:noHBand="0" w:noVBand="1"/>
      </w:tblPr>
      <w:tblGrid>
        <w:gridCol w:w="670"/>
        <w:gridCol w:w="1985"/>
        <w:gridCol w:w="2824"/>
        <w:gridCol w:w="2133"/>
        <w:gridCol w:w="2038"/>
        <w:gridCol w:w="1414"/>
        <w:gridCol w:w="1840"/>
        <w:gridCol w:w="2175"/>
        <w:gridCol w:w="841"/>
      </w:tblGrid>
      <w:tr w:rsidR="00BB1D2F" w:rsidRPr="00BB1D2F" w:rsidTr="00966079">
        <w:tc>
          <w:tcPr>
            <w:tcW w:w="21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623"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8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3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3" w:type="pct"/>
            <w:vMerge w:val="restar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20"/>
              </w:rPr>
            </w:pPr>
            <w:r w:rsidRPr="00966079">
              <w:rPr>
                <w:rFonts w:ascii="Times New Roman" w:hAnsi="Times New Roman" w:cs="Times New Roman"/>
                <w:b/>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966079">
        <w:trPr>
          <w:trHeight w:val="20"/>
        </w:trPr>
        <w:tc>
          <w:tcPr>
            <w:tcW w:w="21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2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8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7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4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4"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7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6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3.10.2)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623" w:type="pct"/>
            <w:shd w:val="clear" w:color="auto" w:fill="auto"/>
            <w:vAlign w:val="center"/>
          </w:tcPr>
          <w:p w:rsidR="00BB1D2F" w:rsidRPr="00BB1D2F" w:rsidRDefault="00BB1D2F" w:rsidP="00BB1D2F">
            <w:pPr>
              <w:widowControl w:val="0"/>
              <w:autoSpaceDE w:val="0"/>
              <w:autoSpaceDN w:val="0"/>
              <w:adjustRightInd w:val="0"/>
              <w:ind w:left="-108"/>
              <w:jc w:val="center"/>
              <w:rPr>
                <w:rFonts w:ascii="Times New Roman" w:hAnsi="Times New Roman" w:cs="Times New Roman"/>
              </w:rPr>
            </w:pPr>
            <w:r w:rsidRPr="00BB1D2F">
              <w:rPr>
                <w:rFonts w:ascii="Times New Roman" w:hAnsi="Times New Roman" w:cs="Times New Roman"/>
              </w:rPr>
              <w:t>(код 6.1)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6.4)</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6.6)</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8</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11</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12</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13</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8.3)</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14</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15</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16</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21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17</w:t>
            </w:r>
          </w:p>
        </w:tc>
        <w:tc>
          <w:tcPr>
            <w:tcW w:w="62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88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7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8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4"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- 15%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Минимальное количество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-место на 5 работников в максимальную смену,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10 единовременных посетителей при их максимальном количестве.</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Минимальное количество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966079">
      <w:pPr>
        <w:pStyle w:val="22"/>
        <w:spacing w:before="0" w:beforeAutospacing="0" w:after="0" w:afterAutospacing="0"/>
        <w:ind w:left="0" w:firstLine="0"/>
        <w:jc w:val="center"/>
        <w:rPr>
          <w:kern w:val="1"/>
          <w:sz w:val="24"/>
          <w:szCs w:val="24"/>
        </w:rPr>
      </w:pPr>
      <w:bookmarkStart w:id="12" w:name="_Toc18337151"/>
      <w:bookmarkStart w:id="13" w:name="_Toc26878596"/>
      <w:bookmarkStart w:id="14" w:name="_Toc26964995"/>
      <w:bookmarkStart w:id="15" w:name="_Toc100565559"/>
      <w:r w:rsidRPr="00BB1D2F">
        <w:rPr>
          <w:kern w:val="1"/>
          <w:sz w:val="24"/>
          <w:szCs w:val="24"/>
        </w:rPr>
        <w:t>Статья 34</w:t>
      </w:r>
      <w:r w:rsidRPr="00BB1D2F">
        <w:rPr>
          <w:kern w:val="1"/>
          <w:szCs w:val="24"/>
        </w:rPr>
        <w:t xml:space="preserve">. </w:t>
      </w:r>
      <w:r w:rsidRPr="00BB1D2F">
        <w:rPr>
          <w:kern w:val="1"/>
          <w:sz w:val="24"/>
          <w:szCs w:val="24"/>
        </w:rPr>
        <w:t>Зона инженерной и транспортной инфраструктуры (</w:t>
      </w:r>
      <w:proofErr w:type="gramStart"/>
      <w:r w:rsidRPr="00BB1D2F">
        <w:rPr>
          <w:kern w:val="1"/>
          <w:sz w:val="24"/>
          <w:szCs w:val="24"/>
        </w:rPr>
        <w:t>ИТ</w:t>
      </w:r>
      <w:proofErr w:type="gramEnd"/>
      <w:r w:rsidRPr="00BB1D2F">
        <w:rPr>
          <w:kern w:val="1"/>
          <w:sz w:val="24"/>
          <w:szCs w:val="24"/>
        </w:rPr>
        <w:t>)</w:t>
      </w:r>
      <w:bookmarkEnd w:id="12"/>
      <w:bookmarkEnd w:id="13"/>
      <w:bookmarkEnd w:id="14"/>
      <w:bookmarkEnd w:id="15"/>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671"/>
        <w:gridCol w:w="1874"/>
        <w:gridCol w:w="2479"/>
        <w:gridCol w:w="2422"/>
        <w:gridCol w:w="1798"/>
        <w:gridCol w:w="1417"/>
        <w:gridCol w:w="1847"/>
        <w:gridCol w:w="2181"/>
        <w:gridCol w:w="1231"/>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8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7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51"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Pr="00BB1D2F">
              <w:rPr>
                <w:rFonts w:ascii="Times New Roman" w:hAnsi="Times New Roman" w:cs="Times New Roman"/>
                <w:b/>
              </w:rPr>
              <w:lastRenderedPageBreak/>
              <w:t>законодательством  Российской Федерации</w:t>
            </w:r>
          </w:p>
        </w:tc>
        <w:tc>
          <w:tcPr>
            <w:tcW w:w="3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lastRenderedPageBreak/>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8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7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6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BB1D2F">
              <w:rPr>
                <w:rFonts w:ascii="Times New Roman" w:hAnsi="Times New Roman" w:cs="Times New Roman"/>
                <w:b/>
                <w:sz w:val="16"/>
              </w:rPr>
              <w:lastRenderedPageBreak/>
              <w:t>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 xml:space="preserve">Предельное количество этажей или предельной высоты зданий, </w:t>
            </w:r>
            <w:r w:rsidRPr="00BB1D2F">
              <w:rPr>
                <w:rFonts w:ascii="Times New Roman" w:hAnsi="Times New Roman" w:cs="Times New Roman"/>
                <w:b/>
              </w:rPr>
              <w:lastRenderedPageBreak/>
              <w:t>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BB1D2F">
              <w:rPr>
                <w:rFonts w:ascii="Times New Roman" w:hAnsi="Times New Roman" w:cs="Times New Roman"/>
                <w:b/>
                <w:sz w:val="16"/>
              </w:rPr>
              <w:lastRenderedPageBreak/>
              <w:t>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Хранение автотранспорта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2.7.1)</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B1D2F">
              <w:rPr>
                <w:rFonts w:ascii="Times New Roman" w:hAnsi="Times New Roman" w:cs="Times New Roman"/>
                <w:shd w:val="clear" w:color="auto" w:fill="FFFFFF"/>
              </w:rPr>
              <w:t>машино</w:t>
            </w:r>
            <w:proofErr w:type="spellEnd"/>
            <w:r w:rsidRPr="00BB1D2F">
              <w:rPr>
                <w:rFonts w:ascii="Times New Roman" w:hAnsi="Times New Roman" w:cs="Times New Roman"/>
                <w:shd w:val="clear" w:color="auto" w:fill="FFFFFF"/>
              </w:rPr>
              <w:t>-места, за исключением гаражей, размещение которых предусмотрено содержанием видов разрешенного использования с кодами 2.7.2, 4.9</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1 гараж – </w:t>
            </w:r>
            <w:r w:rsidRPr="00BB1D2F">
              <w:rPr>
                <w:rFonts w:ascii="Times New Roman" w:hAnsi="Times New Roman" w:cs="Times New Roman"/>
                <w:b/>
              </w:rPr>
              <w:t xml:space="preserve">30 </w:t>
            </w:r>
            <w:proofErr w:type="spellStart"/>
            <w:r w:rsidRPr="00BB1D2F">
              <w:rPr>
                <w:rFonts w:ascii="Times New Roman" w:hAnsi="Times New Roman" w:cs="Times New Roman"/>
                <w:b/>
              </w:rPr>
              <w:t>кв.м</w:t>
            </w:r>
            <w:proofErr w:type="spellEnd"/>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10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BB1D2F">
              <w:rPr>
                <w:rFonts w:ascii="Times New Roman" w:hAnsi="Times New Roman" w:cs="Times New Roman"/>
              </w:rPr>
              <w:t>машино</w:t>
            </w:r>
            <w:proofErr w:type="spellEnd"/>
            <w:r w:rsidRPr="00BB1D2F">
              <w:rPr>
                <w:rFonts w:ascii="Times New Roman" w:hAnsi="Times New Roman" w:cs="Times New Roman"/>
              </w:rPr>
              <w:t>-мест);</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15 м</w:t>
            </w:r>
            <w:r w:rsidRPr="00BB1D2F">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BB1D2F">
              <w:rPr>
                <w:rFonts w:ascii="Times New Roman" w:hAnsi="Times New Roman" w:cs="Times New Roman"/>
              </w:rPr>
              <w:t>машино</w:t>
            </w:r>
            <w:proofErr w:type="spellEnd"/>
            <w:r w:rsidRPr="00BB1D2F">
              <w:rPr>
                <w:rFonts w:ascii="Times New Roman" w:hAnsi="Times New Roman" w:cs="Times New Roman"/>
              </w:rPr>
              <w:t>-мест).</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hd w:val="clear" w:color="auto" w:fill="FFFFFF"/>
              </w:rPr>
            </w:pPr>
            <w:r w:rsidRPr="00BB1D2F">
              <w:rPr>
                <w:rFonts w:ascii="Times New Roman" w:hAnsi="Times New Roman" w:cs="Times New Roman"/>
                <w:shd w:val="clear" w:color="auto" w:fill="FFFFFF"/>
              </w:rPr>
              <w:t>Размещение гаражей для собственных нужд</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под 1 гараж – не более </w:t>
            </w:r>
            <w:r w:rsidRPr="00BB1D2F">
              <w:rPr>
                <w:rFonts w:ascii="Times New Roman" w:hAnsi="Times New Roman" w:cs="Times New Roman"/>
                <w:bCs/>
              </w:rPr>
              <w:t>5</w:t>
            </w:r>
            <w:r w:rsidRPr="00BB1D2F">
              <w:rPr>
                <w:rFonts w:ascii="Times New Roman" w:hAnsi="Times New Roman" w:cs="Times New Roman"/>
              </w:rPr>
              <w:t xml:space="preserve">0 </w:t>
            </w:r>
            <w:proofErr w:type="spellStart"/>
            <w:r w:rsidRPr="00BB1D2F">
              <w:rPr>
                <w:rFonts w:ascii="Times New Roman" w:hAnsi="Times New Roman" w:cs="Times New Roman"/>
              </w:rPr>
              <w:t>кв.м</w:t>
            </w:r>
            <w:proofErr w:type="spellEnd"/>
            <w:r w:rsidRPr="00BB1D2F">
              <w:rPr>
                <w:rFonts w:ascii="Times New Roman" w:hAnsi="Times New Roman" w:cs="Times New Roman"/>
              </w:rPr>
              <w:t>.</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Минимальное расстояние от границы земельного участка при блокированных общими стенами с другими гаражами   – </w:t>
            </w:r>
            <w:r w:rsidRPr="00BB1D2F">
              <w:rPr>
                <w:rFonts w:ascii="Times New Roman" w:hAnsi="Times New Roman" w:cs="Times New Roman"/>
                <w:b/>
              </w:rPr>
              <w:t xml:space="preserve">0 </w:t>
            </w:r>
            <w:r w:rsidRPr="00BB1D2F">
              <w:rPr>
                <w:rFonts w:ascii="Times New Roman" w:hAnsi="Times New Roman" w:cs="Times New Roman"/>
                <w:b/>
              </w:rPr>
              <w:lastRenderedPageBreak/>
              <w:t>м</w:t>
            </w:r>
            <w:r w:rsidRPr="00BB1D2F">
              <w:rPr>
                <w:rFonts w:ascii="Times New Roman" w:hAnsi="Times New Roman" w:cs="Times New Roman"/>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со стороны иных смежных земельных участков – </w:t>
            </w:r>
            <w:r w:rsidRPr="00BB1D2F">
              <w:rPr>
                <w:rFonts w:ascii="Times New Roman" w:hAnsi="Times New Roman" w:cs="Times New Roman"/>
                <w:b/>
              </w:rPr>
              <w:t>1 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1</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100 %</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подлежат установлению</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Сточные воды и снег с крыши не должны попадать на чужой земельный участок.</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3</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85" w:type="pct"/>
            <w:shd w:val="clear" w:color="auto" w:fill="auto"/>
          </w:tcPr>
          <w:p w:rsidR="00BB1D2F" w:rsidRPr="00BB1D2F" w:rsidRDefault="00BB1D2F" w:rsidP="00D36F9A">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D36F9A">
              <w:rPr>
                <w:rFonts w:ascii="Times New Roman" w:hAnsi="Times New Roman" w:cs="Times New Roman"/>
              </w:rPr>
              <w:t>а</w:t>
            </w:r>
            <w:r w:rsidRPr="00BB1D2F">
              <w:rPr>
                <w:rFonts w:ascii="Times New Roman" w:hAnsi="Times New Roman" w:cs="Times New Roman"/>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89" w:type="pct"/>
            <w:shd w:val="clear" w:color="auto" w:fill="auto"/>
            <w:vAlign w:val="center"/>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rPr>
              <w:t>Энергетика</w:t>
            </w:r>
          </w:p>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rPr>
              <w:t>(код 6.7)</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B1D2F">
              <w:rPr>
                <w:rFonts w:ascii="Times New Roman" w:hAnsi="Times New Roman" w:cs="Times New Roman"/>
              </w:rPr>
              <w:t>золоотвалов</w:t>
            </w:r>
            <w:proofErr w:type="spellEnd"/>
            <w:r w:rsidRPr="00BB1D2F">
              <w:rPr>
                <w:rFonts w:ascii="Times New Roman" w:hAnsi="Times New Roman" w:cs="Times New Roman"/>
              </w:rPr>
              <w:t>, гидротехнических сооружений); </w:t>
            </w:r>
            <w:r w:rsidRPr="00BB1D2F">
              <w:rPr>
                <w:rFonts w:ascii="Times New Roman" w:hAnsi="Times New Roman" w:cs="Times New Roman"/>
              </w:rPr>
              <w:br/>
            </w:r>
            <w:r w:rsidRPr="00BB1D2F">
              <w:rPr>
                <w:rFonts w:ascii="Times New Roman" w:hAnsi="Times New Roman" w:cs="Times New Roman"/>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5</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Связь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779"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Склады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сооружений, имеющих назначение по </w:t>
            </w:r>
            <w:r w:rsidRPr="00BB1D2F">
              <w:rPr>
                <w:rFonts w:ascii="Times New Roman" w:hAnsi="Times New Roman" w:cs="Times New Roman"/>
              </w:rP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Размер земельного  участка</w:t>
            </w:r>
            <w:r w:rsidRPr="00BB1D2F">
              <w:rPr>
                <w:rFonts w:ascii="Times New Roman" w:hAnsi="Times New Roman" w:cs="Times New Roman"/>
                <w:b/>
              </w:rPr>
              <w:t xml:space="preserve"> , </w:t>
            </w:r>
            <w:proofErr w:type="spellStart"/>
            <w:r w:rsidRPr="00BB1D2F">
              <w:rPr>
                <w:rFonts w:ascii="Times New Roman" w:hAnsi="Times New Roman" w:cs="Times New Roman"/>
              </w:rPr>
              <w:t>кв.м</w:t>
            </w:r>
            <w:proofErr w:type="spellEnd"/>
            <w:r w:rsidRPr="00BB1D2F">
              <w:rPr>
                <w:rFonts w:ascii="Times New Roman" w:hAnsi="Times New Roman" w:cs="Times New Roman"/>
              </w:rPr>
              <w:t>/1000 чел.–</w:t>
            </w:r>
            <w:r w:rsidRPr="00BB1D2F">
              <w:rPr>
                <w:rFonts w:ascii="Times New Roman" w:hAnsi="Times New Roman" w:cs="Times New Roman"/>
                <w:b/>
              </w:rPr>
              <w:t xml:space="preserve"> 300/210кв. м</w:t>
            </w:r>
            <w:r w:rsidRPr="00BB1D2F">
              <w:rPr>
                <w:rFonts w:ascii="Times New Roman" w:hAnsi="Times New Roman" w:cs="Times New Roman"/>
              </w:rPr>
              <w:t xml:space="preserve">  </w:t>
            </w:r>
            <w:r w:rsidRPr="00BB1D2F">
              <w:rPr>
                <w:rFonts w:ascii="Times New Roman" w:hAnsi="Times New Roman" w:cs="Times New Roman"/>
              </w:rPr>
              <w:lastRenderedPageBreak/>
              <w:t>(продовольственных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740/490кв. м</w:t>
            </w:r>
            <w:r w:rsidRPr="00BB1D2F">
              <w:rPr>
                <w:rFonts w:ascii="Times New Roman" w:hAnsi="Times New Roman" w:cs="Times New Roman"/>
              </w:rPr>
              <w:t xml:space="preserve">  (непродовольственных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числителе приведены нормы для одноэтажных складов, в знаменателе – для многоэтажных (при средней высоте этажей  6 м).</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w:t>
            </w:r>
            <w:r w:rsidRPr="00BB1D2F">
              <w:rPr>
                <w:rFonts w:ascii="Times New Roman" w:hAnsi="Times New Roman" w:cs="Times New Roman"/>
              </w:rPr>
              <w:lastRenderedPageBreak/>
              <w:t>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7</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Автомобильный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w:t>
            </w:r>
            <w:r w:rsidRPr="00BB1D2F">
              <w:rPr>
                <w:rFonts w:ascii="Times New Roman" w:hAnsi="Times New Roman" w:cs="Times New Roman"/>
              </w:rPr>
              <w:lastRenderedPageBreak/>
              <w:t>использования с кодами 7.2.1-7.2.3</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8</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Трубопроводный транспорт</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нормируется</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21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89"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Объекты дорожного сервиса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779"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spellStart"/>
            <w:r w:rsidRPr="00BB1D2F">
              <w:rPr>
                <w:rFonts w:ascii="Times New Roman" w:hAnsi="Times New Roman" w:cs="Times New Roman"/>
                <w:bCs/>
              </w:rPr>
              <w:t>Алябьевский</w:t>
            </w:r>
            <w:proofErr w:type="spellEnd"/>
          </w:p>
        </w:tc>
        <w:tc>
          <w:tcPr>
            <w:tcW w:w="56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w:t>
            </w:r>
          </w:p>
        </w:tc>
        <w:tc>
          <w:tcPr>
            <w:tcW w:w="445"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8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30%</w:t>
            </w:r>
          </w:p>
        </w:tc>
        <w:tc>
          <w:tcPr>
            <w:tcW w:w="6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531"/>
        <w:gridCol w:w="1717"/>
        <w:gridCol w:w="2986"/>
        <w:gridCol w:w="1797"/>
        <w:gridCol w:w="2261"/>
        <w:gridCol w:w="1528"/>
        <w:gridCol w:w="1830"/>
        <w:gridCol w:w="2140"/>
        <w:gridCol w:w="1130"/>
      </w:tblGrid>
      <w:tr w:rsidR="00BB1D2F" w:rsidRPr="00BB1D2F" w:rsidTr="00BB1D2F">
        <w:tc>
          <w:tcPr>
            <w:tcW w:w="14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62"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BB1D2F">
              <w:rPr>
                <w:rFonts w:ascii="Times New Roman" w:hAnsi="Times New Roman" w:cs="Times New Roman"/>
                <w:b/>
              </w:rPr>
              <w:lastRenderedPageBreak/>
              <w:t>Федерации</w:t>
            </w:r>
          </w:p>
        </w:tc>
        <w:tc>
          <w:tcPr>
            <w:tcW w:w="37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lastRenderedPageBreak/>
              <w:t>Иное</w:t>
            </w:r>
          </w:p>
        </w:tc>
      </w:tr>
      <w:tr w:rsidR="00BB1D2F" w:rsidRPr="00BB1D2F" w:rsidTr="00BB1D2F">
        <w:trPr>
          <w:trHeight w:val="20"/>
        </w:trPr>
        <w:tc>
          <w:tcPr>
            <w:tcW w:w="14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Предельные (минимальные и (или) максимальные) размеры земельных участков, в том числе их </w:t>
            </w:r>
            <w:r w:rsidRPr="00BB1D2F">
              <w:rPr>
                <w:rFonts w:ascii="Times New Roman" w:hAnsi="Times New Roman" w:cs="Times New Roman"/>
                <w:b/>
              </w:rPr>
              <w:lastRenderedPageBreak/>
              <w:t>площадь*</w:t>
            </w:r>
          </w:p>
        </w:tc>
        <w:tc>
          <w:tcPr>
            <w:tcW w:w="75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 xml:space="preserve">Минимальные отступы от границ земельных участков в целях определения мест допустимого размещения зданий, строений, </w:t>
            </w:r>
            <w:r w:rsidRPr="00BB1D2F">
              <w:rPr>
                <w:rFonts w:ascii="Times New Roman" w:hAnsi="Times New Roman" w:cs="Times New Roman"/>
                <w:b/>
              </w:rPr>
              <w:lastRenderedPageBreak/>
              <w:t>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Предельное количество этажей или предельной высоты зданий, строений</w:t>
            </w:r>
          </w:p>
        </w:tc>
        <w:tc>
          <w:tcPr>
            <w:tcW w:w="59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Максимальный процент застройки в границах земельного участка, определяемый как отношение </w:t>
            </w:r>
            <w:r w:rsidRPr="00BB1D2F">
              <w:rPr>
                <w:rFonts w:ascii="Times New Roman" w:hAnsi="Times New Roman" w:cs="Times New Roman"/>
                <w:b/>
              </w:rPr>
              <w:lastRenderedPageBreak/>
              <w:t>суммарной площади земельного участка, которая может быть застроена, ко всей площади земельного</w:t>
            </w:r>
          </w:p>
        </w:tc>
        <w:tc>
          <w:tcPr>
            <w:tcW w:w="62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462"/>
        </w:trPr>
        <w:tc>
          <w:tcPr>
            <w:tcW w:w="5000" w:type="pct"/>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Не установлены</w:t>
            </w:r>
          </w:p>
        </w:tc>
      </w:tr>
    </w:tbl>
    <w:p w:rsidR="00BB1D2F" w:rsidRPr="00BB1D2F" w:rsidRDefault="00BB1D2F" w:rsidP="00BB1D2F">
      <w:pPr>
        <w:widowControl w:val="0"/>
        <w:autoSpaceDE w:val="0"/>
        <w:autoSpaceDN w:val="0"/>
        <w:adjustRightInd w:val="0"/>
        <w:spacing w:after="0" w:line="240" w:lineRule="auto"/>
        <w:jc w:val="center"/>
        <w:rPr>
          <w:rFonts w:ascii="Times New Roman" w:hAnsi="Times New Roman" w:cs="Times New Roman"/>
          <w:sz w:val="24"/>
          <w:szCs w:val="24"/>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4934" w:type="pct"/>
        <w:tblLook w:val="04A0" w:firstRow="1" w:lastRow="0" w:firstColumn="1" w:lastColumn="0" w:noHBand="0" w:noVBand="1"/>
      </w:tblPr>
      <w:tblGrid>
        <w:gridCol w:w="676"/>
        <w:gridCol w:w="1719"/>
        <w:gridCol w:w="2818"/>
        <w:gridCol w:w="2426"/>
        <w:gridCol w:w="1797"/>
        <w:gridCol w:w="1417"/>
        <w:gridCol w:w="1844"/>
        <w:gridCol w:w="2014"/>
        <w:gridCol w:w="999"/>
      </w:tblGrid>
      <w:tr w:rsidR="00BB1D2F" w:rsidRPr="00BB1D2F" w:rsidTr="0033501F">
        <w:tc>
          <w:tcPr>
            <w:tcW w:w="21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54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9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8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1" w:type="pct"/>
            <w:vMerge w:val="restart"/>
            <w:shd w:val="clear" w:color="auto" w:fill="auto"/>
            <w:vAlign w:val="center"/>
          </w:tcPr>
          <w:p w:rsidR="00BB1D2F" w:rsidRPr="0033501F" w:rsidRDefault="00BB1D2F" w:rsidP="00BB1D2F">
            <w:pPr>
              <w:widowControl w:val="0"/>
              <w:autoSpaceDE w:val="0"/>
              <w:autoSpaceDN w:val="0"/>
              <w:adjustRightInd w:val="0"/>
              <w:jc w:val="center"/>
              <w:rPr>
                <w:rFonts w:ascii="Times New Roman" w:hAnsi="Times New Roman" w:cs="Times New Roman"/>
                <w:b/>
                <w:sz w:val="20"/>
              </w:rPr>
            </w:pPr>
            <w:r w:rsidRPr="0033501F">
              <w:rPr>
                <w:rFonts w:ascii="Times New Roman" w:hAnsi="Times New Roman" w:cs="Times New Roman"/>
                <w:b/>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19"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33501F">
        <w:trPr>
          <w:trHeight w:val="20"/>
        </w:trPr>
        <w:tc>
          <w:tcPr>
            <w:tcW w:w="21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4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9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77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7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5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19"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2.7.1)</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4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hd w:val="clear" w:color="auto" w:fill="FFFFFF"/>
              </w:rPr>
              <w:t>(код 2.7.2)</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47" w:type="pct"/>
            <w:shd w:val="clear" w:color="auto" w:fill="auto"/>
            <w:vAlign w:val="center"/>
          </w:tcPr>
          <w:p w:rsidR="00BB1D2F" w:rsidRPr="00BB1D2F" w:rsidRDefault="00BB1D2F" w:rsidP="00BB1D2F">
            <w:pPr>
              <w:autoSpaceDE w:val="0"/>
              <w:autoSpaceDN w:val="0"/>
              <w:adjustRightInd w:val="0"/>
              <w:jc w:val="center"/>
              <w:rPr>
                <w:rFonts w:ascii="Times New Roman" w:hAnsi="Times New Roman" w:cs="Times New Roman"/>
              </w:rPr>
            </w:pPr>
            <w:r w:rsidRPr="00BB1D2F">
              <w:rPr>
                <w:rFonts w:ascii="Times New Roman" w:hAnsi="Times New Roman" w:cs="Times New Roman"/>
              </w:rPr>
              <w:t>(код 6.7)</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6.8)</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6.9)</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7</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7.2)</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8</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7.5)</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33501F">
        <w:tc>
          <w:tcPr>
            <w:tcW w:w="21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9</w:t>
            </w:r>
          </w:p>
        </w:tc>
        <w:tc>
          <w:tcPr>
            <w:tcW w:w="54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4.9.1)</w:t>
            </w:r>
          </w:p>
        </w:tc>
        <w:tc>
          <w:tcPr>
            <w:tcW w:w="897"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7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5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8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19"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Минимальная допустимая площадь озеленения не устанавливается;</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 xml:space="preserve">Минимальное количество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5 работников в максимальную смену;</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Максимальный процент застройки участка - для</w:t>
      </w:r>
      <w:r w:rsidRPr="00BB1D2F">
        <w:rPr>
          <w:rFonts w:ascii="Times New Roman" w:hAnsi="Times New Roman" w:cs="Times New Roman"/>
          <w:sz w:val="24"/>
          <w:szCs w:val="24"/>
        </w:rPr>
        <w:t xml:space="preserve"> </w:t>
      </w:r>
      <w:r w:rsidRPr="00BB1D2F">
        <w:rPr>
          <w:rFonts w:ascii="Times New Roman" w:hAnsi="Times New Roman" w:cs="Times New Roman"/>
          <w:bCs/>
          <w:sz w:val="24"/>
          <w:szCs w:val="24"/>
        </w:rPr>
        <w:t>коммунально-складской застройки – 0,6.</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16" w:name="_Toc18337153"/>
      <w:bookmarkStart w:id="17" w:name="_Toc26878597"/>
      <w:bookmarkStart w:id="18" w:name="_Toc26964996"/>
      <w:bookmarkStart w:id="19" w:name="_Toc100565560"/>
    </w:p>
    <w:p w:rsidR="00BB1D2F" w:rsidRPr="00BB1D2F" w:rsidRDefault="00BB1D2F" w:rsidP="00BB1D2F">
      <w:pPr>
        <w:spacing w:after="0" w:line="240" w:lineRule="auto"/>
        <w:jc w:val="center"/>
        <w:rPr>
          <w:rFonts w:ascii="Times New Roman" w:hAnsi="Times New Roman" w:cs="Times New Roman"/>
          <w:b/>
          <w:kern w:val="1"/>
          <w:sz w:val="24"/>
          <w:szCs w:val="24"/>
        </w:rPr>
      </w:pPr>
      <w:r w:rsidRPr="00BB1D2F">
        <w:rPr>
          <w:rFonts w:ascii="Times New Roman" w:hAnsi="Times New Roman" w:cs="Times New Roman"/>
          <w:b/>
          <w:kern w:val="1"/>
          <w:sz w:val="24"/>
          <w:szCs w:val="24"/>
        </w:rPr>
        <w:t>Статья 35</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Зоны рекреационного назначения</w:t>
      </w:r>
      <w:bookmarkEnd w:id="16"/>
      <w:bookmarkEnd w:id="17"/>
      <w:bookmarkEnd w:id="18"/>
      <w:bookmarkEnd w:id="19"/>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B1D2F" w:rsidRPr="00966079" w:rsidRDefault="00BB1D2F" w:rsidP="00966079">
      <w:pPr>
        <w:pStyle w:val="22"/>
        <w:spacing w:before="0" w:beforeAutospacing="0" w:after="0" w:afterAutospacing="0"/>
        <w:ind w:left="0" w:firstLine="0"/>
        <w:jc w:val="center"/>
        <w:rPr>
          <w:b w:val="0"/>
          <w:sz w:val="24"/>
          <w:szCs w:val="24"/>
        </w:rPr>
      </w:pPr>
      <w:r w:rsidRPr="00966079">
        <w:rPr>
          <w:sz w:val="24"/>
          <w:szCs w:val="24"/>
        </w:rPr>
        <w:t>Зона рекреационного назначения (Р)</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531"/>
        <w:gridCol w:w="1800"/>
        <w:gridCol w:w="2895"/>
        <w:gridCol w:w="2100"/>
        <w:gridCol w:w="2213"/>
        <w:gridCol w:w="1436"/>
        <w:gridCol w:w="1740"/>
        <w:gridCol w:w="2140"/>
        <w:gridCol w:w="1065"/>
      </w:tblGrid>
      <w:tr w:rsidR="00BB1D2F" w:rsidRPr="00BB1D2F" w:rsidTr="00BB1D2F">
        <w:tc>
          <w:tcPr>
            <w:tcW w:w="15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61" w:type="pct"/>
            <w:vMerge w:val="restart"/>
            <w:shd w:val="clear" w:color="auto" w:fill="auto"/>
            <w:vAlign w:val="center"/>
          </w:tcPr>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5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 xml:space="preserve"> (код 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w:t>
            </w:r>
            <w:r w:rsidRPr="00BB1D2F">
              <w:rPr>
                <w:rFonts w:ascii="Times New Roman" w:hAnsi="Times New Roman" w:cs="Times New Roman"/>
              </w:rPr>
              <w:lastRenderedPageBreak/>
              <w:t>3.1.1-3.1.2</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w:t>
            </w:r>
            <w:r w:rsidRPr="00BB1D2F">
              <w:rPr>
                <w:rFonts w:ascii="Times New Roman" w:hAnsi="Times New Roman" w:cs="Times New Roman"/>
              </w:rPr>
              <w:lastRenderedPageBreak/>
              <w:t>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46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Парки культуры и отдыха</w:t>
            </w:r>
          </w:p>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3.6.2)</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Размещение парков культуры и отдыха</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городских парков – </w:t>
            </w:r>
            <w:r w:rsidRPr="00BB1D2F">
              <w:rPr>
                <w:rFonts w:ascii="Times New Roman" w:hAnsi="Times New Roman" w:cs="Times New Roman"/>
                <w:b/>
              </w:rPr>
              <w:t xml:space="preserve">50000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садов – </w:t>
            </w:r>
            <w:r w:rsidRPr="00BB1D2F">
              <w:rPr>
                <w:rFonts w:ascii="Times New Roman" w:hAnsi="Times New Roman" w:cs="Times New Roman"/>
                <w:b/>
              </w:rPr>
              <w:t xml:space="preserve">30000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скверов – </w:t>
            </w:r>
            <w:r w:rsidRPr="00BB1D2F">
              <w:rPr>
                <w:rFonts w:ascii="Times New Roman" w:hAnsi="Times New Roman" w:cs="Times New Roman"/>
                <w:b/>
              </w:rPr>
              <w:t xml:space="preserve">5000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Отдых (рекреация)</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BB1D2F">
              <w:rPr>
                <w:rFonts w:ascii="Times New Roman"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BB1D2F">
              <w:rPr>
                <w:rFonts w:ascii="Times New Roman" w:hAnsi="Times New Roman" w:cs="Times New Roman"/>
              </w:rPr>
              <w:br/>
              <w:t xml:space="preserve">Содержание данного вида разрешенного использования включает в себя содержание видов разрешенного </w:t>
            </w:r>
            <w:r w:rsidRPr="00BB1D2F">
              <w:rPr>
                <w:rFonts w:ascii="Times New Roman" w:hAnsi="Times New Roman" w:cs="Times New Roman"/>
              </w:rPr>
              <w:lastRenderedPageBreak/>
              <w:t>использования с кодами 5.1-5.5</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Минимальный размер – </w:t>
            </w:r>
            <w:r w:rsidRPr="00BB1D2F">
              <w:rPr>
                <w:rFonts w:ascii="Times New Roman" w:hAnsi="Times New Roman" w:cs="Times New Roman"/>
                <w:b/>
              </w:rPr>
              <w:t xml:space="preserve">500000 </w:t>
            </w:r>
            <w:proofErr w:type="spellStart"/>
            <w:r w:rsidRPr="00BB1D2F">
              <w:rPr>
                <w:rFonts w:ascii="Times New Roman" w:hAnsi="Times New Roman" w:cs="Times New Roman"/>
                <w:b/>
              </w:rPr>
              <w:t>кв.м</w:t>
            </w:r>
            <w:proofErr w:type="spellEnd"/>
            <w:r w:rsidRPr="00BB1D2F">
              <w:rPr>
                <w:rFonts w:ascii="Times New Roman" w:hAnsi="Times New Roman" w:cs="Times New Roman"/>
                <w:b/>
              </w:rPr>
              <w:t>.</w:t>
            </w:r>
          </w:p>
          <w:p w:rsidR="00BB1D2F" w:rsidRPr="00BB1D2F" w:rsidRDefault="00BB1D2F" w:rsidP="00BB1D2F">
            <w:pPr>
              <w:widowControl w:val="0"/>
              <w:autoSpaceDE w:val="0"/>
              <w:autoSpaceDN w:val="0"/>
              <w:adjustRightInd w:val="0"/>
              <w:rPr>
                <w:rFonts w:ascii="Times New Roman" w:hAnsi="Times New Roman" w:cs="Times New Roman"/>
                <w:b/>
              </w:rPr>
            </w:pP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Охрана природных территорий</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9.1)</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lang w:val="en-US"/>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Улично-дорожная сеть</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1D2F">
              <w:rPr>
                <w:rFonts w:ascii="Times New Roman" w:hAnsi="Times New Roman" w:cs="Times New Roman"/>
              </w:rPr>
              <w:t>велотранспортной</w:t>
            </w:r>
            <w:proofErr w:type="spellEnd"/>
            <w:r w:rsidRPr="00BB1D2F">
              <w:rPr>
                <w:rFonts w:ascii="Times New Roman" w:hAnsi="Times New Roman" w:cs="Times New Roman"/>
              </w:rPr>
              <w:t xml:space="preserve"> и инженерной инфраструктуры; размещение придорожных </w:t>
            </w:r>
            <w:r w:rsidRPr="00BB1D2F">
              <w:rPr>
                <w:rFonts w:ascii="Times New Roman" w:hAnsi="Times New Roman" w:cs="Times New Roman"/>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Cs/>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Cs/>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6</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Благоустройство территории</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0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5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40"/>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671"/>
        <w:gridCol w:w="1751"/>
        <w:gridCol w:w="2920"/>
        <w:gridCol w:w="1831"/>
        <w:gridCol w:w="2267"/>
        <w:gridCol w:w="1465"/>
        <w:gridCol w:w="1847"/>
        <w:gridCol w:w="2181"/>
        <w:gridCol w:w="987"/>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5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Виды разрешенного использования земельного </w:t>
            </w:r>
            <w:r w:rsidRPr="00BB1D2F">
              <w:rPr>
                <w:rFonts w:ascii="Times New Roman" w:hAnsi="Times New Roman" w:cs="Times New Roman"/>
                <w:b/>
              </w:rPr>
              <w:lastRenderedPageBreak/>
              <w:t>участка и объекта капитального строительства</w:t>
            </w:r>
          </w:p>
        </w:tc>
        <w:tc>
          <w:tcPr>
            <w:tcW w:w="917"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Описание вида разрешенного использования земельного </w:t>
            </w:r>
            <w:r w:rsidRPr="00BB1D2F">
              <w:rPr>
                <w:rFonts w:ascii="Times New Roman" w:hAnsi="Times New Roman" w:cs="Times New Roman"/>
                <w:b/>
              </w:rPr>
              <w:lastRenderedPageBreak/>
              <w:t>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27"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Ограничения использования земельных участков и </w:t>
            </w:r>
            <w:r w:rsidRPr="00BB1D2F">
              <w:rPr>
                <w:rFonts w:ascii="Times New Roman" w:hAnsi="Times New Roman" w:cs="Times New Roman"/>
                <w:b/>
              </w:rPr>
              <w:lastRenderedPageBreak/>
              <w:t>объектов капитального строительства, устанавливаемые в соответствии с законодательством  Российской Федерации</w:t>
            </w:r>
          </w:p>
        </w:tc>
        <w:tc>
          <w:tcPr>
            <w:tcW w:w="31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lastRenderedPageBreak/>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1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 xml:space="preserve">Предельные </w:t>
            </w:r>
            <w:r w:rsidRPr="00BB1D2F">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712"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lastRenderedPageBreak/>
              <w:t xml:space="preserve">Минимальные отступы от границ земельных </w:t>
            </w:r>
            <w:r w:rsidRPr="00966079">
              <w:rPr>
                <w:rFonts w:ascii="Times New Roman" w:hAnsi="Times New Roman" w:cs="Times New Roman"/>
                <w:b/>
                <w:sz w:val="18"/>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6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lastRenderedPageBreak/>
              <w:t xml:space="preserve">Предельное </w:t>
            </w:r>
            <w:r w:rsidRPr="00BB1D2F">
              <w:rPr>
                <w:rFonts w:ascii="Times New Roman" w:hAnsi="Times New Roman" w:cs="Times New Roman"/>
                <w:b/>
              </w:rPr>
              <w:lastRenderedPageBreak/>
              <w:t>количество этажей или предельной высоты зданий, строений</w:t>
            </w:r>
          </w:p>
        </w:tc>
        <w:tc>
          <w:tcPr>
            <w:tcW w:w="580"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lastRenderedPageBreak/>
              <w:t xml:space="preserve">Максимальный процент застройки </w:t>
            </w:r>
            <w:r w:rsidRPr="00966079">
              <w:rPr>
                <w:rFonts w:ascii="Times New Roman" w:hAnsi="Times New Roman" w:cs="Times New Roman"/>
                <w:b/>
                <w:sz w:val="18"/>
              </w:rPr>
              <w:lastRenderedPageBreak/>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1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462"/>
        </w:trPr>
        <w:tc>
          <w:tcPr>
            <w:tcW w:w="5000" w:type="pct"/>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Не установлены</w:t>
            </w:r>
          </w:p>
        </w:tc>
      </w:tr>
    </w:tbl>
    <w:p w:rsidR="00BB1D2F" w:rsidRPr="00BB1D2F" w:rsidRDefault="00BB1D2F" w:rsidP="00BB1D2F">
      <w:pPr>
        <w:pStyle w:val="affd"/>
        <w:autoSpaceDE w:val="0"/>
        <w:autoSpaceDN w:val="0"/>
        <w:adjustRightInd w:val="0"/>
        <w:ind w:left="709" w:firstLine="360"/>
        <w:jc w:val="both"/>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5000" w:type="pct"/>
        <w:tblLook w:val="04A0" w:firstRow="1" w:lastRow="0" w:firstColumn="1" w:lastColumn="0" w:noHBand="0" w:noVBand="1"/>
      </w:tblPr>
      <w:tblGrid>
        <w:gridCol w:w="531"/>
        <w:gridCol w:w="1717"/>
        <w:gridCol w:w="2971"/>
        <w:gridCol w:w="1797"/>
        <w:gridCol w:w="2292"/>
        <w:gridCol w:w="1515"/>
        <w:gridCol w:w="1819"/>
        <w:gridCol w:w="2140"/>
        <w:gridCol w:w="1138"/>
      </w:tblGrid>
      <w:tr w:rsidR="00BB1D2F" w:rsidRPr="00BB1D2F" w:rsidTr="00BB1D2F">
        <w:tc>
          <w:tcPr>
            <w:tcW w:w="15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497" w:type="pct"/>
            <w:vMerge w:val="restart"/>
            <w:shd w:val="clear" w:color="auto" w:fill="auto"/>
            <w:vAlign w:val="center"/>
          </w:tcPr>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5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90"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3"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5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97"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5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9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7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sz w:val="21"/>
                <w:szCs w:val="21"/>
              </w:rPr>
            </w:pPr>
            <w:r w:rsidRPr="00BB1D2F">
              <w:rPr>
                <w:rFonts w:ascii="Times New Roman" w:hAnsi="Times New Roman" w:cs="Times New Roman"/>
              </w:rPr>
              <w:t>(код 3.6.2)</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5.0)</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lang w:val="en-US"/>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tabs>
                <w:tab w:val="left" w:pos="942"/>
                <w:tab w:val="center" w:pos="1026"/>
              </w:tabs>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9.1)</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12.0.1)</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BB1D2F">
        <w:tc>
          <w:tcPr>
            <w:tcW w:w="15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497"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12.0.2)</w:t>
            </w:r>
          </w:p>
        </w:tc>
        <w:tc>
          <w:tcPr>
            <w:tcW w:w="954"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56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74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97"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9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2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37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pStyle w:val="affd"/>
        <w:autoSpaceDE w:val="0"/>
        <w:autoSpaceDN w:val="0"/>
        <w:adjustRightInd w:val="0"/>
        <w:ind w:left="0" w:firstLine="709"/>
        <w:contextualSpacing w:val="0"/>
        <w:jc w:val="both"/>
        <w:rPr>
          <w:bCs/>
          <w:sz w:val="24"/>
          <w:szCs w:val="24"/>
        </w:rPr>
      </w:pPr>
      <w:r w:rsidRPr="00BB1D2F">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70% - 90%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 xml:space="preserve">Минимальное количество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3 </w:t>
      </w:r>
      <w:proofErr w:type="spellStart"/>
      <w:r w:rsidRPr="00BB1D2F">
        <w:rPr>
          <w:rFonts w:ascii="Times New Roman" w:hAnsi="Times New Roman" w:cs="Times New Roman"/>
          <w:bCs/>
          <w:sz w:val="24"/>
          <w:szCs w:val="24"/>
        </w:rPr>
        <w:t>машино</w:t>
      </w:r>
      <w:proofErr w:type="spellEnd"/>
      <w:r w:rsidRPr="00BB1D2F">
        <w:rPr>
          <w:rFonts w:ascii="Times New Roman" w:hAnsi="Times New Roman" w:cs="Times New Roman"/>
          <w:bCs/>
          <w:sz w:val="24"/>
          <w:szCs w:val="24"/>
        </w:rPr>
        <w:t>-место на 1 га территории.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p>
    <w:p w:rsidR="00BB1D2F" w:rsidRPr="00BB1D2F" w:rsidRDefault="00BB1D2F" w:rsidP="00BB1D2F">
      <w:pPr>
        <w:spacing w:after="0" w:line="240" w:lineRule="auto"/>
        <w:jc w:val="center"/>
        <w:rPr>
          <w:rFonts w:ascii="Times New Roman" w:hAnsi="Times New Roman" w:cs="Times New Roman"/>
          <w:b/>
          <w:kern w:val="1"/>
          <w:sz w:val="24"/>
          <w:szCs w:val="24"/>
        </w:rPr>
      </w:pPr>
      <w:bookmarkStart w:id="20" w:name="_Toc18337154"/>
      <w:bookmarkStart w:id="21" w:name="_Toc26878598"/>
      <w:bookmarkStart w:id="22" w:name="_Toc26964997"/>
      <w:bookmarkStart w:id="23" w:name="_Toc100565561"/>
      <w:r w:rsidRPr="00BB1D2F">
        <w:rPr>
          <w:rFonts w:ascii="Times New Roman" w:hAnsi="Times New Roman" w:cs="Times New Roman"/>
          <w:b/>
          <w:kern w:val="1"/>
          <w:sz w:val="24"/>
          <w:szCs w:val="24"/>
        </w:rPr>
        <w:t>Статья 36</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Зоны сельскохозяйственного использования</w:t>
      </w:r>
      <w:bookmarkEnd w:id="20"/>
      <w:bookmarkEnd w:id="21"/>
      <w:bookmarkEnd w:id="22"/>
      <w:bookmarkEnd w:id="23"/>
    </w:p>
    <w:p w:rsidR="00BB1D2F" w:rsidRPr="00BB1D2F" w:rsidRDefault="00BB1D2F" w:rsidP="00BB1D2F">
      <w:pPr>
        <w:widowControl w:val="0"/>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BB1D2F">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BB1D2F" w:rsidRPr="00BB1D2F" w:rsidRDefault="00BB1D2F" w:rsidP="00966079">
      <w:pPr>
        <w:pStyle w:val="22"/>
        <w:spacing w:before="0" w:beforeAutospacing="0" w:after="0" w:afterAutospacing="0"/>
        <w:ind w:left="0" w:firstLine="0"/>
        <w:jc w:val="center"/>
        <w:rPr>
          <w:b w:val="0"/>
          <w:bCs w:val="0"/>
          <w:sz w:val="24"/>
          <w:szCs w:val="24"/>
        </w:rPr>
      </w:pPr>
      <w:r w:rsidRPr="00BB1D2F">
        <w:rPr>
          <w:sz w:val="24"/>
          <w:szCs w:val="24"/>
        </w:rPr>
        <w:t>Зона садов, огородов, сельскохозяйственного назначения (СХ)</w:t>
      </w: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5000" w:type="pct"/>
        <w:tblLook w:val="04A0" w:firstRow="1" w:lastRow="0" w:firstColumn="1" w:lastColumn="0" w:noHBand="0" w:noVBand="1"/>
      </w:tblPr>
      <w:tblGrid>
        <w:gridCol w:w="531"/>
        <w:gridCol w:w="1717"/>
        <w:gridCol w:w="2548"/>
        <w:gridCol w:w="2304"/>
        <w:gridCol w:w="1867"/>
        <w:gridCol w:w="1391"/>
        <w:gridCol w:w="1520"/>
        <w:gridCol w:w="2140"/>
        <w:gridCol w:w="1902"/>
      </w:tblGrid>
      <w:tr w:rsidR="00BB1D2F" w:rsidRPr="00BB1D2F" w:rsidTr="00BB1D2F">
        <w:tc>
          <w:tcPr>
            <w:tcW w:w="15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46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15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628" w:type="pct"/>
            <w:shd w:val="clear" w:color="auto" w:fill="auto"/>
            <w:vAlign w:val="center"/>
          </w:tcPr>
          <w:p w:rsidR="00BB1D2F" w:rsidRPr="00966079" w:rsidRDefault="00BB1D2F" w:rsidP="00BB1D2F">
            <w:pPr>
              <w:widowControl w:val="0"/>
              <w:autoSpaceDE w:val="0"/>
              <w:autoSpaceDN w:val="0"/>
              <w:adjustRightInd w:val="0"/>
              <w:jc w:val="center"/>
              <w:rPr>
                <w:rFonts w:ascii="Times New Roman" w:hAnsi="Times New Roman" w:cs="Times New Roman"/>
                <w:b/>
                <w:sz w:val="18"/>
              </w:rPr>
            </w:pPr>
            <w:r w:rsidRPr="00966079">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Сельско-</w:t>
            </w:r>
            <w:r w:rsidRPr="00BB1D2F">
              <w:rPr>
                <w:rFonts w:ascii="Times New Roman" w:hAnsi="Times New Roman" w:cs="Times New Roman"/>
              </w:rPr>
              <w:br/>
              <w:t>хозяйственное использование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w:t>
            </w:r>
          </w:p>
        </w:tc>
        <w:tc>
          <w:tcPr>
            <w:tcW w:w="960" w:type="pct"/>
            <w:shd w:val="clear" w:color="auto" w:fill="auto"/>
            <w:vAlign w:val="center"/>
          </w:tcPr>
          <w:p w:rsidR="00BB1D2F" w:rsidRPr="00BB1D2F" w:rsidRDefault="00BB1D2F" w:rsidP="00BB1D2F">
            <w:pPr>
              <w:textAlignment w:val="baseline"/>
              <w:rPr>
                <w:rFonts w:ascii="Times New Roman" w:hAnsi="Times New Roman" w:cs="Times New Roman"/>
              </w:rPr>
            </w:pPr>
            <w:r w:rsidRPr="00BB1D2F">
              <w:rPr>
                <w:rFonts w:ascii="Times New Roman" w:hAnsi="Times New Roman" w:cs="Times New Roman"/>
              </w:rPr>
              <w:t>Ведение сельского хозяйства.</w:t>
            </w:r>
            <w:r w:rsidRPr="00BB1D2F">
              <w:rPr>
                <w:rFonts w:ascii="Times New Roman" w:hAnsi="Times New Roman" w:cs="Times New Roman"/>
              </w:rPr>
              <w:br/>
              <w:t xml:space="preserve">Содержание данного вида разрешенного использования включает в себя содержание видов разрешенного использования с кодами </w:t>
            </w:r>
            <w:r w:rsidRPr="00BB1D2F">
              <w:rPr>
                <w:rFonts w:ascii="Times New Roman" w:hAnsi="Times New Roman" w:cs="Times New Roman"/>
              </w:rPr>
              <w:lastRenderedPageBreak/>
              <w:t>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
              </w:rPr>
              <w:t>-</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2</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Коммунальное обслуживание</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Pr>
                <w:rFonts w:ascii="Times New Roman" w:hAnsi="Times New Roman" w:cs="Times New Roman"/>
                <w:bCs/>
              </w:rPr>
              <w:t>Таёжный</w:t>
            </w:r>
            <w:proofErr w:type="gram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00236692">
              <w:rPr>
                <w:rFonts w:ascii="Times New Roman" w:hAnsi="Times New Roman" w:cs="Times New Roman"/>
              </w:rPr>
              <w:t>оказывают</w:t>
            </w:r>
            <w:r w:rsidRPr="00BB1D2F">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Магазины</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B1D2F">
              <w:rPr>
                <w:rFonts w:ascii="Times New Roman" w:hAnsi="Times New Roman" w:cs="Times New Roman"/>
              </w:rPr>
              <w:t>кв.м</w:t>
            </w:r>
            <w:proofErr w:type="spellEnd"/>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Размер земельного участка в зависимости от мощности объекта,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торговой площади: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до 150– </w:t>
            </w:r>
            <w:r w:rsidRPr="00BB1D2F">
              <w:rPr>
                <w:rFonts w:ascii="Times New Roman" w:hAnsi="Times New Roman" w:cs="Times New Roman"/>
                <w:b/>
              </w:rPr>
              <w:t xml:space="preserve">300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150-250 – </w:t>
            </w:r>
            <w:r w:rsidRPr="00BB1D2F">
              <w:rPr>
                <w:rFonts w:ascii="Times New Roman" w:hAnsi="Times New Roman" w:cs="Times New Roman"/>
                <w:b/>
              </w:rPr>
              <w:t xml:space="preserve">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 xml:space="preserve"> (для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250-650– </w:t>
            </w:r>
            <w:r w:rsidRPr="00BB1D2F">
              <w:rPr>
                <w:rFonts w:ascii="Times New Roman" w:hAnsi="Times New Roman" w:cs="Times New Roman"/>
                <w:b/>
              </w:rPr>
              <w:t xml:space="preserve">600-800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650-1500 – </w:t>
            </w:r>
            <w:r w:rsidRPr="00BB1D2F">
              <w:rPr>
                <w:rFonts w:ascii="Times New Roman" w:hAnsi="Times New Roman" w:cs="Times New Roman"/>
                <w:b/>
              </w:rPr>
              <w:t xml:space="preserve">400-600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1500-3500– </w:t>
            </w:r>
            <w:r w:rsidRPr="00BB1D2F">
              <w:rPr>
                <w:rFonts w:ascii="Times New Roman" w:hAnsi="Times New Roman" w:cs="Times New Roman"/>
                <w:b/>
              </w:rPr>
              <w:t xml:space="preserve">200-400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 </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св. 3500– </w:t>
            </w:r>
            <w:r w:rsidRPr="00BB1D2F">
              <w:rPr>
                <w:rFonts w:ascii="Times New Roman" w:hAnsi="Times New Roman" w:cs="Times New Roman"/>
                <w:b/>
              </w:rPr>
              <w:t xml:space="preserve">200 </w:t>
            </w:r>
            <w:proofErr w:type="spellStart"/>
            <w:r w:rsidRPr="00BB1D2F">
              <w:rPr>
                <w:rFonts w:ascii="Times New Roman" w:hAnsi="Times New Roman" w:cs="Times New Roman"/>
                <w:b/>
              </w:rPr>
              <w:t>кв.м</w:t>
            </w:r>
            <w:proofErr w:type="spellEnd"/>
            <w:r w:rsidRPr="00BB1D2F">
              <w:rPr>
                <w:rFonts w:ascii="Times New Roman" w:hAnsi="Times New Roman" w:cs="Times New Roman"/>
              </w:rPr>
              <w:t xml:space="preserve"> /100 </w:t>
            </w:r>
            <w:proofErr w:type="spellStart"/>
            <w:r w:rsidRPr="00BB1D2F">
              <w:rPr>
                <w:rFonts w:ascii="Times New Roman" w:hAnsi="Times New Roman" w:cs="Times New Roman"/>
              </w:rPr>
              <w:t>кв.м</w:t>
            </w:r>
            <w:proofErr w:type="spellEnd"/>
            <w:r w:rsidRPr="00BB1D2F">
              <w:rPr>
                <w:rFonts w:ascii="Times New Roman" w:hAnsi="Times New Roman" w:cs="Times New Roman"/>
              </w:rPr>
              <w:t xml:space="preserve"> торг. пл.</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(для</w:t>
            </w:r>
            <w:r w:rsidRPr="00BB1D2F">
              <w:rPr>
                <w:rFonts w:ascii="Times New Roman" w:hAnsi="Times New Roman" w:cs="Times New Roman"/>
                <w:sz w:val="24"/>
                <w:szCs w:val="24"/>
              </w:rPr>
              <w:t xml:space="preserve">  </w:t>
            </w:r>
            <w:r w:rsidRPr="00BB1D2F">
              <w:rPr>
                <w:rFonts w:ascii="Times New Roman" w:hAnsi="Times New Roman" w:cs="Times New Roman"/>
              </w:rPr>
              <w:t>магазинов непродовольственных товаров)</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 xml:space="preserve">Для застроенных земельных участков при реконструкции объектов допускается </w:t>
            </w:r>
            <w:r w:rsidRPr="00BB1D2F">
              <w:rPr>
                <w:rFonts w:ascii="Times New Roman" w:hAnsi="Times New Roman" w:cs="Times New Roman"/>
              </w:rPr>
              <w:lastRenderedPageBreak/>
              <w:t>размещать объект по сложившейся линии застройки.</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5</w:t>
            </w:r>
            <w:r w:rsidRPr="00BB1D2F">
              <w:rPr>
                <w:rFonts w:ascii="Times New Roman" w:hAnsi="Times New Roman" w:cs="Times New Roman"/>
                <w:lang w:val="en-US"/>
              </w:rPr>
              <w:t>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площади участка необходимо учитывать погрузо-разгрузочные места, а также парковочные места личного автомобильного транспорта, рассчитанные в </w:t>
            </w:r>
            <w:r w:rsidRPr="00BB1D2F">
              <w:rPr>
                <w:rFonts w:ascii="Times New Roman" w:hAnsi="Times New Roman" w:cs="Times New Roman"/>
              </w:rPr>
              <w:lastRenderedPageBreak/>
              <w:t>соответствии  с МНГП</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Возможно размещение на первых этажах или в пристроенных помещениях малоэтажных многоквартирных жилых домах</w:t>
            </w:r>
          </w:p>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4</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Общественное питание (код 4.6)</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b/>
              </w:rPr>
              <w:t>600/6000 м</w:t>
            </w:r>
            <w:r w:rsidRPr="00BB1D2F">
              <w:rPr>
                <w:rFonts w:ascii="Times New Roman" w:hAnsi="Times New Roman" w:cs="Times New Roman"/>
                <w:b/>
                <w:vertAlign w:val="superscript"/>
              </w:rPr>
              <w:t>2</w:t>
            </w:r>
            <w:r w:rsidRPr="00BB1D2F">
              <w:rPr>
                <w:rFonts w:ascii="Times New Roman" w:hAnsi="Times New Roman" w:cs="Times New Roman"/>
                <w:b/>
              </w:rPr>
              <w:t xml:space="preserve"> </w:t>
            </w:r>
            <w:r w:rsidRPr="00BB1D2F">
              <w:rPr>
                <w:rFonts w:ascii="Times New Roman" w:hAnsi="Times New Roman" w:cs="Times New Roman"/>
              </w:rPr>
              <w:t>на объект.</w:t>
            </w:r>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r w:rsidRPr="00BB1D2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Ведение огородничества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960"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w:t>
            </w:r>
            <w:r w:rsidRPr="00BB1D2F">
              <w:rPr>
                <w:rFonts w:ascii="Times New Roman" w:hAnsi="Times New Roman" w:cs="Times New Roman"/>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Минимальный размер земельного участка</w:t>
            </w:r>
            <w:r w:rsidRPr="00BB1D2F">
              <w:rPr>
                <w:rFonts w:ascii="Times New Roman" w:hAnsi="Times New Roman" w:cs="Times New Roman"/>
                <w:b/>
              </w:rPr>
              <w:t xml:space="preserve"> – 400 </w:t>
            </w:r>
            <w:proofErr w:type="spellStart"/>
            <w:r w:rsidRPr="00BB1D2F">
              <w:rPr>
                <w:rFonts w:ascii="Times New Roman" w:hAnsi="Times New Roman" w:cs="Times New Roman"/>
                <w:b/>
              </w:rPr>
              <w:t>кв.м</w:t>
            </w:r>
            <w:proofErr w:type="spell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Размещение  строений  или  сооружений</w:t>
            </w:r>
          </w:p>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вспомогательного использования вдоль границ смежного</w:t>
            </w:r>
          </w:p>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t>земельного участка на расстоянии менее 3 метров,</w:t>
            </w:r>
          </w:p>
          <w:p w:rsidR="00BB1D2F" w:rsidRPr="00BB1D2F" w:rsidRDefault="00BB1D2F" w:rsidP="00BB1D2F">
            <w:pPr>
              <w:widowControl w:val="0"/>
              <w:autoSpaceDE w:val="0"/>
              <w:autoSpaceDN w:val="0"/>
              <w:adjustRightInd w:val="0"/>
              <w:rPr>
                <w:rFonts w:ascii="Times New Roman" w:hAnsi="Times New Roman" w:cs="Times New Roman"/>
                <w:sz w:val="18"/>
              </w:rPr>
            </w:pPr>
            <w:r w:rsidRPr="00BB1D2F">
              <w:rPr>
                <w:rFonts w:ascii="Times New Roman" w:hAnsi="Times New Roman" w:cs="Times New Roman"/>
                <w:sz w:val="18"/>
              </w:rPr>
              <w:lastRenderedPageBreak/>
              <w:t>допускается не более чем на 50 % длины этой границы</w:t>
            </w: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BB1D2F">
        <w:tc>
          <w:tcPr>
            <w:tcW w:w="156"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6</w:t>
            </w:r>
          </w:p>
        </w:tc>
        <w:tc>
          <w:tcPr>
            <w:tcW w:w="461"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Ведение садоводства</w:t>
            </w: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13.2)</w:t>
            </w:r>
          </w:p>
        </w:tc>
        <w:tc>
          <w:tcPr>
            <w:tcW w:w="960" w:type="pct"/>
            <w:shd w:val="clear" w:color="auto" w:fill="auto"/>
            <w:vAlign w:val="center"/>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6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Минимальный размер земельного участка</w:t>
            </w:r>
            <w:r w:rsidRPr="00BB1D2F">
              <w:rPr>
                <w:rFonts w:ascii="Times New Roman" w:hAnsi="Times New Roman" w:cs="Times New Roman"/>
                <w:b/>
              </w:rPr>
              <w:t xml:space="preserve"> – 600 </w:t>
            </w:r>
            <w:proofErr w:type="spellStart"/>
            <w:r w:rsidRPr="00BB1D2F">
              <w:rPr>
                <w:rFonts w:ascii="Times New Roman" w:hAnsi="Times New Roman" w:cs="Times New Roman"/>
                <w:b/>
              </w:rPr>
              <w:t>кв.м</w:t>
            </w:r>
            <w:proofErr w:type="spellEnd"/>
          </w:p>
        </w:tc>
        <w:tc>
          <w:tcPr>
            <w:tcW w:w="746"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71"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20%</w:t>
            </w:r>
          </w:p>
        </w:tc>
        <w:tc>
          <w:tcPr>
            <w:tcW w:w="628"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385"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bl>
    <w:p w:rsidR="00BB1D2F" w:rsidRPr="00BB1D2F" w:rsidRDefault="00BB1D2F" w:rsidP="00BB1D2F">
      <w:pPr>
        <w:widowControl w:val="0"/>
        <w:autoSpaceDE w:val="0"/>
        <w:autoSpaceDN w:val="0"/>
        <w:adjustRightInd w:val="0"/>
        <w:spacing w:after="0" w:line="240" w:lineRule="auto"/>
        <w:ind w:firstLine="567"/>
        <w:jc w:val="center"/>
        <w:rPr>
          <w:rFonts w:ascii="Times New Roman" w:hAnsi="Times New Roman" w:cs="Times New Roman"/>
          <w:i/>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Условно разрешенные виды использования</w:t>
      </w:r>
    </w:p>
    <w:tbl>
      <w:tblPr>
        <w:tblStyle w:val="aff8"/>
        <w:tblW w:w="5000" w:type="pct"/>
        <w:tblLook w:val="04A0" w:firstRow="1" w:lastRow="0" w:firstColumn="1" w:lastColumn="0" w:noHBand="0" w:noVBand="1"/>
      </w:tblPr>
      <w:tblGrid>
        <w:gridCol w:w="671"/>
        <w:gridCol w:w="1751"/>
        <w:gridCol w:w="2923"/>
        <w:gridCol w:w="1831"/>
        <w:gridCol w:w="2267"/>
        <w:gridCol w:w="1417"/>
        <w:gridCol w:w="1847"/>
        <w:gridCol w:w="2181"/>
        <w:gridCol w:w="1032"/>
      </w:tblGrid>
      <w:tr w:rsidR="00BB1D2F" w:rsidRPr="00BB1D2F" w:rsidTr="00BB1D2F">
        <w:tc>
          <w:tcPr>
            <w:tcW w:w="21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п/п</w:t>
            </w:r>
          </w:p>
        </w:tc>
        <w:tc>
          <w:tcPr>
            <w:tcW w:w="550"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1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312"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24"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0"/>
        </w:trPr>
        <w:tc>
          <w:tcPr>
            <w:tcW w:w="21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91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7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12"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324"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462"/>
        </w:trPr>
        <w:tc>
          <w:tcPr>
            <w:tcW w:w="5000" w:type="pct"/>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Не установлены</w:t>
            </w:r>
          </w:p>
        </w:tc>
      </w:tr>
    </w:tbl>
    <w:p w:rsidR="00BB1D2F" w:rsidRPr="00BB1D2F" w:rsidRDefault="00BB1D2F" w:rsidP="00BB1D2F">
      <w:pPr>
        <w:pStyle w:val="affd"/>
        <w:autoSpaceDE w:val="0"/>
        <w:autoSpaceDN w:val="0"/>
        <w:adjustRightInd w:val="0"/>
        <w:ind w:left="709" w:firstLine="360"/>
        <w:jc w:val="both"/>
        <w:rPr>
          <w:bCs/>
          <w:sz w:val="24"/>
          <w:szCs w:val="24"/>
        </w:rPr>
      </w:pPr>
    </w:p>
    <w:p w:rsidR="00BB1D2F" w:rsidRPr="00966079" w:rsidRDefault="00BB1D2F" w:rsidP="00966079">
      <w:pPr>
        <w:pStyle w:val="31"/>
        <w:spacing w:before="0" w:line="240" w:lineRule="auto"/>
        <w:ind w:left="0" w:firstLine="0"/>
        <w:jc w:val="center"/>
        <w:rPr>
          <w:rFonts w:ascii="Times New Roman" w:hAnsi="Times New Roman" w:cs="Times New Roman"/>
          <w:b w:val="0"/>
          <w:i/>
          <w:color w:val="auto"/>
          <w:sz w:val="20"/>
        </w:rPr>
      </w:pPr>
      <w:r w:rsidRPr="00966079">
        <w:rPr>
          <w:rFonts w:ascii="Times New Roman" w:hAnsi="Times New Roman" w:cs="Times New Roman"/>
          <w:b w:val="0"/>
          <w:i/>
          <w:color w:val="auto"/>
          <w:sz w:val="20"/>
        </w:rPr>
        <w:t>Вспомогательные виды разрешенного использования</w:t>
      </w:r>
    </w:p>
    <w:tbl>
      <w:tblPr>
        <w:tblStyle w:val="aff8"/>
        <w:tblW w:w="4969" w:type="pct"/>
        <w:tblLook w:val="04A0" w:firstRow="1" w:lastRow="0" w:firstColumn="1" w:lastColumn="0" w:noHBand="0" w:noVBand="1"/>
      </w:tblPr>
      <w:tblGrid>
        <w:gridCol w:w="533"/>
        <w:gridCol w:w="1719"/>
        <w:gridCol w:w="2819"/>
        <w:gridCol w:w="1987"/>
        <w:gridCol w:w="2019"/>
        <w:gridCol w:w="1392"/>
        <w:gridCol w:w="1813"/>
        <w:gridCol w:w="2140"/>
        <w:gridCol w:w="1399"/>
      </w:tblGrid>
      <w:tr w:rsidR="00BB1D2F" w:rsidRPr="00BB1D2F" w:rsidTr="00966079">
        <w:tc>
          <w:tcPr>
            <w:tcW w:w="168"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543"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33501F" w:rsidRDefault="00BB1D2F" w:rsidP="0033501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91"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2279" w:type="pct"/>
            <w:gridSpan w:val="4"/>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6"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2" w:type="pct"/>
            <w:vMerge w:val="restar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966079">
        <w:trPr>
          <w:trHeight w:val="20"/>
        </w:trPr>
        <w:tc>
          <w:tcPr>
            <w:tcW w:w="168"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543"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891"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62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38" w:type="pct"/>
            <w:shd w:val="clear" w:color="auto" w:fill="auto"/>
            <w:vAlign w:val="center"/>
          </w:tcPr>
          <w:p w:rsidR="00BB1D2F" w:rsidRPr="0089647C" w:rsidRDefault="00BB1D2F" w:rsidP="00BB1D2F">
            <w:pPr>
              <w:widowControl w:val="0"/>
              <w:autoSpaceDE w:val="0"/>
              <w:autoSpaceDN w:val="0"/>
              <w:adjustRightInd w:val="0"/>
              <w:jc w:val="center"/>
              <w:rPr>
                <w:rFonts w:ascii="Times New Roman" w:hAnsi="Times New Roman" w:cs="Times New Roman"/>
                <w:b/>
                <w:sz w:val="18"/>
              </w:rPr>
            </w:pPr>
            <w:r w:rsidRPr="0089647C">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0"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b/>
              </w:rPr>
              <w:t>Предельное количество этажей или предельной высоты зданий, строений</w:t>
            </w:r>
          </w:p>
        </w:tc>
        <w:tc>
          <w:tcPr>
            <w:tcW w:w="573" w:type="pct"/>
            <w:shd w:val="clear" w:color="auto" w:fill="auto"/>
            <w:vAlign w:val="center"/>
          </w:tcPr>
          <w:p w:rsidR="00BB1D2F" w:rsidRPr="0089647C" w:rsidRDefault="00BB1D2F" w:rsidP="00BB1D2F">
            <w:pPr>
              <w:widowControl w:val="0"/>
              <w:autoSpaceDE w:val="0"/>
              <w:autoSpaceDN w:val="0"/>
              <w:adjustRightInd w:val="0"/>
              <w:jc w:val="center"/>
              <w:rPr>
                <w:rFonts w:ascii="Times New Roman" w:hAnsi="Times New Roman" w:cs="Times New Roman"/>
                <w:b/>
                <w:sz w:val="18"/>
              </w:rPr>
            </w:pPr>
            <w:r w:rsidRPr="0089647C">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6"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442" w:type="pct"/>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1.0)</w:t>
            </w:r>
          </w:p>
        </w:tc>
        <w:tc>
          <w:tcPr>
            <w:tcW w:w="891" w:type="pct"/>
            <w:shd w:val="clear" w:color="auto" w:fill="auto"/>
          </w:tcPr>
          <w:p w:rsidR="00BB1D2F" w:rsidRPr="00BB1D2F" w:rsidRDefault="00BB1D2F" w:rsidP="00BB1D2F">
            <w:pPr>
              <w:textAlignment w:val="baseline"/>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3.1)</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4.4)</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sz w:val="21"/>
                <w:szCs w:val="21"/>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4</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4.6)</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5</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13.1)</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966079">
        <w:tc>
          <w:tcPr>
            <w:tcW w:w="168"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w:t>
            </w:r>
          </w:p>
        </w:tc>
        <w:tc>
          <w:tcPr>
            <w:tcW w:w="543" w:type="pct"/>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(код 13.2)</w:t>
            </w:r>
          </w:p>
        </w:tc>
        <w:tc>
          <w:tcPr>
            <w:tcW w:w="891" w:type="pct"/>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62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38"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0"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573"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676"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442" w:type="pct"/>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pStyle w:val="affd"/>
        <w:autoSpaceDE w:val="0"/>
        <w:autoSpaceDN w:val="0"/>
        <w:adjustRightInd w:val="0"/>
        <w:ind w:left="709" w:firstLine="360"/>
        <w:jc w:val="both"/>
        <w:rPr>
          <w:bCs/>
          <w:sz w:val="24"/>
          <w:szCs w:val="24"/>
        </w:rPr>
      </w:pPr>
      <w:r w:rsidRPr="00BB1D2F">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Минимальная допустимая площадь озеленения – 95% территории земельного участка.</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Максимальный процент застройки участка не устанавливается.</w:t>
      </w:r>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B1D2F" w:rsidRPr="00BB1D2F" w:rsidRDefault="00BB1D2F" w:rsidP="00BB1D2F">
      <w:pPr>
        <w:spacing w:after="0" w:line="240" w:lineRule="auto"/>
        <w:rPr>
          <w:rFonts w:ascii="Times New Roman" w:hAnsi="Times New Roman" w:cs="Times New Roman"/>
          <w:kern w:val="1"/>
          <w:szCs w:val="24"/>
        </w:rPr>
      </w:pPr>
      <w:bookmarkStart w:id="24" w:name="_Toc18337155"/>
      <w:bookmarkStart w:id="25" w:name="_Toc26878599"/>
      <w:bookmarkStart w:id="26" w:name="_Toc26964998"/>
      <w:bookmarkStart w:id="27" w:name="_Toc100565562"/>
    </w:p>
    <w:p w:rsidR="00BB1D2F" w:rsidRPr="00BB1D2F" w:rsidRDefault="00BB1D2F" w:rsidP="00BB1D2F">
      <w:pPr>
        <w:spacing w:after="0" w:line="240" w:lineRule="auto"/>
        <w:jc w:val="center"/>
        <w:rPr>
          <w:rFonts w:ascii="Times New Roman" w:hAnsi="Times New Roman" w:cs="Times New Roman"/>
          <w:b/>
          <w:kern w:val="1"/>
          <w:sz w:val="24"/>
          <w:szCs w:val="24"/>
        </w:rPr>
      </w:pPr>
      <w:r w:rsidRPr="00BB1D2F">
        <w:rPr>
          <w:rFonts w:ascii="Times New Roman" w:hAnsi="Times New Roman" w:cs="Times New Roman"/>
          <w:b/>
          <w:kern w:val="1"/>
          <w:szCs w:val="24"/>
        </w:rPr>
        <w:t xml:space="preserve">Статья </w:t>
      </w:r>
      <w:r w:rsidRPr="00BB1D2F">
        <w:rPr>
          <w:rFonts w:ascii="Times New Roman" w:hAnsi="Times New Roman" w:cs="Times New Roman"/>
          <w:b/>
          <w:kern w:val="1"/>
          <w:sz w:val="24"/>
          <w:szCs w:val="24"/>
        </w:rPr>
        <w:t>37.</w:t>
      </w:r>
      <w:r w:rsidRPr="00BB1D2F">
        <w:rPr>
          <w:rFonts w:ascii="Times New Roman" w:hAnsi="Times New Roman" w:cs="Times New Roman"/>
          <w:b/>
          <w:kern w:val="1"/>
          <w:szCs w:val="24"/>
        </w:rPr>
        <w:t xml:space="preserve"> </w:t>
      </w:r>
      <w:r w:rsidRPr="00BB1D2F">
        <w:rPr>
          <w:rFonts w:ascii="Times New Roman" w:hAnsi="Times New Roman" w:cs="Times New Roman"/>
          <w:b/>
          <w:kern w:val="1"/>
          <w:sz w:val="24"/>
          <w:szCs w:val="24"/>
        </w:rPr>
        <w:t>Зоны специального назначения</w:t>
      </w:r>
      <w:bookmarkEnd w:id="24"/>
      <w:bookmarkEnd w:id="25"/>
      <w:bookmarkEnd w:id="26"/>
      <w:bookmarkEnd w:id="27"/>
    </w:p>
    <w:p w:rsidR="00BB1D2F" w:rsidRPr="00BB1D2F" w:rsidRDefault="00BB1D2F" w:rsidP="00BB1D2F">
      <w:pPr>
        <w:autoSpaceDE w:val="0"/>
        <w:autoSpaceDN w:val="0"/>
        <w:adjustRightInd w:val="0"/>
        <w:spacing w:after="0" w:line="240" w:lineRule="auto"/>
        <w:ind w:firstLine="709"/>
        <w:jc w:val="both"/>
        <w:rPr>
          <w:rFonts w:ascii="Times New Roman" w:hAnsi="Times New Roman" w:cs="Times New Roman"/>
          <w:bCs/>
          <w:sz w:val="24"/>
          <w:szCs w:val="24"/>
        </w:rPr>
      </w:pPr>
      <w:r w:rsidRPr="00BB1D2F">
        <w:rPr>
          <w:rFonts w:ascii="Times New Roman" w:hAnsi="Times New Roman" w:cs="Times New Roman"/>
          <w:bCs/>
          <w:sz w:val="24"/>
          <w:szCs w:val="24"/>
        </w:rPr>
        <w:lastRenderedPageBreak/>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B1D2F" w:rsidRPr="00BB1D2F" w:rsidRDefault="00BB1D2F" w:rsidP="00966079">
      <w:pPr>
        <w:pStyle w:val="22"/>
        <w:spacing w:before="0" w:beforeAutospacing="0" w:after="0" w:afterAutospacing="0"/>
        <w:ind w:left="0" w:firstLine="0"/>
        <w:jc w:val="center"/>
        <w:rPr>
          <w:b w:val="0"/>
          <w:sz w:val="24"/>
          <w:szCs w:val="24"/>
        </w:rPr>
      </w:pPr>
      <w:r w:rsidRPr="00BB1D2F">
        <w:rPr>
          <w:sz w:val="24"/>
          <w:szCs w:val="24"/>
        </w:rPr>
        <w:t>Зона кладбищ, полигонов утилизации, иных объектов специального назначения (СН)</w:t>
      </w:r>
    </w:p>
    <w:p w:rsidR="00BB1D2F" w:rsidRPr="00966079" w:rsidRDefault="00BB1D2F" w:rsidP="00966079">
      <w:pPr>
        <w:pStyle w:val="31"/>
        <w:spacing w:before="0" w:line="240" w:lineRule="auto"/>
        <w:ind w:left="0" w:firstLine="0"/>
        <w:jc w:val="center"/>
        <w:rPr>
          <w:rFonts w:ascii="Times New Roman" w:eastAsia="Calibri" w:hAnsi="Times New Roman" w:cs="Times New Roman"/>
          <w:b w:val="0"/>
          <w:color w:val="auto"/>
          <w:sz w:val="20"/>
        </w:rPr>
      </w:pPr>
      <w:r w:rsidRPr="00966079">
        <w:rPr>
          <w:rFonts w:ascii="Times New Roman" w:hAnsi="Times New Roman" w:cs="Times New Roman"/>
          <w:b w:val="0"/>
          <w:i/>
          <w:color w:val="auto"/>
          <w:sz w:val="20"/>
        </w:rPr>
        <w:t>Основные виды разрешенного использования</w:t>
      </w:r>
    </w:p>
    <w:tbl>
      <w:tblPr>
        <w:tblStyle w:val="aff8"/>
        <w:tblW w:w="15877"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843"/>
      </w:tblGrid>
      <w:tr w:rsidR="00BB1D2F" w:rsidRPr="00BB1D2F" w:rsidTr="0089647C">
        <w:trPr>
          <w:trHeight w:val="227"/>
        </w:trPr>
        <w:tc>
          <w:tcPr>
            <w:tcW w:w="70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156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6873" w:type="dxa"/>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843"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89647C">
        <w:trPr>
          <w:trHeight w:val="227"/>
        </w:trPr>
        <w:tc>
          <w:tcPr>
            <w:tcW w:w="70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56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28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779"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BB1D2F" w:rsidRPr="0089647C" w:rsidRDefault="00BB1D2F" w:rsidP="00BB1D2F">
            <w:pPr>
              <w:widowControl w:val="0"/>
              <w:autoSpaceDE w:val="0"/>
              <w:autoSpaceDN w:val="0"/>
              <w:adjustRightInd w:val="0"/>
              <w:ind w:left="-57" w:right="-57"/>
              <w:jc w:val="center"/>
              <w:rPr>
                <w:rFonts w:ascii="Times New Roman" w:hAnsi="Times New Roman" w:cs="Times New Roman"/>
                <w:b/>
                <w:sz w:val="20"/>
              </w:rPr>
            </w:pPr>
            <w:r w:rsidRPr="0089647C">
              <w:rPr>
                <w:rFonts w:ascii="Times New Roman" w:hAnsi="Times New Roman" w:cs="Times New Roman"/>
                <w:b/>
                <w:sz w:val="20"/>
              </w:rPr>
              <w:t>Предельное количество этажей или предельная высота зданий, строений</w:t>
            </w:r>
          </w:p>
        </w:tc>
        <w:tc>
          <w:tcPr>
            <w:tcW w:w="1701"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84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1</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color w:val="2D2D2D"/>
              </w:rPr>
            </w:pPr>
            <w:r w:rsidRPr="00BB1D2F">
              <w:rPr>
                <w:rFonts w:ascii="Times New Roman" w:hAnsi="Times New Roman" w:cs="Times New Roman"/>
                <w:color w:val="2D2D2D"/>
              </w:rPr>
              <w:t>Коммунальное обслуживание</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 xml:space="preserve"> (код 3.1)</w:t>
            </w:r>
          </w:p>
        </w:tc>
        <w:tc>
          <w:tcPr>
            <w:tcW w:w="2283"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spellStart"/>
            <w:r w:rsidRPr="00BB1D2F">
              <w:rPr>
                <w:rFonts w:ascii="Times New Roman" w:hAnsi="Times New Roman" w:cs="Times New Roman"/>
                <w:bCs/>
              </w:rPr>
              <w:t>Зеленоборск</w:t>
            </w:r>
            <w:proofErr w:type="spellEnd"/>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 </w:t>
            </w: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 xml:space="preserve">Минимальный отступ от границ земельного участка </w:t>
            </w:r>
            <w:r w:rsidRPr="00BB1D2F">
              <w:rPr>
                <w:rFonts w:ascii="Times New Roman" w:hAnsi="Times New Roman" w:cs="Times New Roman"/>
                <w:b/>
              </w:rPr>
              <w:t>1м</w:t>
            </w:r>
            <w:r w:rsidRPr="00BB1D2F">
              <w:rPr>
                <w:rFonts w:ascii="Times New Roman" w:hAnsi="Times New Roman" w:cs="Times New Roman"/>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3</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60%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2</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Служебные гаражи (код 4.9)</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 xml:space="preserve">Размещение постоянных или временных гаражей, </w:t>
            </w:r>
            <w:r w:rsidRPr="00BB1D2F">
              <w:rPr>
                <w:rFonts w:ascii="Times New Roman" w:hAnsi="Times New Roman" w:cs="Times New Roman"/>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79" w:type="dxa"/>
            <w:shd w:val="clear" w:color="auto" w:fill="auto"/>
          </w:tcPr>
          <w:p w:rsidR="00BB1D2F" w:rsidRPr="00BB1D2F" w:rsidRDefault="00BB1D2F" w:rsidP="00BB1D2F">
            <w:pPr>
              <w:rPr>
                <w:rFonts w:ascii="Times New Roman" w:hAnsi="Times New Roman" w:cs="Times New Roman"/>
              </w:rPr>
            </w:pPr>
            <w:r w:rsidRPr="00BB1D2F">
              <w:rPr>
                <w:rFonts w:ascii="Times New Roman" w:hAnsi="Times New Roman" w:cs="Times New Roman"/>
              </w:rPr>
              <w:lastRenderedPageBreak/>
              <w:t xml:space="preserve">В соответствии с местными нормативами </w:t>
            </w:r>
            <w:r w:rsidRPr="00BB1D2F">
              <w:rPr>
                <w:rFonts w:ascii="Times New Roman" w:hAnsi="Times New Roman" w:cs="Times New Roman"/>
              </w:rPr>
              <w:lastRenderedPageBreak/>
              <w:t xml:space="preserve">градостроительного проектирования городского поселения </w:t>
            </w:r>
            <w:proofErr w:type="spellStart"/>
            <w:r w:rsidRPr="00BB1D2F">
              <w:rPr>
                <w:rFonts w:ascii="Times New Roman" w:hAnsi="Times New Roman" w:cs="Times New Roman"/>
                <w:bCs/>
              </w:rPr>
              <w:t>Зеленоборск</w:t>
            </w:r>
            <w:proofErr w:type="spellEnd"/>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lastRenderedPageBreak/>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w:t>
            </w:r>
            <w:r w:rsidRPr="00BB1D2F">
              <w:rPr>
                <w:rFonts w:ascii="Times New Roman" w:hAnsi="Times New Roman" w:cs="Times New Roman"/>
              </w:rPr>
              <w:lastRenderedPageBreak/>
              <w:t>линии проезда</w:t>
            </w:r>
          </w:p>
          <w:p w:rsidR="00BB1D2F" w:rsidRPr="00BB1D2F" w:rsidRDefault="00BB1D2F" w:rsidP="00BB1D2F">
            <w:pPr>
              <w:widowControl w:val="0"/>
              <w:autoSpaceDE w:val="0"/>
              <w:autoSpaceDN w:val="0"/>
              <w:adjustRightInd w:val="0"/>
              <w:jc w:val="center"/>
              <w:rPr>
                <w:rFonts w:ascii="Times New Roman" w:hAnsi="Times New Roman" w:cs="Times New Roman"/>
                <w:b/>
              </w:rPr>
            </w:pP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lastRenderedPageBreak/>
              <w:t>3</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Склады</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 xml:space="preserve">(код </w:t>
            </w:r>
            <w:r w:rsidRPr="00BB1D2F">
              <w:rPr>
                <w:rFonts w:ascii="Times New Roman" w:hAnsi="Times New Roman" w:cs="Times New Roman"/>
              </w:rPr>
              <w:t>6.9)</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rPr>
            </w:pPr>
            <w:proofErr w:type="gramStart"/>
            <w:r w:rsidRPr="00BB1D2F">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w:t>
            </w:r>
            <w:r w:rsidRPr="00BB1D2F">
              <w:rPr>
                <w:rFonts w:ascii="Times New Roman" w:hAnsi="Times New Roman" w:cs="Times New Roman"/>
              </w:rPr>
              <w:lastRenderedPageBreak/>
              <w:t>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lastRenderedPageBreak/>
              <w:t>Размер земельного  участка</w:t>
            </w:r>
            <w:proofErr w:type="gramStart"/>
            <w:r w:rsidRPr="00BB1D2F">
              <w:rPr>
                <w:rFonts w:ascii="Times New Roman" w:hAnsi="Times New Roman" w:cs="Times New Roman"/>
                <w:b/>
              </w:rPr>
              <w:t xml:space="preserve"> ,</w:t>
            </w:r>
            <w:proofErr w:type="gramEnd"/>
            <w:r w:rsidRPr="00BB1D2F">
              <w:rPr>
                <w:rFonts w:ascii="Times New Roman" w:hAnsi="Times New Roman" w:cs="Times New Roman"/>
                <w:b/>
              </w:rPr>
              <w:t xml:space="preserve"> </w:t>
            </w:r>
            <w:proofErr w:type="spellStart"/>
            <w:r w:rsidRPr="00BB1D2F">
              <w:rPr>
                <w:rFonts w:ascii="Times New Roman" w:hAnsi="Times New Roman" w:cs="Times New Roman"/>
              </w:rPr>
              <w:t>кв.м</w:t>
            </w:r>
            <w:proofErr w:type="spellEnd"/>
            <w:r w:rsidRPr="00BB1D2F">
              <w:rPr>
                <w:rFonts w:ascii="Times New Roman" w:hAnsi="Times New Roman" w:cs="Times New Roman"/>
              </w:rPr>
              <w:t>/1000 чел.–</w:t>
            </w:r>
            <w:r w:rsidRPr="00BB1D2F">
              <w:rPr>
                <w:rFonts w:ascii="Times New Roman" w:hAnsi="Times New Roman" w:cs="Times New Roman"/>
                <w:b/>
              </w:rPr>
              <w:t xml:space="preserve"> 300/210кв. м</w:t>
            </w:r>
            <w:r w:rsidRPr="00BB1D2F">
              <w:rPr>
                <w:rFonts w:ascii="Times New Roman" w:hAnsi="Times New Roman" w:cs="Times New Roman"/>
              </w:rPr>
              <w:t xml:space="preserve">  (продовольственных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740/490кв. м</w:t>
            </w:r>
            <w:r w:rsidRPr="00BB1D2F">
              <w:rPr>
                <w:rFonts w:ascii="Times New Roman" w:hAnsi="Times New Roman" w:cs="Times New Roman"/>
              </w:rPr>
              <w:t xml:space="preserve">  (непродовольственных товаров).</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В числителе приведены нормы для одноэтажных складов, в знаменателе – для многоэтажных (при средней высоте этажей  6 м).</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границ своего земельного участка</w:t>
            </w:r>
          </w:p>
          <w:p w:rsidR="00BB1D2F" w:rsidRPr="00BB1D2F" w:rsidRDefault="00BB1D2F" w:rsidP="00BB1D2F">
            <w:pPr>
              <w:widowControl w:val="0"/>
              <w:autoSpaceDE w:val="0"/>
              <w:autoSpaceDN w:val="0"/>
              <w:adjustRightInd w:val="0"/>
              <w:rPr>
                <w:rFonts w:ascii="Times New Roman" w:hAnsi="Times New Roman" w:cs="Times New Roman"/>
                <w:b/>
              </w:rPr>
            </w:pP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p>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rPr>
              <w:t>6</w:t>
            </w:r>
            <w:r w:rsidRPr="00BB1D2F">
              <w:rPr>
                <w:rFonts w:ascii="Times New Roman" w:hAnsi="Times New Roman" w:cs="Times New Roman"/>
                <w:lang w:val="en-US"/>
              </w:rPr>
              <w:t>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lastRenderedPageBreak/>
              <w:t>4</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Ритуальная деятельность</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(код 12.1)</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hAnsi="Times New Roman" w:cs="Times New Roman"/>
              </w:rPr>
              <w:t>Размещение кладбищ, крематориев и мест захоронения; </w:t>
            </w:r>
            <w:r w:rsidRPr="00BB1D2F">
              <w:rPr>
                <w:rFonts w:ascii="Times New Roman" w:hAnsi="Times New Roman" w:cs="Times New Roman"/>
              </w:rPr>
              <w:br/>
              <w:t>размещение соответствующих культовых сооружений;</w:t>
            </w:r>
            <w:r w:rsidRPr="00BB1D2F">
              <w:rPr>
                <w:rFonts w:ascii="Times New Roman" w:hAnsi="Times New Roman" w:cs="Times New Roman"/>
              </w:rPr>
              <w:br/>
              <w:t>осуществление деятельности по производству продукции ритуально-обрядового назначения</w:t>
            </w:r>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bCs/>
              </w:rPr>
              <w:t xml:space="preserve">240 </w:t>
            </w:r>
            <w:proofErr w:type="spellStart"/>
            <w:r w:rsidRPr="00BB1D2F">
              <w:rPr>
                <w:rFonts w:ascii="Times New Roman" w:hAnsi="Times New Roman" w:cs="Times New Roman"/>
                <w:b/>
                <w:bCs/>
              </w:rPr>
              <w:t>кв</w:t>
            </w:r>
            <w:proofErr w:type="gramStart"/>
            <w:r w:rsidRPr="00BB1D2F">
              <w:rPr>
                <w:rFonts w:ascii="Times New Roman" w:hAnsi="Times New Roman" w:cs="Times New Roman"/>
                <w:b/>
                <w:bCs/>
              </w:rPr>
              <w:t>.м</w:t>
            </w:r>
            <w:proofErr w:type="spellEnd"/>
            <w:proofErr w:type="gramEnd"/>
            <w:r w:rsidRPr="00BB1D2F">
              <w:rPr>
                <w:rFonts w:ascii="Times New Roman" w:hAnsi="Times New Roman" w:cs="Times New Roman"/>
                <w:bCs/>
              </w:rPr>
              <w:t xml:space="preserve"> – на 1000 чел.</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5 м</w:t>
            </w:r>
            <w:r w:rsidRPr="00BB1D2F">
              <w:rPr>
                <w:rFonts w:ascii="Times New Roman" w:hAnsi="Times New Roman" w:cs="Times New Roman"/>
              </w:rPr>
              <w:t xml:space="preserve"> от красной линии дороги</w:t>
            </w:r>
          </w:p>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rPr>
              <w:t>3 м</w:t>
            </w:r>
            <w:r w:rsidRPr="00BB1D2F">
              <w:rPr>
                <w:rFonts w:ascii="Times New Roman" w:hAnsi="Times New Roman" w:cs="Times New Roman"/>
              </w:rPr>
              <w:t xml:space="preserve"> от красной линии проезда</w:t>
            </w:r>
          </w:p>
          <w:p w:rsidR="00BB1D2F" w:rsidRPr="00BB1D2F" w:rsidRDefault="00BB1D2F" w:rsidP="00BB1D2F">
            <w:pPr>
              <w:widowControl w:val="0"/>
              <w:autoSpaceDE w:val="0"/>
              <w:autoSpaceDN w:val="0"/>
              <w:adjustRightInd w:val="0"/>
              <w:rPr>
                <w:rFonts w:ascii="Times New Roman" w:hAnsi="Times New Roman" w:cs="Times New Roman"/>
              </w:rPr>
            </w:pP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2</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10%</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r w:rsidRPr="00BB1D2F">
              <w:rPr>
                <w:rFonts w:ascii="Times New Roman" w:hAnsi="Times New Roman" w:cs="Times New Roman"/>
                <w:color w:val="333333"/>
              </w:rPr>
              <w:t> </w:t>
            </w:r>
          </w:p>
        </w:tc>
      </w:tr>
      <w:tr w:rsidR="00BB1D2F" w:rsidRPr="00BB1D2F" w:rsidTr="0089647C">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5</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Специальная деятельность</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sz w:val="23"/>
                <w:szCs w:val="23"/>
              </w:rPr>
            </w:pPr>
            <w:r w:rsidRPr="00BB1D2F">
              <w:rPr>
                <w:rFonts w:ascii="Times New Roman" w:hAnsi="Times New Roman" w:cs="Times New Roman"/>
              </w:rPr>
              <w:t xml:space="preserve">(код </w:t>
            </w:r>
            <w:r w:rsidRPr="00BB1D2F">
              <w:rPr>
                <w:rFonts w:ascii="Times New Roman" w:hAnsi="Times New Roman" w:cs="Times New Roman"/>
                <w:sz w:val="23"/>
                <w:szCs w:val="23"/>
              </w:rPr>
              <w:t>12.2</w:t>
            </w:r>
            <w:r w:rsidRPr="00BB1D2F">
              <w:rPr>
                <w:rFonts w:ascii="Times New Roman" w:hAnsi="Times New Roman" w:cs="Times New Roman"/>
              </w:rPr>
              <w:t>)</w:t>
            </w:r>
          </w:p>
        </w:tc>
        <w:tc>
          <w:tcPr>
            <w:tcW w:w="2283" w:type="dxa"/>
            <w:shd w:val="clear" w:color="auto" w:fill="auto"/>
            <w:vAlign w:val="center"/>
          </w:tcPr>
          <w:p w:rsidR="00BB1D2F" w:rsidRPr="00BB1D2F" w:rsidRDefault="00BB1D2F" w:rsidP="00BB1D2F">
            <w:pPr>
              <w:widowControl w:val="0"/>
              <w:autoSpaceDE w:val="0"/>
              <w:autoSpaceDN w:val="0"/>
              <w:adjustRightInd w:val="0"/>
              <w:ind w:left="-57" w:right="-57"/>
              <w:rPr>
                <w:rFonts w:ascii="Times New Roman" w:hAnsi="Times New Roman" w:cs="Times New Roman"/>
                <w:sz w:val="23"/>
                <w:szCs w:val="23"/>
              </w:rPr>
            </w:pPr>
            <w:proofErr w:type="gramStart"/>
            <w:r w:rsidRPr="00BB1D2F">
              <w:rPr>
                <w:rFonts w:ascii="Times New Roman" w:hAnsi="Times New Roman" w:cs="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w:t>
            </w:r>
            <w:r w:rsidRPr="00BB1D2F">
              <w:rPr>
                <w:rFonts w:ascii="Times New Roman" w:hAnsi="Times New Roman" w:cs="Times New Roman"/>
              </w:rPr>
              <w:lastRenderedPageBreak/>
              <w:t>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779"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b/>
                <w:bCs/>
              </w:rPr>
              <w:lastRenderedPageBreak/>
              <w:t xml:space="preserve">500 </w:t>
            </w:r>
            <w:proofErr w:type="spellStart"/>
            <w:r w:rsidRPr="00BB1D2F">
              <w:rPr>
                <w:rFonts w:ascii="Times New Roman" w:hAnsi="Times New Roman" w:cs="Times New Roman"/>
                <w:b/>
                <w:bCs/>
              </w:rPr>
              <w:t>кв</w:t>
            </w:r>
            <w:proofErr w:type="gramStart"/>
            <w:r w:rsidRPr="00BB1D2F">
              <w:rPr>
                <w:rFonts w:ascii="Times New Roman" w:hAnsi="Times New Roman" w:cs="Times New Roman"/>
                <w:b/>
                <w:bCs/>
              </w:rPr>
              <w:t>.м</w:t>
            </w:r>
            <w:proofErr w:type="spellEnd"/>
            <w:proofErr w:type="gramEnd"/>
            <w:r w:rsidRPr="00BB1D2F">
              <w:rPr>
                <w:rFonts w:ascii="Times New Roman" w:hAnsi="Times New Roman" w:cs="Times New Roman"/>
                <w:bCs/>
              </w:rPr>
              <w:t xml:space="preserve"> – на 1000 т бытовых отходов</w:t>
            </w:r>
          </w:p>
        </w:tc>
        <w:tc>
          <w:tcPr>
            <w:tcW w:w="2175"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b/>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b/>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t>-</w:t>
            </w:r>
          </w:p>
        </w:tc>
        <w:tc>
          <w:tcPr>
            <w:tcW w:w="2610"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p>
        </w:tc>
        <w:tc>
          <w:tcPr>
            <w:tcW w:w="1843" w:type="dxa"/>
            <w:shd w:val="clear" w:color="auto" w:fill="auto"/>
          </w:tcPr>
          <w:p w:rsidR="00BB1D2F" w:rsidRPr="00BB1D2F" w:rsidRDefault="00BB1D2F" w:rsidP="00BB1D2F">
            <w:pPr>
              <w:widowControl w:val="0"/>
              <w:autoSpaceDE w:val="0"/>
              <w:autoSpaceDN w:val="0"/>
              <w:adjustRightInd w:val="0"/>
              <w:rPr>
                <w:rFonts w:ascii="Times New Roman" w:hAnsi="Times New Roman" w:cs="Times New Roman"/>
              </w:rPr>
            </w:pPr>
            <w:r w:rsidRPr="00BB1D2F">
              <w:rPr>
                <w:rFonts w:ascii="Times New Roman" w:hAnsi="Times New Roman" w:cs="Times New Roman"/>
              </w:rPr>
              <w:t>Размеры санитарно-защитной зоны – 500 м</w:t>
            </w:r>
          </w:p>
        </w:tc>
      </w:tr>
    </w:tbl>
    <w:p w:rsidR="00BB1D2F" w:rsidRPr="00BB1D2F" w:rsidRDefault="00BB1D2F" w:rsidP="00BB1D2F">
      <w:pPr>
        <w:spacing w:after="0" w:line="240" w:lineRule="auto"/>
        <w:rPr>
          <w:rFonts w:ascii="Times New Roman" w:hAnsi="Times New Roman" w:cs="Times New Roman"/>
          <w:b/>
          <w:i/>
        </w:rPr>
      </w:pPr>
    </w:p>
    <w:p w:rsidR="00BB1D2F" w:rsidRPr="00102E93" w:rsidRDefault="00BB1D2F" w:rsidP="00102E93">
      <w:pPr>
        <w:pStyle w:val="31"/>
        <w:spacing w:before="0" w:line="240" w:lineRule="auto"/>
        <w:ind w:left="0" w:firstLine="0"/>
        <w:jc w:val="center"/>
        <w:rPr>
          <w:rFonts w:ascii="Times New Roman" w:hAnsi="Times New Roman" w:cs="Times New Roman"/>
          <w:b w:val="0"/>
          <w:i/>
          <w:color w:val="auto"/>
          <w:sz w:val="20"/>
        </w:rPr>
      </w:pPr>
      <w:r w:rsidRPr="00102E93">
        <w:rPr>
          <w:rFonts w:ascii="Times New Roman" w:hAnsi="Times New Roman" w:cs="Times New Roman"/>
          <w:b w:val="0"/>
          <w:i/>
          <w:color w:val="auto"/>
          <w:sz w:val="20"/>
        </w:rPr>
        <w:t>Условно разрешенные виды использования</w:t>
      </w:r>
    </w:p>
    <w:tbl>
      <w:tblPr>
        <w:tblStyle w:val="aff8"/>
        <w:tblW w:w="16019"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985"/>
      </w:tblGrid>
      <w:tr w:rsidR="00BB1D2F" w:rsidRPr="00BB1D2F" w:rsidTr="00BB1D2F">
        <w:trPr>
          <w:trHeight w:val="227"/>
        </w:trPr>
        <w:tc>
          <w:tcPr>
            <w:tcW w:w="70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156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6873" w:type="dxa"/>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985"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BB1D2F">
        <w:trPr>
          <w:trHeight w:val="227"/>
        </w:trPr>
        <w:tc>
          <w:tcPr>
            <w:tcW w:w="70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56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283"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779"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 xml:space="preserve">Предельные (минимальные и (или) максимальные) размеры земельных участков, в том </w:t>
            </w:r>
            <w:r w:rsidRPr="00BB1D2F">
              <w:rPr>
                <w:rFonts w:ascii="Times New Roman" w:hAnsi="Times New Roman" w:cs="Times New Roman"/>
                <w:b/>
              </w:rPr>
              <w:lastRenderedPageBreak/>
              <w:t>числе их площадь *</w:t>
            </w:r>
          </w:p>
        </w:tc>
        <w:tc>
          <w:tcPr>
            <w:tcW w:w="2175"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BB1D2F" w:rsidRPr="00C70D1C" w:rsidRDefault="00BB1D2F" w:rsidP="00BB1D2F">
            <w:pPr>
              <w:widowControl w:val="0"/>
              <w:autoSpaceDE w:val="0"/>
              <w:autoSpaceDN w:val="0"/>
              <w:adjustRightInd w:val="0"/>
              <w:ind w:left="-57" w:right="-57"/>
              <w:jc w:val="center"/>
              <w:rPr>
                <w:rFonts w:ascii="Times New Roman" w:hAnsi="Times New Roman" w:cs="Times New Roman"/>
                <w:b/>
                <w:sz w:val="20"/>
              </w:rPr>
            </w:pPr>
            <w:r w:rsidRPr="00C70D1C">
              <w:rPr>
                <w:rFonts w:ascii="Times New Roman" w:hAnsi="Times New Roman" w:cs="Times New Roman"/>
                <w:b/>
                <w:sz w:val="20"/>
              </w:rPr>
              <w:t>Предельное количество этажей или предельная высота зданий, строений</w:t>
            </w:r>
          </w:p>
        </w:tc>
        <w:tc>
          <w:tcPr>
            <w:tcW w:w="1701"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BB1D2F">
              <w:rPr>
                <w:rFonts w:ascii="Times New Roman" w:hAnsi="Times New Roman" w:cs="Times New Roman"/>
                <w:b/>
                <w:sz w:val="16"/>
              </w:rPr>
              <w:lastRenderedPageBreak/>
              <w:t>площади земельного</w:t>
            </w:r>
          </w:p>
        </w:tc>
        <w:tc>
          <w:tcPr>
            <w:tcW w:w="261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985"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BB1D2F">
        <w:trPr>
          <w:trHeight w:val="227"/>
        </w:trPr>
        <w:tc>
          <w:tcPr>
            <w:tcW w:w="16019" w:type="dxa"/>
            <w:gridSpan w:val="9"/>
            <w:shd w:val="clear" w:color="auto" w:fill="auto"/>
            <w:vAlign w:val="center"/>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rPr>
              <w:lastRenderedPageBreak/>
              <w:t xml:space="preserve">Не </w:t>
            </w:r>
            <w:proofErr w:type="gramStart"/>
            <w:r w:rsidRPr="00BB1D2F">
              <w:rPr>
                <w:rFonts w:ascii="Times New Roman" w:hAnsi="Times New Roman" w:cs="Times New Roman"/>
              </w:rPr>
              <w:t>установлены</w:t>
            </w:r>
            <w:proofErr w:type="gramEnd"/>
          </w:p>
        </w:tc>
      </w:tr>
    </w:tbl>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lang w:val="en-US"/>
        </w:rPr>
      </w:pPr>
    </w:p>
    <w:p w:rsidR="00BB1D2F" w:rsidRPr="00102E93" w:rsidRDefault="00BB1D2F" w:rsidP="00102E93">
      <w:pPr>
        <w:pStyle w:val="31"/>
        <w:spacing w:before="0" w:line="240" w:lineRule="auto"/>
        <w:ind w:left="0" w:firstLine="0"/>
        <w:jc w:val="center"/>
        <w:rPr>
          <w:rFonts w:ascii="Times New Roman" w:hAnsi="Times New Roman" w:cs="Times New Roman"/>
          <w:b w:val="0"/>
          <w:i/>
          <w:color w:val="auto"/>
          <w:sz w:val="20"/>
        </w:rPr>
      </w:pPr>
      <w:r w:rsidRPr="00102E93">
        <w:rPr>
          <w:rFonts w:ascii="Times New Roman" w:hAnsi="Times New Roman" w:cs="Times New Roman"/>
          <w:b w:val="0"/>
          <w:i/>
          <w:color w:val="auto"/>
          <w:sz w:val="20"/>
        </w:rPr>
        <w:t>Вспомогательные виды разрешенного использования</w:t>
      </w:r>
    </w:p>
    <w:tbl>
      <w:tblPr>
        <w:tblStyle w:val="aff8"/>
        <w:tblW w:w="16018" w:type="dxa"/>
        <w:tblInd w:w="-34" w:type="dxa"/>
        <w:tblLayout w:type="fixed"/>
        <w:tblLook w:val="04A0" w:firstRow="1" w:lastRow="0" w:firstColumn="1" w:lastColumn="0" w:noHBand="0" w:noVBand="1"/>
      </w:tblPr>
      <w:tblGrid>
        <w:gridCol w:w="704"/>
        <w:gridCol w:w="1564"/>
        <w:gridCol w:w="2977"/>
        <w:gridCol w:w="1779"/>
        <w:gridCol w:w="2175"/>
        <w:gridCol w:w="1218"/>
        <w:gridCol w:w="1701"/>
        <w:gridCol w:w="2610"/>
        <w:gridCol w:w="1290"/>
      </w:tblGrid>
      <w:tr w:rsidR="00BB1D2F" w:rsidRPr="00BB1D2F" w:rsidTr="00102E93">
        <w:trPr>
          <w:trHeight w:val="227"/>
        </w:trPr>
        <w:tc>
          <w:tcPr>
            <w:tcW w:w="70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roofErr w:type="gramStart"/>
            <w:r w:rsidRPr="00BB1D2F">
              <w:rPr>
                <w:rFonts w:ascii="Times New Roman" w:hAnsi="Times New Roman" w:cs="Times New Roman"/>
                <w:b/>
              </w:rPr>
              <w:t>п</w:t>
            </w:r>
            <w:proofErr w:type="gramEnd"/>
            <w:r w:rsidRPr="00BB1D2F">
              <w:rPr>
                <w:rFonts w:ascii="Times New Roman" w:hAnsi="Times New Roman" w:cs="Times New Roman"/>
                <w:b/>
              </w:rPr>
              <w:t>/п</w:t>
            </w:r>
          </w:p>
        </w:tc>
        <w:tc>
          <w:tcPr>
            <w:tcW w:w="1564"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977"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Описание вида разрешенного использования земельного участка</w:t>
            </w:r>
          </w:p>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p>
        </w:tc>
        <w:tc>
          <w:tcPr>
            <w:tcW w:w="6873" w:type="dxa"/>
            <w:gridSpan w:val="4"/>
            <w:shd w:val="clear" w:color="auto" w:fill="auto"/>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290" w:type="dxa"/>
            <w:vMerge w:val="restart"/>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bCs/>
              </w:rPr>
              <w:t>Иное</w:t>
            </w:r>
          </w:p>
        </w:tc>
      </w:tr>
      <w:tr w:rsidR="00BB1D2F" w:rsidRPr="00BB1D2F" w:rsidTr="00102E93">
        <w:trPr>
          <w:trHeight w:val="227"/>
        </w:trPr>
        <w:tc>
          <w:tcPr>
            <w:tcW w:w="70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564"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2977"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779"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rPr>
            </w:pPr>
            <w:r w:rsidRPr="00BB1D2F">
              <w:rPr>
                <w:rFonts w:ascii="Times New Roman" w:hAnsi="Times New Roman" w:cs="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BB1D2F" w:rsidRPr="00102E93" w:rsidRDefault="00BB1D2F" w:rsidP="00BB1D2F">
            <w:pPr>
              <w:widowControl w:val="0"/>
              <w:autoSpaceDE w:val="0"/>
              <w:autoSpaceDN w:val="0"/>
              <w:adjustRightInd w:val="0"/>
              <w:ind w:left="-57" w:right="-57"/>
              <w:jc w:val="center"/>
              <w:rPr>
                <w:rFonts w:ascii="Times New Roman" w:hAnsi="Times New Roman" w:cs="Times New Roman"/>
                <w:b/>
                <w:sz w:val="20"/>
              </w:rPr>
            </w:pPr>
            <w:r w:rsidRPr="00102E93">
              <w:rPr>
                <w:rFonts w:ascii="Times New Roman" w:hAnsi="Times New Roman" w:cs="Times New Roman"/>
                <w:b/>
                <w:sz w:val="20"/>
              </w:rPr>
              <w:t>Предельное количество этажей или предельная высота зданий, строений</w:t>
            </w:r>
          </w:p>
        </w:tc>
        <w:tc>
          <w:tcPr>
            <w:tcW w:w="1701"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b/>
                <w:sz w:val="16"/>
              </w:rPr>
            </w:pPr>
            <w:r w:rsidRPr="00BB1D2F">
              <w:rPr>
                <w:rFonts w:ascii="Times New Roman" w:hAnsi="Times New Roman" w:cs="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c>
          <w:tcPr>
            <w:tcW w:w="1290" w:type="dxa"/>
            <w:vMerge/>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1</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(код 3.1)</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2</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(код 4.9)</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3</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color w:val="2D2D2D"/>
              </w:rPr>
              <w:t xml:space="preserve">(код </w:t>
            </w:r>
            <w:r w:rsidRPr="00BB1D2F">
              <w:rPr>
                <w:rFonts w:ascii="Times New Roman" w:hAnsi="Times New Roman" w:cs="Times New Roman"/>
              </w:rPr>
              <w:t>6.9)</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b/>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lang w:val="en-US"/>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4</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(код 12.1)</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r w:rsidR="00BB1D2F" w:rsidRPr="00BB1D2F" w:rsidTr="00102E93">
        <w:trPr>
          <w:trHeight w:val="227"/>
        </w:trPr>
        <w:tc>
          <w:tcPr>
            <w:tcW w:w="70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rPr>
            </w:pPr>
            <w:r w:rsidRPr="00BB1D2F">
              <w:rPr>
                <w:rFonts w:ascii="Times New Roman" w:hAnsi="Times New Roman" w:cs="Times New Roman"/>
              </w:rPr>
              <w:t>5</w:t>
            </w:r>
          </w:p>
        </w:tc>
        <w:tc>
          <w:tcPr>
            <w:tcW w:w="1564" w:type="dxa"/>
            <w:shd w:val="clear" w:color="auto" w:fill="auto"/>
            <w:vAlign w:val="center"/>
          </w:tcPr>
          <w:p w:rsidR="00BB1D2F" w:rsidRPr="00BB1D2F" w:rsidRDefault="00BB1D2F" w:rsidP="00BB1D2F">
            <w:pPr>
              <w:widowControl w:val="0"/>
              <w:autoSpaceDE w:val="0"/>
              <w:autoSpaceDN w:val="0"/>
              <w:adjustRightInd w:val="0"/>
              <w:ind w:left="-57" w:right="-57"/>
              <w:jc w:val="center"/>
              <w:rPr>
                <w:rFonts w:ascii="Times New Roman" w:hAnsi="Times New Roman" w:cs="Times New Roman"/>
                <w:sz w:val="23"/>
                <w:szCs w:val="23"/>
              </w:rPr>
            </w:pPr>
            <w:r w:rsidRPr="00BB1D2F">
              <w:rPr>
                <w:rFonts w:ascii="Times New Roman" w:hAnsi="Times New Roman" w:cs="Times New Roman"/>
              </w:rPr>
              <w:t xml:space="preserve">(код </w:t>
            </w:r>
            <w:r w:rsidRPr="00BB1D2F">
              <w:rPr>
                <w:rFonts w:ascii="Times New Roman" w:hAnsi="Times New Roman" w:cs="Times New Roman"/>
                <w:sz w:val="23"/>
                <w:szCs w:val="23"/>
              </w:rPr>
              <w:t>12.2</w:t>
            </w:r>
            <w:r w:rsidRPr="00BB1D2F">
              <w:rPr>
                <w:rFonts w:ascii="Times New Roman" w:hAnsi="Times New Roman" w:cs="Times New Roman"/>
              </w:rPr>
              <w:t>)</w:t>
            </w:r>
          </w:p>
        </w:tc>
        <w:tc>
          <w:tcPr>
            <w:tcW w:w="2977" w:type="dxa"/>
            <w:shd w:val="clear" w:color="auto" w:fill="auto"/>
          </w:tcPr>
          <w:p w:rsidR="00BB1D2F" w:rsidRPr="00BB1D2F" w:rsidRDefault="00BB1D2F" w:rsidP="00BB1D2F">
            <w:pPr>
              <w:widowControl w:val="0"/>
              <w:autoSpaceDE w:val="0"/>
              <w:autoSpaceDN w:val="0"/>
              <w:adjustRightInd w:val="0"/>
              <w:ind w:left="-57" w:right="-57"/>
              <w:rPr>
                <w:rFonts w:ascii="Times New Roman" w:hAnsi="Times New Roman" w:cs="Times New Roman"/>
                <w:sz w:val="23"/>
                <w:szCs w:val="23"/>
              </w:rPr>
            </w:pPr>
            <w:r w:rsidRPr="00BB1D2F">
              <w:rPr>
                <w:rFonts w:ascii="Times New Roman" w:eastAsia="Times New Roman" w:hAnsi="Times New Roman" w:cs="Times New Roman"/>
              </w:rPr>
              <w:t xml:space="preserve">Вспомогательные объекты </w:t>
            </w:r>
          </w:p>
        </w:tc>
        <w:tc>
          <w:tcPr>
            <w:tcW w:w="1779"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175"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18"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701"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261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c>
          <w:tcPr>
            <w:tcW w:w="1290" w:type="dxa"/>
            <w:shd w:val="clear" w:color="auto" w:fill="auto"/>
          </w:tcPr>
          <w:p w:rsidR="00BB1D2F" w:rsidRPr="00BB1D2F" w:rsidRDefault="00BB1D2F" w:rsidP="00BB1D2F">
            <w:pPr>
              <w:widowControl w:val="0"/>
              <w:autoSpaceDE w:val="0"/>
              <w:autoSpaceDN w:val="0"/>
              <w:adjustRightInd w:val="0"/>
              <w:jc w:val="center"/>
              <w:rPr>
                <w:rFonts w:ascii="Times New Roman" w:hAnsi="Times New Roman" w:cs="Times New Roman"/>
              </w:rPr>
            </w:pPr>
            <w:r w:rsidRPr="00BB1D2F">
              <w:rPr>
                <w:rFonts w:ascii="Times New Roman" w:hAnsi="Times New Roman" w:cs="Times New Roman"/>
                <w:sz w:val="24"/>
              </w:rPr>
              <w:t>–</w:t>
            </w:r>
          </w:p>
        </w:tc>
      </w:tr>
    </w:tbl>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Минимальная допустимая площадь озеленения – 40% территории земельного участка.</w:t>
      </w:r>
    </w:p>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 xml:space="preserve">Минимальное количество </w:t>
      </w:r>
      <w:proofErr w:type="spellStart"/>
      <w:r w:rsidRPr="00BB1D2F">
        <w:rPr>
          <w:rFonts w:ascii="Times New Roman" w:eastAsia="TimesNewRomanPSMT" w:hAnsi="Times New Roman" w:cs="Times New Roman"/>
          <w:sz w:val="24"/>
          <w:szCs w:val="24"/>
        </w:rPr>
        <w:t>машино</w:t>
      </w:r>
      <w:proofErr w:type="spellEnd"/>
      <w:r w:rsidRPr="00BB1D2F">
        <w:rPr>
          <w:rFonts w:ascii="Times New Roman" w:eastAsia="TimesNewRomanPSMT" w:hAnsi="Times New Roman" w:cs="Times New Roman"/>
          <w:sz w:val="24"/>
          <w:szCs w:val="24"/>
        </w:rPr>
        <w:t xml:space="preserve">-мест для хранения индивидуального автотранспорта – 10 </w:t>
      </w:r>
      <w:proofErr w:type="spellStart"/>
      <w:r w:rsidRPr="00BB1D2F">
        <w:rPr>
          <w:rFonts w:ascii="Times New Roman" w:eastAsia="TimesNewRomanPSMT" w:hAnsi="Times New Roman" w:cs="Times New Roman"/>
          <w:sz w:val="24"/>
          <w:szCs w:val="24"/>
        </w:rPr>
        <w:t>машино</w:t>
      </w:r>
      <w:proofErr w:type="spellEnd"/>
      <w:r w:rsidRPr="00BB1D2F">
        <w:rPr>
          <w:rFonts w:ascii="Times New Roman" w:eastAsia="TimesNewRomanPSMT" w:hAnsi="Times New Roman" w:cs="Times New Roman"/>
          <w:sz w:val="24"/>
          <w:szCs w:val="24"/>
        </w:rPr>
        <w:t>-мест на 1 га земельного участка.</w:t>
      </w:r>
    </w:p>
    <w:p w:rsidR="00BB1D2F" w:rsidRPr="00BB1D2F" w:rsidRDefault="00BB1D2F" w:rsidP="00BB1D2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B1D2F">
        <w:rPr>
          <w:rFonts w:ascii="Times New Roman" w:eastAsia="TimesNewRomanPSMT" w:hAnsi="Times New Roman" w:cs="Times New Roman"/>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BB1D2F" w:rsidRPr="00BB1D2F" w:rsidRDefault="00BB1D2F" w:rsidP="00BB1D2F">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BB1D2F">
        <w:rPr>
          <w:rFonts w:ascii="Times New Roman" w:eastAsia="TimesNewRomanPSMT"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BB1D2F">
        <w:rPr>
          <w:rFonts w:ascii="Times New Roman" w:eastAsia="TimesNewRomanPSMT" w:hAnsi="Times New Roman" w:cs="Times New Roman"/>
          <w:sz w:val="24"/>
          <w:szCs w:val="24"/>
        </w:rPr>
        <w:t>.</w:t>
      </w:r>
      <w:r w:rsidRPr="00BB1D2F">
        <w:rPr>
          <w:rFonts w:ascii="Times New Roman" w:eastAsia="Calibri" w:hAnsi="Times New Roman" w:cs="Times New Roman"/>
          <w:sz w:val="24"/>
          <w:szCs w:val="24"/>
          <w:lang w:eastAsia="en-US"/>
        </w:rPr>
        <w:t>»</w:t>
      </w:r>
      <w:proofErr w:type="gramEnd"/>
    </w:p>
    <w:p w:rsidR="00BB1D2F" w:rsidRPr="00BB1D2F" w:rsidRDefault="00BB1D2F" w:rsidP="00BB1D2F">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sectPr w:rsidR="00BB1D2F" w:rsidRPr="00BB1D2F" w:rsidSect="00BB1D2F">
          <w:headerReference w:type="default" r:id="rId9"/>
          <w:footerReference w:type="default" r:id="rId10"/>
          <w:headerReference w:type="first" r:id="rId11"/>
          <w:pgSz w:w="16838" w:h="11906" w:orient="landscape"/>
          <w:pgMar w:top="1134" w:right="567" w:bottom="1134" w:left="567" w:header="709" w:footer="709" w:gutter="0"/>
          <w:cols w:space="708"/>
          <w:docGrid w:linePitch="360"/>
        </w:sectPr>
      </w:pPr>
    </w:p>
    <w:p w:rsidR="00BB1D2F" w:rsidRPr="00BB1D2F" w:rsidRDefault="00BB1D2F" w:rsidP="00BB1D2F">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Приложение 2</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proofErr w:type="gramStart"/>
      <w:r>
        <w:rPr>
          <w:rFonts w:ascii="Times New Roman" w:eastAsia="Calibri" w:hAnsi="Times New Roman" w:cs="Times New Roman"/>
          <w:sz w:val="24"/>
          <w:szCs w:val="24"/>
          <w:lang w:eastAsia="en-US"/>
        </w:rPr>
        <w:t>Таёжный</w:t>
      </w:r>
      <w:proofErr w:type="gramEnd"/>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от ___________ № ______</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1</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proofErr w:type="gramStart"/>
      <w:r>
        <w:rPr>
          <w:rFonts w:ascii="Times New Roman" w:hAnsi="Times New Roman" w:cs="Times New Roman"/>
          <w:bCs/>
          <w:sz w:val="24"/>
          <w:szCs w:val="24"/>
        </w:rPr>
        <w:t>Таёжный</w:t>
      </w:r>
      <w:proofErr w:type="gramEnd"/>
    </w:p>
    <w:p w:rsidR="00BB1D2F" w:rsidRPr="00BB1D2F" w:rsidRDefault="0091565C" w:rsidP="00BB1D2F">
      <w:pPr>
        <w:autoSpaceDE w:val="0"/>
        <w:autoSpaceDN w:val="0"/>
        <w:adjustRightInd w:val="0"/>
        <w:spacing w:after="0" w:line="240" w:lineRule="auto"/>
        <w:ind w:right="-315"/>
        <w:jc w:val="center"/>
        <w:rPr>
          <w:rFonts w:ascii="Times New Roman" w:eastAsia="Calibri" w:hAnsi="Times New Roman" w:cs="Times New Roman"/>
          <w:sz w:val="24"/>
          <w:szCs w:val="24"/>
          <w:lang w:eastAsia="en-US"/>
        </w:rPr>
        <w:sectPr w:rsidR="00BB1D2F" w:rsidRPr="00BB1D2F" w:rsidSect="00BB1D2F">
          <w:pgSz w:w="16838" w:h="11906" w:orient="landscape"/>
          <w:pgMar w:top="142" w:right="567" w:bottom="0" w:left="426" w:header="0" w:footer="88" w:gutter="0"/>
          <w:cols w:space="708"/>
          <w:titlePg/>
          <w:docGrid w:linePitch="360"/>
        </w:sectPr>
      </w:pPr>
      <w:r>
        <w:rPr>
          <w:rFonts w:ascii="Times New Roman" w:eastAsia="Calibri"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5pt;height:462pt">
            <v:imagedata r:id="rId12" o:title="Карта градзонирования (сжатая)"/>
          </v:shape>
        </w:pict>
      </w:r>
      <w:r w:rsidR="00BB1D2F" w:rsidRPr="00BB1D2F">
        <w:rPr>
          <w:rFonts w:ascii="Times New Roman" w:eastAsia="Calibri" w:hAnsi="Times New Roman" w:cs="Times New Roman"/>
          <w:sz w:val="24"/>
          <w:szCs w:val="24"/>
          <w:lang w:eastAsia="en-US"/>
        </w:rPr>
        <w:t>».</w:t>
      </w:r>
    </w:p>
    <w:p w:rsidR="00BB1D2F" w:rsidRPr="00BB1D2F" w:rsidRDefault="00BB1D2F" w:rsidP="00BB1D2F">
      <w:pPr>
        <w:pStyle w:val="14"/>
        <w:spacing w:before="0" w:beforeAutospacing="0" w:after="0" w:afterAutospacing="0"/>
        <w:ind w:left="12757" w:firstLine="695"/>
        <w:jc w:val="right"/>
        <w:rPr>
          <w:rFonts w:eastAsia="Calibri"/>
          <w:b w:val="0"/>
          <w:sz w:val="24"/>
          <w:szCs w:val="24"/>
          <w:lang w:eastAsia="en-US"/>
        </w:rPr>
      </w:pPr>
      <w:r w:rsidRPr="00BB1D2F">
        <w:rPr>
          <w:rFonts w:eastAsia="Calibri"/>
          <w:b w:val="0"/>
          <w:sz w:val="24"/>
          <w:szCs w:val="24"/>
          <w:lang w:eastAsia="en-US"/>
        </w:rPr>
        <w:lastRenderedPageBreak/>
        <w:t>Приложение 3</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proofErr w:type="gramStart"/>
      <w:r>
        <w:rPr>
          <w:rFonts w:ascii="Times New Roman" w:eastAsia="Calibri" w:hAnsi="Times New Roman" w:cs="Times New Roman"/>
          <w:sz w:val="24"/>
          <w:szCs w:val="24"/>
          <w:lang w:eastAsia="en-US"/>
        </w:rPr>
        <w:t>Таёжный</w:t>
      </w:r>
      <w:proofErr w:type="gramEnd"/>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от ___________ № ______</w:t>
      </w:r>
    </w:p>
    <w:p w:rsidR="00BB1D2F" w:rsidRPr="00BB1D2F" w:rsidRDefault="00BB1D2F" w:rsidP="00BB1D2F">
      <w:pPr>
        <w:spacing w:after="0" w:line="240" w:lineRule="auto"/>
        <w:ind w:firstLine="5954"/>
        <w:jc w:val="right"/>
        <w:rPr>
          <w:rFonts w:ascii="Times New Roman" w:eastAsia="Calibri" w:hAnsi="Times New Roman" w:cs="Times New Roman"/>
          <w:sz w:val="12"/>
          <w:szCs w:val="12"/>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2</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proofErr w:type="gramStart"/>
      <w:r>
        <w:rPr>
          <w:rFonts w:ascii="Times New Roman" w:hAnsi="Times New Roman" w:cs="Times New Roman"/>
          <w:bCs/>
          <w:sz w:val="24"/>
          <w:szCs w:val="24"/>
        </w:rPr>
        <w:t>Таёжный</w:t>
      </w:r>
      <w:proofErr w:type="gramEnd"/>
    </w:p>
    <w:p w:rsidR="00BB1D2F" w:rsidRPr="00BB1D2F" w:rsidRDefault="0091565C" w:rsidP="00BB1D2F">
      <w:pPr>
        <w:autoSpaceDE w:val="0"/>
        <w:autoSpaceDN w:val="0"/>
        <w:adjustRightInd w:val="0"/>
        <w:spacing w:after="0" w:line="240" w:lineRule="auto"/>
        <w:ind w:right="-315"/>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v:shape id="_x0000_i1026" type="#_x0000_t75" style="width:726.5pt;height:462pt">
            <v:imagedata r:id="rId13" o:title="Карта ЗОУИТ (сжатая)"/>
          </v:shape>
        </w:pict>
      </w:r>
      <w:r w:rsidR="00BB1D2F" w:rsidRPr="00BB1D2F">
        <w:rPr>
          <w:rFonts w:ascii="Times New Roman" w:eastAsia="Calibri" w:hAnsi="Times New Roman" w:cs="Times New Roman"/>
          <w:sz w:val="24"/>
          <w:szCs w:val="24"/>
          <w:lang w:eastAsia="en-US"/>
        </w:rPr>
        <w:t>».</w:t>
      </w:r>
    </w:p>
    <w:p w:rsidR="00DE0AB5" w:rsidRDefault="00DE0AB5" w:rsidP="00BB1D2F">
      <w:pPr>
        <w:tabs>
          <w:tab w:val="left" w:pos="8222"/>
        </w:tabs>
        <w:spacing w:after="0" w:line="240" w:lineRule="auto"/>
        <w:jc w:val="right"/>
        <w:rPr>
          <w:rFonts w:ascii="Times New Roman" w:hAnsi="Times New Roman" w:cs="Times New Roman"/>
          <w:color w:val="000000"/>
          <w:sz w:val="24"/>
          <w:szCs w:val="24"/>
        </w:rPr>
      </w:pPr>
    </w:p>
    <w:p w:rsidR="008A4478" w:rsidRDefault="008A4478" w:rsidP="008A4478">
      <w:pPr>
        <w:pStyle w:val="western"/>
        <w:pageBreakBefore/>
        <w:shd w:val="clear" w:color="auto" w:fill="FFFFFF"/>
        <w:spacing w:before="0"/>
        <w:jc w:val="right"/>
        <w:rPr>
          <w:sz w:val="24"/>
          <w:szCs w:val="24"/>
        </w:rPr>
        <w:sectPr w:rsidR="008A4478" w:rsidSect="00BB1D2F">
          <w:pgSz w:w="16838" w:h="11906" w:orient="landscape"/>
          <w:pgMar w:top="142" w:right="567" w:bottom="0" w:left="426" w:header="0" w:footer="88" w:gutter="0"/>
          <w:cols w:space="708"/>
          <w:titlePg/>
          <w:docGrid w:linePitch="360"/>
        </w:sectPr>
      </w:pPr>
    </w:p>
    <w:p w:rsidR="008A4478" w:rsidRPr="000D4F6F" w:rsidRDefault="008A4478" w:rsidP="008A4478">
      <w:pPr>
        <w:pStyle w:val="western"/>
        <w:pageBreakBefore/>
        <w:shd w:val="clear" w:color="auto" w:fill="FFFFFF"/>
        <w:spacing w:before="0"/>
        <w:jc w:val="right"/>
        <w:rPr>
          <w:sz w:val="24"/>
          <w:szCs w:val="24"/>
        </w:rPr>
      </w:pPr>
      <w:r w:rsidRPr="000D4F6F">
        <w:rPr>
          <w:sz w:val="24"/>
          <w:szCs w:val="24"/>
        </w:rPr>
        <w:lastRenderedPageBreak/>
        <w:t xml:space="preserve">Приложение </w:t>
      </w:r>
      <w:r>
        <w:rPr>
          <w:sz w:val="24"/>
          <w:szCs w:val="24"/>
        </w:rPr>
        <w:t>2</w:t>
      </w:r>
    </w:p>
    <w:p w:rsidR="008A4478" w:rsidRDefault="008A4478" w:rsidP="008A4478">
      <w:pPr>
        <w:pStyle w:val="western"/>
        <w:shd w:val="clear" w:color="auto" w:fill="FFFFFF"/>
        <w:spacing w:before="0"/>
        <w:jc w:val="right"/>
        <w:rPr>
          <w:sz w:val="24"/>
          <w:szCs w:val="24"/>
        </w:rPr>
      </w:pPr>
      <w:r w:rsidRPr="000D4F6F">
        <w:rPr>
          <w:sz w:val="24"/>
          <w:szCs w:val="24"/>
        </w:rPr>
        <w:t>к постановлению</w:t>
      </w:r>
      <w:r>
        <w:rPr>
          <w:sz w:val="24"/>
          <w:szCs w:val="24"/>
        </w:rPr>
        <w:t xml:space="preserve"> главы </w:t>
      </w:r>
    </w:p>
    <w:p w:rsidR="008A4478" w:rsidRPr="000D4F6F" w:rsidRDefault="008A4478" w:rsidP="008A4478">
      <w:pPr>
        <w:pStyle w:val="western"/>
        <w:shd w:val="clear" w:color="auto" w:fill="FFFFFF"/>
        <w:spacing w:before="0"/>
        <w:jc w:val="right"/>
        <w:rPr>
          <w:sz w:val="24"/>
          <w:szCs w:val="24"/>
        </w:rPr>
      </w:pPr>
      <w:r>
        <w:rPr>
          <w:sz w:val="24"/>
          <w:szCs w:val="24"/>
        </w:rPr>
        <w:t xml:space="preserve">городского поселения </w:t>
      </w:r>
      <w:proofErr w:type="gramStart"/>
      <w:r>
        <w:rPr>
          <w:sz w:val="24"/>
          <w:szCs w:val="24"/>
        </w:rPr>
        <w:t>Таёжный</w:t>
      </w:r>
      <w:proofErr w:type="gramEnd"/>
    </w:p>
    <w:p w:rsidR="008A4478" w:rsidRPr="000D4F6F" w:rsidRDefault="008A4478" w:rsidP="008A4478">
      <w:pPr>
        <w:pStyle w:val="western"/>
        <w:shd w:val="clear" w:color="auto" w:fill="FFFFFF"/>
        <w:spacing w:before="0"/>
        <w:jc w:val="right"/>
        <w:rPr>
          <w:sz w:val="24"/>
          <w:szCs w:val="24"/>
        </w:rPr>
      </w:pPr>
      <w:r w:rsidRPr="000D4F6F">
        <w:rPr>
          <w:sz w:val="24"/>
          <w:szCs w:val="24"/>
        </w:rPr>
        <w:t>от</w:t>
      </w:r>
      <w:r>
        <w:rPr>
          <w:sz w:val="24"/>
          <w:szCs w:val="24"/>
        </w:rPr>
        <w:t xml:space="preserve"> 15.08.2023 № 6</w:t>
      </w:r>
    </w:p>
    <w:p w:rsidR="008A4478" w:rsidRPr="000D4F6F" w:rsidRDefault="008A4478" w:rsidP="008A4478">
      <w:pPr>
        <w:pStyle w:val="western"/>
        <w:shd w:val="clear" w:color="auto" w:fill="FFFFFF"/>
        <w:spacing w:before="0"/>
        <w:rPr>
          <w:sz w:val="24"/>
          <w:szCs w:val="24"/>
        </w:rPr>
      </w:pPr>
    </w:p>
    <w:p w:rsidR="008A4478" w:rsidRPr="000D4F6F" w:rsidRDefault="008A4478" w:rsidP="008A4478">
      <w:pPr>
        <w:pStyle w:val="western"/>
        <w:shd w:val="clear" w:color="auto" w:fill="FFFFFF"/>
        <w:spacing w:before="0"/>
        <w:rPr>
          <w:sz w:val="24"/>
          <w:szCs w:val="24"/>
        </w:rPr>
      </w:pPr>
    </w:p>
    <w:p w:rsidR="008A4478" w:rsidRPr="000D4F6F" w:rsidRDefault="008A4478" w:rsidP="008A4478">
      <w:pPr>
        <w:pStyle w:val="western"/>
        <w:shd w:val="clear" w:color="auto" w:fill="FFFFFF"/>
        <w:spacing w:before="0"/>
        <w:jc w:val="center"/>
        <w:rPr>
          <w:sz w:val="24"/>
          <w:szCs w:val="24"/>
        </w:rPr>
      </w:pPr>
      <w:r w:rsidRPr="000D4F6F">
        <w:rPr>
          <w:b/>
          <w:bCs/>
          <w:sz w:val="24"/>
          <w:szCs w:val="24"/>
        </w:rPr>
        <w:t>Порядок приема предложений и замечаний</w:t>
      </w:r>
    </w:p>
    <w:p w:rsidR="008A4478" w:rsidRPr="00377BF5" w:rsidRDefault="008A4478" w:rsidP="008A4478">
      <w:pPr>
        <w:pStyle w:val="western"/>
        <w:shd w:val="clear" w:color="auto" w:fill="FFFFFF"/>
        <w:spacing w:before="0"/>
        <w:jc w:val="center"/>
        <w:rPr>
          <w:b/>
          <w:sz w:val="24"/>
          <w:szCs w:val="24"/>
        </w:rPr>
      </w:pPr>
      <w:r w:rsidRPr="000D4F6F">
        <w:rPr>
          <w:b/>
          <w:bCs/>
          <w:sz w:val="24"/>
          <w:szCs w:val="24"/>
        </w:rPr>
        <w:t xml:space="preserve">к </w:t>
      </w:r>
      <w:r w:rsidRPr="00377BF5">
        <w:rPr>
          <w:b/>
          <w:sz w:val="24"/>
          <w:szCs w:val="24"/>
        </w:rPr>
        <w:t xml:space="preserve">проекту постановления администрации городского поселения </w:t>
      </w:r>
      <w:proofErr w:type="gramStart"/>
      <w:r w:rsidRPr="00377BF5">
        <w:rPr>
          <w:b/>
          <w:sz w:val="24"/>
          <w:szCs w:val="24"/>
        </w:rPr>
        <w:t>Таежный</w:t>
      </w:r>
      <w:proofErr w:type="gramEnd"/>
      <w:r w:rsidRPr="00377BF5">
        <w:rPr>
          <w:b/>
          <w:sz w:val="24"/>
          <w:szCs w:val="24"/>
        </w:rPr>
        <w:t xml:space="preserve"> «Об утверждении  Правил  землепользования и застройки  городского поселения Таёжный»</w:t>
      </w:r>
    </w:p>
    <w:p w:rsidR="008A4478" w:rsidRPr="00377BF5" w:rsidRDefault="008A4478" w:rsidP="008A4478">
      <w:pPr>
        <w:pStyle w:val="western"/>
        <w:shd w:val="clear" w:color="auto" w:fill="FFFFFF"/>
        <w:spacing w:before="0"/>
        <w:rPr>
          <w:b/>
          <w:sz w:val="24"/>
          <w:szCs w:val="24"/>
        </w:rPr>
      </w:pPr>
    </w:p>
    <w:p w:rsidR="008A4478" w:rsidRPr="000D4F6F" w:rsidRDefault="008A4478" w:rsidP="008A4478">
      <w:pPr>
        <w:pStyle w:val="western"/>
        <w:spacing w:before="0"/>
        <w:ind w:firstLine="567"/>
        <w:rPr>
          <w:sz w:val="24"/>
          <w:szCs w:val="24"/>
        </w:rPr>
      </w:pPr>
      <w:r w:rsidRPr="0055049C">
        <w:rPr>
          <w:sz w:val="24"/>
          <w:szCs w:val="24"/>
        </w:rPr>
        <w:t xml:space="preserve">1. </w:t>
      </w:r>
      <w:r w:rsidRPr="000D4F6F">
        <w:rPr>
          <w:sz w:val="24"/>
          <w:szCs w:val="24"/>
        </w:rPr>
        <w:t xml:space="preserve">Предложения и замечания к проекту </w:t>
      </w:r>
      <w:r>
        <w:rPr>
          <w:sz w:val="24"/>
          <w:szCs w:val="24"/>
        </w:rPr>
        <w:t xml:space="preserve">постановления администрации городского поселения Таежный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r w:rsidRPr="000D4F6F">
        <w:rPr>
          <w:sz w:val="24"/>
          <w:szCs w:val="24"/>
        </w:rPr>
        <w:t xml:space="preserve"> (далее Проект) представляются участниками публичных </w:t>
      </w:r>
      <w:r>
        <w:rPr>
          <w:color w:val="26282F"/>
          <w:sz w:val="24"/>
          <w:szCs w:val="24"/>
        </w:rPr>
        <w:t>обсуждений</w:t>
      </w:r>
      <w:r w:rsidRPr="000D4F6F">
        <w:rPr>
          <w:sz w:val="24"/>
          <w:szCs w:val="24"/>
        </w:rPr>
        <w:t>:</w:t>
      </w:r>
    </w:p>
    <w:p w:rsidR="008A4478" w:rsidRPr="000D4F6F" w:rsidRDefault="008A4478" w:rsidP="008A4478">
      <w:pPr>
        <w:pStyle w:val="western"/>
        <w:spacing w:before="0"/>
        <w:ind w:firstLine="567"/>
        <w:rPr>
          <w:sz w:val="24"/>
          <w:szCs w:val="24"/>
        </w:rPr>
      </w:pPr>
      <w:r w:rsidRPr="000D4F6F">
        <w:rPr>
          <w:sz w:val="24"/>
          <w:szCs w:val="24"/>
        </w:rPr>
        <w:t xml:space="preserve">1) с </w:t>
      </w:r>
      <w:r>
        <w:rPr>
          <w:sz w:val="24"/>
          <w:szCs w:val="24"/>
        </w:rPr>
        <w:t>15 августа 2023 года по 30 августа 2023 года</w:t>
      </w:r>
      <w:r w:rsidRPr="000D4F6F">
        <w:rPr>
          <w:sz w:val="24"/>
          <w:szCs w:val="24"/>
        </w:rPr>
        <w:t xml:space="preserve"> в </w:t>
      </w:r>
      <w:r>
        <w:rPr>
          <w:sz w:val="24"/>
          <w:szCs w:val="24"/>
        </w:rPr>
        <w:t>оргкомитет</w:t>
      </w:r>
      <w:r w:rsidRPr="000D4F6F">
        <w:rPr>
          <w:sz w:val="24"/>
          <w:szCs w:val="24"/>
        </w:rPr>
        <w:t xml:space="preserve"> по проведению </w:t>
      </w:r>
      <w:r>
        <w:rPr>
          <w:sz w:val="24"/>
          <w:szCs w:val="24"/>
        </w:rPr>
        <w:t>общественных обсуждений по Проекту</w:t>
      </w:r>
      <w:r w:rsidRPr="000D4F6F">
        <w:rPr>
          <w:sz w:val="24"/>
          <w:szCs w:val="24"/>
        </w:rPr>
        <w:t xml:space="preserve">; </w:t>
      </w:r>
    </w:p>
    <w:p w:rsidR="008A4478" w:rsidRDefault="008A4478" w:rsidP="008A4478">
      <w:pPr>
        <w:pStyle w:val="western"/>
        <w:spacing w:before="0"/>
        <w:ind w:firstLine="567"/>
        <w:rPr>
          <w:sz w:val="24"/>
          <w:szCs w:val="24"/>
        </w:rPr>
      </w:pPr>
      <w:r w:rsidRPr="000D4F6F">
        <w:rPr>
          <w:sz w:val="24"/>
          <w:szCs w:val="24"/>
        </w:rPr>
        <w:t xml:space="preserve">2) в день </w:t>
      </w:r>
      <w:r>
        <w:rPr>
          <w:sz w:val="24"/>
          <w:szCs w:val="24"/>
        </w:rPr>
        <w:t>общественных</w:t>
      </w:r>
      <w:r w:rsidRPr="000D4F6F">
        <w:rPr>
          <w:sz w:val="24"/>
          <w:szCs w:val="24"/>
        </w:rPr>
        <w:t xml:space="preserve"> </w:t>
      </w:r>
      <w:r>
        <w:rPr>
          <w:sz w:val="24"/>
          <w:szCs w:val="24"/>
        </w:rPr>
        <w:t>обсуждений</w:t>
      </w:r>
      <w:r w:rsidRPr="001B01AB">
        <w:rPr>
          <w:color w:val="000000" w:themeColor="text1"/>
          <w:sz w:val="24"/>
          <w:szCs w:val="24"/>
        </w:rPr>
        <w:t xml:space="preserve"> </w:t>
      </w:r>
      <w:r>
        <w:rPr>
          <w:color w:val="000000" w:themeColor="text1"/>
          <w:sz w:val="24"/>
          <w:szCs w:val="24"/>
        </w:rPr>
        <w:t>30.08.2023</w:t>
      </w:r>
      <w:r w:rsidRPr="001B01AB">
        <w:rPr>
          <w:color w:val="000000" w:themeColor="text1"/>
          <w:sz w:val="24"/>
          <w:szCs w:val="24"/>
        </w:rPr>
        <w:t xml:space="preserve"> по адресу: Ханты</w:t>
      </w:r>
      <w:r w:rsidRPr="0001333A">
        <w:rPr>
          <w:sz w:val="24"/>
          <w:szCs w:val="24"/>
        </w:rPr>
        <w:t>-Мансийский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 xml:space="preserve">, </w:t>
      </w:r>
      <w:r>
        <w:rPr>
          <w:sz w:val="24"/>
          <w:szCs w:val="24"/>
        </w:rPr>
        <w:t>здание администрации</w:t>
      </w:r>
      <w:r w:rsidRPr="00543164">
        <w:rPr>
          <w:sz w:val="24"/>
          <w:szCs w:val="24"/>
        </w:rPr>
        <w:t>, во вре</w:t>
      </w:r>
      <w:r w:rsidRPr="000D4F6F">
        <w:rPr>
          <w:sz w:val="24"/>
          <w:szCs w:val="24"/>
        </w:rPr>
        <w:t xml:space="preserve">мя проведения </w:t>
      </w:r>
      <w:r>
        <w:rPr>
          <w:sz w:val="24"/>
          <w:szCs w:val="24"/>
        </w:rPr>
        <w:t>общественных</w:t>
      </w:r>
      <w:r w:rsidRPr="000D4F6F">
        <w:rPr>
          <w:sz w:val="24"/>
          <w:szCs w:val="24"/>
        </w:rPr>
        <w:t xml:space="preserve"> </w:t>
      </w:r>
      <w:r>
        <w:rPr>
          <w:color w:val="26282F"/>
          <w:sz w:val="24"/>
          <w:szCs w:val="24"/>
        </w:rPr>
        <w:t>обсуждений</w:t>
      </w:r>
      <w:r w:rsidRPr="000D4F6F">
        <w:rPr>
          <w:sz w:val="24"/>
          <w:szCs w:val="24"/>
        </w:rPr>
        <w:t xml:space="preserve"> в письменной форме или устно.</w:t>
      </w:r>
    </w:p>
    <w:p w:rsidR="008A4478" w:rsidRDefault="008A4478" w:rsidP="008A4478">
      <w:pPr>
        <w:pStyle w:val="western"/>
        <w:spacing w:before="0"/>
        <w:ind w:firstLine="567"/>
        <w:rPr>
          <w:sz w:val="24"/>
          <w:szCs w:val="24"/>
        </w:rPr>
      </w:pPr>
      <w:r>
        <w:rPr>
          <w:sz w:val="24"/>
          <w:szCs w:val="24"/>
        </w:rPr>
        <w:t xml:space="preserve">2. </w:t>
      </w:r>
      <w:r w:rsidRPr="000D4F6F">
        <w:rPr>
          <w:sz w:val="24"/>
          <w:szCs w:val="24"/>
        </w:rPr>
        <w:t xml:space="preserve">Предложения и замечания к Проекту представляются участниками </w:t>
      </w:r>
      <w:r>
        <w:rPr>
          <w:sz w:val="24"/>
          <w:szCs w:val="24"/>
        </w:rPr>
        <w:t>общественных</w:t>
      </w:r>
      <w:r w:rsidRPr="000D4F6F">
        <w:rPr>
          <w:sz w:val="24"/>
          <w:szCs w:val="24"/>
        </w:rPr>
        <w:t xml:space="preserve"> </w:t>
      </w:r>
      <w:r>
        <w:rPr>
          <w:sz w:val="24"/>
          <w:szCs w:val="24"/>
        </w:rPr>
        <w:t>обсуждений</w:t>
      </w:r>
      <w:r w:rsidRPr="000D4F6F">
        <w:rPr>
          <w:sz w:val="24"/>
          <w:szCs w:val="24"/>
        </w:rPr>
        <w:t xml:space="preserve"> в </w:t>
      </w:r>
      <w:r>
        <w:rPr>
          <w:sz w:val="24"/>
          <w:szCs w:val="24"/>
        </w:rPr>
        <w:t>оргкомитет одним</w:t>
      </w:r>
      <w:r w:rsidRPr="000D4F6F">
        <w:rPr>
          <w:sz w:val="24"/>
          <w:szCs w:val="24"/>
        </w:rPr>
        <w:t xml:space="preserve"> из способов:</w:t>
      </w:r>
    </w:p>
    <w:p w:rsidR="008A4478" w:rsidRPr="000D4F6F" w:rsidRDefault="008A4478" w:rsidP="008A4478">
      <w:pPr>
        <w:pStyle w:val="western"/>
        <w:spacing w:before="0"/>
        <w:ind w:firstLine="567"/>
        <w:rPr>
          <w:sz w:val="24"/>
          <w:szCs w:val="24"/>
        </w:rPr>
      </w:pPr>
      <w:r>
        <w:rPr>
          <w:sz w:val="24"/>
          <w:szCs w:val="24"/>
        </w:rPr>
        <w:t xml:space="preserve">1) </w:t>
      </w:r>
      <w:r w:rsidRPr="000D4F6F">
        <w:rPr>
          <w:sz w:val="24"/>
          <w:szCs w:val="24"/>
        </w:rPr>
        <w:t xml:space="preserve">в письменной форме лично по адресу: ул. </w:t>
      </w:r>
      <w:proofErr w:type="gramStart"/>
      <w:r>
        <w:rPr>
          <w:sz w:val="24"/>
          <w:szCs w:val="24"/>
        </w:rPr>
        <w:t>Железнодорожная</w:t>
      </w:r>
      <w:proofErr w:type="gramEnd"/>
      <w:r w:rsidRPr="000D4F6F">
        <w:rPr>
          <w:sz w:val="24"/>
          <w:szCs w:val="24"/>
        </w:rPr>
        <w:t xml:space="preserve">, д. </w:t>
      </w:r>
      <w:r>
        <w:rPr>
          <w:sz w:val="24"/>
          <w:szCs w:val="24"/>
        </w:rPr>
        <w:t>11, 2 этаж, кабинет № 204</w:t>
      </w:r>
      <w:r w:rsidRPr="000D4F6F">
        <w:rPr>
          <w:sz w:val="24"/>
          <w:szCs w:val="24"/>
        </w:rPr>
        <w:t xml:space="preserve">, </w:t>
      </w:r>
      <w:r>
        <w:rPr>
          <w:sz w:val="24"/>
          <w:szCs w:val="24"/>
        </w:rPr>
        <w:t>пос. Таёжный</w:t>
      </w:r>
      <w:r w:rsidRPr="000D4F6F">
        <w:rPr>
          <w:sz w:val="24"/>
          <w:szCs w:val="24"/>
        </w:rPr>
        <w:t>, согласно графику работы по местному времени:</w:t>
      </w:r>
    </w:p>
    <w:p w:rsidR="008A4478" w:rsidRPr="000D4F6F" w:rsidRDefault="008A4478" w:rsidP="008A4478">
      <w:pPr>
        <w:pStyle w:val="western"/>
        <w:spacing w:before="0"/>
        <w:rPr>
          <w:sz w:val="24"/>
          <w:szCs w:val="24"/>
        </w:rPr>
      </w:pPr>
      <w:r w:rsidRPr="000D4F6F">
        <w:rPr>
          <w:sz w:val="24"/>
          <w:szCs w:val="24"/>
        </w:rPr>
        <w:t xml:space="preserve">понедельник с </w:t>
      </w:r>
      <w:r>
        <w:rPr>
          <w:sz w:val="24"/>
          <w:szCs w:val="24"/>
        </w:rPr>
        <w:t>9</w:t>
      </w:r>
      <w:r w:rsidRPr="000D4F6F">
        <w:rPr>
          <w:sz w:val="24"/>
          <w:szCs w:val="24"/>
        </w:rPr>
        <w:t xml:space="preserve"> до </w:t>
      </w:r>
      <w:r>
        <w:rPr>
          <w:sz w:val="24"/>
          <w:szCs w:val="24"/>
        </w:rPr>
        <w:t>13</w:t>
      </w:r>
      <w:r w:rsidRPr="000D4F6F">
        <w:rPr>
          <w:sz w:val="24"/>
          <w:szCs w:val="24"/>
        </w:rPr>
        <w:t xml:space="preserve"> часов и с </w:t>
      </w:r>
      <w:r>
        <w:rPr>
          <w:sz w:val="24"/>
          <w:szCs w:val="24"/>
        </w:rPr>
        <w:t>14</w:t>
      </w:r>
      <w:r w:rsidRPr="000D4F6F">
        <w:rPr>
          <w:sz w:val="24"/>
          <w:szCs w:val="24"/>
        </w:rPr>
        <w:t xml:space="preserve"> до </w:t>
      </w:r>
      <w:r>
        <w:rPr>
          <w:sz w:val="24"/>
          <w:szCs w:val="24"/>
        </w:rPr>
        <w:t>18</w:t>
      </w:r>
      <w:r w:rsidRPr="000D4F6F">
        <w:rPr>
          <w:sz w:val="24"/>
          <w:szCs w:val="24"/>
        </w:rPr>
        <w:t xml:space="preserve"> часов;</w:t>
      </w:r>
    </w:p>
    <w:p w:rsidR="008A4478" w:rsidRDefault="008A4478" w:rsidP="008A4478">
      <w:pPr>
        <w:pStyle w:val="western"/>
        <w:spacing w:before="0"/>
        <w:rPr>
          <w:sz w:val="24"/>
          <w:szCs w:val="24"/>
        </w:rPr>
      </w:pPr>
      <w:r w:rsidRPr="000D4F6F">
        <w:rPr>
          <w:sz w:val="24"/>
          <w:szCs w:val="24"/>
        </w:rPr>
        <w:t xml:space="preserve">вторник – пятница с </w:t>
      </w:r>
      <w:r>
        <w:rPr>
          <w:sz w:val="24"/>
          <w:szCs w:val="24"/>
        </w:rPr>
        <w:t>9</w:t>
      </w:r>
      <w:r w:rsidRPr="000D4F6F">
        <w:rPr>
          <w:sz w:val="24"/>
          <w:szCs w:val="24"/>
        </w:rPr>
        <w:t xml:space="preserve"> часов до </w:t>
      </w:r>
      <w:r>
        <w:rPr>
          <w:sz w:val="24"/>
          <w:szCs w:val="24"/>
        </w:rPr>
        <w:t>13</w:t>
      </w:r>
      <w:r w:rsidRPr="000D4F6F">
        <w:rPr>
          <w:sz w:val="24"/>
          <w:szCs w:val="24"/>
        </w:rPr>
        <w:t xml:space="preserve"> часов и с </w:t>
      </w:r>
      <w:r>
        <w:rPr>
          <w:sz w:val="24"/>
          <w:szCs w:val="24"/>
        </w:rPr>
        <w:t>14</w:t>
      </w:r>
      <w:r w:rsidRPr="000D4F6F">
        <w:rPr>
          <w:sz w:val="24"/>
          <w:szCs w:val="24"/>
        </w:rPr>
        <w:t xml:space="preserve"> до </w:t>
      </w:r>
      <w:r>
        <w:rPr>
          <w:sz w:val="24"/>
          <w:szCs w:val="24"/>
        </w:rPr>
        <w:t>17</w:t>
      </w:r>
      <w:r w:rsidRPr="000D4F6F">
        <w:rPr>
          <w:sz w:val="24"/>
          <w:szCs w:val="24"/>
        </w:rPr>
        <w:t xml:space="preserve"> часов;</w:t>
      </w:r>
    </w:p>
    <w:p w:rsidR="008A4478" w:rsidRDefault="008A4478" w:rsidP="008A4478">
      <w:pPr>
        <w:pStyle w:val="western"/>
        <w:spacing w:before="0"/>
        <w:ind w:firstLine="567"/>
        <w:rPr>
          <w:sz w:val="24"/>
          <w:szCs w:val="24"/>
        </w:rPr>
      </w:pPr>
      <w:r>
        <w:rPr>
          <w:sz w:val="24"/>
          <w:szCs w:val="24"/>
        </w:rPr>
        <w:t xml:space="preserve">2) </w:t>
      </w:r>
      <w:r w:rsidRPr="000D4F6F">
        <w:rPr>
          <w:sz w:val="24"/>
          <w:szCs w:val="24"/>
        </w:rPr>
        <w:t xml:space="preserve">в письменной форме на почтовый адрес: </w:t>
      </w:r>
      <w:r>
        <w:rPr>
          <w:sz w:val="24"/>
          <w:szCs w:val="24"/>
        </w:rPr>
        <w:t>628259</w:t>
      </w:r>
      <w:r w:rsidRPr="000D4F6F">
        <w:rPr>
          <w:sz w:val="24"/>
          <w:szCs w:val="24"/>
        </w:rPr>
        <w:t xml:space="preserve">, ул. </w:t>
      </w:r>
      <w:r>
        <w:rPr>
          <w:sz w:val="24"/>
          <w:szCs w:val="24"/>
        </w:rPr>
        <w:t>Железнодорожная</w:t>
      </w:r>
      <w:r w:rsidRPr="000D4F6F">
        <w:rPr>
          <w:sz w:val="24"/>
          <w:szCs w:val="24"/>
        </w:rPr>
        <w:t xml:space="preserve">, д. </w:t>
      </w:r>
      <w:r>
        <w:rPr>
          <w:sz w:val="24"/>
          <w:szCs w:val="24"/>
        </w:rPr>
        <w:t>11, пос. Таёжный</w:t>
      </w:r>
      <w:r w:rsidRPr="000D4F6F">
        <w:rPr>
          <w:sz w:val="24"/>
          <w:szCs w:val="24"/>
        </w:rPr>
        <w:t xml:space="preserve">, Советский район, Ханты-Мансийский автономный округ – Югра; </w:t>
      </w:r>
    </w:p>
    <w:p w:rsidR="008A4478" w:rsidRDefault="008A4478" w:rsidP="008A4478">
      <w:pPr>
        <w:pStyle w:val="western"/>
        <w:spacing w:before="0"/>
        <w:ind w:firstLine="567"/>
        <w:rPr>
          <w:sz w:val="24"/>
          <w:szCs w:val="24"/>
        </w:rPr>
      </w:pPr>
      <w:r>
        <w:rPr>
          <w:sz w:val="24"/>
          <w:szCs w:val="24"/>
        </w:rPr>
        <w:t xml:space="preserve">3) </w:t>
      </w:r>
      <w:r w:rsidRPr="00F46E0D">
        <w:rPr>
          <w:sz w:val="24"/>
          <w:szCs w:val="24"/>
        </w:rPr>
        <w:t xml:space="preserve">в форме электронного документа на электронный адрес: </w:t>
      </w:r>
      <w:hyperlink r:id="rId14" w:history="1">
        <w:r w:rsidRPr="008547FC">
          <w:rPr>
            <w:rStyle w:val="afb"/>
            <w:sz w:val="24"/>
            <w:szCs w:val="24"/>
            <w:lang w:val="en-US"/>
          </w:rPr>
          <w:t>taiga</w:t>
        </w:r>
        <w:r w:rsidRPr="008547FC">
          <w:rPr>
            <w:rStyle w:val="afb"/>
            <w:sz w:val="24"/>
            <w:szCs w:val="24"/>
          </w:rPr>
          <w:t>-</w:t>
        </w:r>
        <w:r w:rsidRPr="008547FC">
          <w:rPr>
            <w:rStyle w:val="afb"/>
            <w:sz w:val="24"/>
            <w:szCs w:val="24"/>
            <w:lang w:val="en-US"/>
          </w:rPr>
          <w:t>admih</w:t>
        </w:r>
        <w:r w:rsidRPr="008547FC">
          <w:rPr>
            <w:rStyle w:val="afb"/>
            <w:sz w:val="24"/>
            <w:szCs w:val="24"/>
          </w:rPr>
          <w:t>-</w:t>
        </w:r>
        <w:r w:rsidRPr="008547FC">
          <w:rPr>
            <w:rStyle w:val="afb"/>
            <w:sz w:val="24"/>
            <w:szCs w:val="24"/>
            <w:lang w:val="en-US"/>
          </w:rPr>
          <w:t>xmao</w:t>
        </w:r>
        <w:r w:rsidRPr="008547FC">
          <w:rPr>
            <w:rStyle w:val="afb"/>
            <w:sz w:val="24"/>
            <w:szCs w:val="24"/>
          </w:rPr>
          <w:t>@</w:t>
        </w:r>
        <w:r w:rsidRPr="008547FC">
          <w:rPr>
            <w:rStyle w:val="afb"/>
            <w:sz w:val="24"/>
            <w:szCs w:val="24"/>
            <w:lang w:val="en-US"/>
          </w:rPr>
          <w:t>mail</w:t>
        </w:r>
        <w:r w:rsidRPr="008547FC">
          <w:rPr>
            <w:rStyle w:val="afb"/>
            <w:sz w:val="24"/>
            <w:szCs w:val="24"/>
          </w:rPr>
          <w:t>.</w:t>
        </w:r>
        <w:proofErr w:type="spellStart"/>
        <w:r w:rsidRPr="008547FC">
          <w:rPr>
            <w:rStyle w:val="afb"/>
            <w:sz w:val="24"/>
            <w:szCs w:val="24"/>
            <w:lang w:val="en-US"/>
          </w:rPr>
          <w:t>ru</w:t>
        </w:r>
        <w:proofErr w:type="spellEnd"/>
      </w:hyperlink>
    </w:p>
    <w:p w:rsidR="008A4478" w:rsidRDefault="008A4478" w:rsidP="008A4478">
      <w:pPr>
        <w:pStyle w:val="western"/>
        <w:spacing w:before="0"/>
        <w:ind w:firstLine="567"/>
        <w:rPr>
          <w:sz w:val="24"/>
          <w:szCs w:val="24"/>
        </w:rPr>
      </w:pPr>
      <w:r>
        <w:rPr>
          <w:sz w:val="24"/>
          <w:szCs w:val="24"/>
        </w:rPr>
        <w:t xml:space="preserve">3. </w:t>
      </w:r>
      <w:r w:rsidRPr="000D4F6F">
        <w:rPr>
          <w:sz w:val="24"/>
          <w:szCs w:val="24"/>
        </w:rPr>
        <w:t>Предложен</w:t>
      </w:r>
      <w:r>
        <w:rPr>
          <w:sz w:val="24"/>
          <w:szCs w:val="24"/>
        </w:rPr>
        <w:t>ия или замечания к Проекту пред</w:t>
      </w:r>
      <w:r w:rsidRPr="000D4F6F">
        <w:rPr>
          <w:sz w:val="24"/>
          <w:szCs w:val="24"/>
        </w:rPr>
        <w:t xml:space="preserve">ставляются участниками публичных </w:t>
      </w:r>
      <w:r>
        <w:rPr>
          <w:sz w:val="24"/>
          <w:szCs w:val="24"/>
        </w:rPr>
        <w:t>обсуждений</w:t>
      </w:r>
      <w:r w:rsidRPr="000D4F6F">
        <w:rPr>
          <w:sz w:val="24"/>
          <w:szCs w:val="24"/>
        </w:rPr>
        <w:t xml:space="preserve"> с указанием фамилии, имени, отчества (последнее при наличии), даты рождения, адреса места жи</w:t>
      </w:r>
      <w:r>
        <w:rPr>
          <w:sz w:val="24"/>
          <w:szCs w:val="24"/>
        </w:rPr>
        <w:t>тельства и контактного телефона</w:t>
      </w:r>
      <w:r w:rsidRPr="000D4F6F">
        <w:rPr>
          <w:sz w:val="24"/>
          <w:szCs w:val="24"/>
        </w:rPr>
        <w:t xml:space="preserve">. </w:t>
      </w:r>
    </w:p>
    <w:p w:rsidR="008A4478" w:rsidRDefault="008A4478" w:rsidP="008A4478">
      <w:pPr>
        <w:pStyle w:val="western"/>
        <w:spacing w:before="0"/>
        <w:ind w:firstLine="567"/>
        <w:rPr>
          <w:sz w:val="24"/>
          <w:szCs w:val="24"/>
        </w:rPr>
      </w:pPr>
      <w:r>
        <w:rPr>
          <w:sz w:val="24"/>
          <w:szCs w:val="24"/>
        </w:rPr>
        <w:t xml:space="preserve">4. </w:t>
      </w:r>
      <w:r w:rsidRPr="000D4F6F">
        <w:rPr>
          <w:sz w:val="24"/>
          <w:szCs w:val="24"/>
        </w:rPr>
        <w:t xml:space="preserve">Предложения или замечания, поступившие от участников публичных </w:t>
      </w:r>
      <w:r>
        <w:rPr>
          <w:sz w:val="24"/>
          <w:szCs w:val="24"/>
        </w:rPr>
        <w:t>обсуждений</w:t>
      </w:r>
      <w:r w:rsidRPr="000D4F6F">
        <w:rPr>
          <w:sz w:val="24"/>
          <w:szCs w:val="24"/>
        </w:rPr>
        <w:br/>
        <w:t xml:space="preserve">в </w:t>
      </w:r>
      <w:r>
        <w:rPr>
          <w:sz w:val="24"/>
          <w:szCs w:val="24"/>
        </w:rPr>
        <w:t>оргкомитет</w:t>
      </w:r>
      <w:r w:rsidRPr="000D4F6F">
        <w:rPr>
          <w:sz w:val="24"/>
          <w:szCs w:val="24"/>
        </w:rPr>
        <w:t xml:space="preserve">, регистрируются секретарем </w:t>
      </w:r>
      <w:r>
        <w:rPr>
          <w:sz w:val="24"/>
          <w:szCs w:val="24"/>
        </w:rPr>
        <w:t>оргкомитета</w:t>
      </w:r>
      <w:r w:rsidRPr="000D4F6F">
        <w:rPr>
          <w:sz w:val="24"/>
          <w:szCs w:val="24"/>
        </w:rPr>
        <w:t xml:space="preserve"> в журнале регистрации предложений и замечаний к Проекту в день их поступления.</w:t>
      </w:r>
    </w:p>
    <w:p w:rsidR="008A4478" w:rsidRDefault="008A4478" w:rsidP="008A4478">
      <w:pPr>
        <w:pStyle w:val="western"/>
        <w:spacing w:before="0"/>
        <w:ind w:firstLine="567"/>
        <w:rPr>
          <w:sz w:val="24"/>
          <w:szCs w:val="24"/>
        </w:rPr>
      </w:pPr>
      <w:r>
        <w:rPr>
          <w:sz w:val="24"/>
          <w:szCs w:val="24"/>
        </w:rPr>
        <w:t xml:space="preserve">5. </w:t>
      </w:r>
      <w:r w:rsidRPr="000D4F6F">
        <w:rPr>
          <w:sz w:val="24"/>
          <w:szCs w:val="24"/>
        </w:rPr>
        <w:t>Основания отказа в приеме предложений и замечаний к Проекту:</w:t>
      </w:r>
    </w:p>
    <w:p w:rsidR="008A4478" w:rsidRDefault="008A4478" w:rsidP="008A4478">
      <w:pPr>
        <w:pStyle w:val="western"/>
        <w:spacing w:before="0"/>
        <w:ind w:firstLine="567"/>
        <w:rPr>
          <w:sz w:val="24"/>
          <w:szCs w:val="24"/>
        </w:rPr>
      </w:pPr>
      <w:r>
        <w:rPr>
          <w:sz w:val="24"/>
          <w:szCs w:val="24"/>
        </w:rPr>
        <w:t xml:space="preserve">1) </w:t>
      </w:r>
      <w:r w:rsidRPr="000D4F6F">
        <w:rPr>
          <w:sz w:val="24"/>
          <w:szCs w:val="24"/>
        </w:rPr>
        <w:t>предложения и замечания к Проекту поступили с нарушением требований, установленных пунктами 1 - 3 настоящего Порядка;</w:t>
      </w:r>
    </w:p>
    <w:p w:rsidR="008A4478" w:rsidRDefault="008A4478" w:rsidP="008A4478">
      <w:pPr>
        <w:pStyle w:val="western"/>
        <w:spacing w:before="0"/>
        <w:ind w:firstLine="567"/>
        <w:rPr>
          <w:sz w:val="24"/>
          <w:szCs w:val="24"/>
        </w:rPr>
      </w:pPr>
      <w:r>
        <w:rPr>
          <w:sz w:val="24"/>
          <w:szCs w:val="24"/>
        </w:rPr>
        <w:t xml:space="preserve">2) </w:t>
      </w:r>
      <w:r w:rsidRPr="000D4F6F">
        <w:rPr>
          <w:sz w:val="24"/>
          <w:szCs w:val="24"/>
        </w:rPr>
        <w:t xml:space="preserve">предложения и замечания к Проекту поступили после окончания публичных </w:t>
      </w:r>
      <w:r>
        <w:rPr>
          <w:sz w:val="24"/>
          <w:szCs w:val="24"/>
        </w:rPr>
        <w:t>обсуждений</w:t>
      </w:r>
      <w:r w:rsidRPr="000D4F6F">
        <w:rPr>
          <w:sz w:val="24"/>
          <w:szCs w:val="24"/>
        </w:rPr>
        <w:t xml:space="preserve">, </w:t>
      </w:r>
      <w:r>
        <w:rPr>
          <w:sz w:val="24"/>
          <w:szCs w:val="24"/>
        </w:rPr>
        <w:t>после 30.08.2023</w:t>
      </w:r>
      <w:r w:rsidRPr="000D4F6F">
        <w:rPr>
          <w:sz w:val="24"/>
          <w:szCs w:val="24"/>
        </w:rPr>
        <w:t>.</w:t>
      </w:r>
    </w:p>
    <w:p w:rsidR="008A4478" w:rsidRPr="000D4F6F" w:rsidRDefault="008A4478" w:rsidP="008A4478">
      <w:pPr>
        <w:pStyle w:val="western"/>
        <w:spacing w:before="0"/>
        <w:ind w:firstLine="567"/>
        <w:rPr>
          <w:sz w:val="24"/>
          <w:szCs w:val="24"/>
        </w:rPr>
      </w:pPr>
      <w:r>
        <w:rPr>
          <w:sz w:val="24"/>
          <w:szCs w:val="24"/>
        </w:rPr>
        <w:t xml:space="preserve">6. </w:t>
      </w:r>
      <w:r w:rsidRPr="000D4F6F">
        <w:rPr>
          <w:sz w:val="24"/>
          <w:szCs w:val="24"/>
        </w:rPr>
        <w:t xml:space="preserve">Участнику публичных </w:t>
      </w:r>
      <w:r>
        <w:rPr>
          <w:sz w:val="24"/>
          <w:szCs w:val="24"/>
        </w:rPr>
        <w:t>обсуждений</w:t>
      </w:r>
      <w:r w:rsidRPr="000D4F6F">
        <w:rPr>
          <w:sz w:val="24"/>
          <w:szCs w:val="24"/>
        </w:rPr>
        <w:t>, представившему предложения и замечания</w:t>
      </w:r>
      <w:r w:rsidRPr="000D4F6F">
        <w:rPr>
          <w:sz w:val="24"/>
          <w:szCs w:val="24"/>
        </w:rPr>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8A4478" w:rsidRPr="000D4F6F" w:rsidRDefault="008A4478" w:rsidP="008A4478">
      <w:pPr>
        <w:pStyle w:val="western"/>
        <w:spacing w:before="0"/>
        <w:ind w:firstLine="567"/>
        <w:rPr>
          <w:sz w:val="24"/>
          <w:szCs w:val="24"/>
        </w:rPr>
      </w:pPr>
    </w:p>
    <w:p w:rsidR="008A4478" w:rsidRPr="000D4F6F" w:rsidRDefault="008A4478" w:rsidP="008A4478">
      <w:pPr>
        <w:pStyle w:val="western"/>
        <w:pageBreakBefore/>
        <w:shd w:val="clear" w:color="auto" w:fill="FFFFFF"/>
        <w:spacing w:before="0"/>
        <w:jc w:val="right"/>
        <w:rPr>
          <w:sz w:val="24"/>
          <w:szCs w:val="24"/>
        </w:rPr>
      </w:pPr>
      <w:r w:rsidRPr="000D4F6F">
        <w:rPr>
          <w:sz w:val="24"/>
          <w:szCs w:val="24"/>
        </w:rPr>
        <w:lastRenderedPageBreak/>
        <w:t xml:space="preserve">Приложение </w:t>
      </w:r>
      <w:r>
        <w:rPr>
          <w:sz w:val="24"/>
          <w:szCs w:val="24"/>
        </w:rPr>
        <w:t>3</w:t>
      </w:r>
    </w:p>
    <w:p w:rsidR="008A4478" w:rsidRDefault="008A4478" w:rsidP="008A4478">
      <w:pPr>
        <w:pStyle w:val="western"/>
        <w:shd w:val="clear" w:color="auto" w:fill="FFFFFF"/>
        <w:spacing w:before="0"/>
        <w:jc w:val="right"/>
        <w:rPr>
          <w:sz w:val="24"/>
          <w:szCs w:val="24"/>
        </w:rPr>
      </w:pPr>
      <w:r w:rsidRPr="000D4F6F">
        <w:rPr>
          <w:sz w:val="24"/>
          <w:szCs w:val="24"/>
        </w:rPr>
        <w:t>к постановлению</w:t>
      </w:r>
      <w:r>
        <w:rPr>
          <w:sz w:val="24"/>
          <w:szCs w:val="24"/>
        </w:rPr>
        <w:t xml:space="preserve"> главы </w:t>
      </w:r>
    </w:p>
    <w:p w:rsidR="008A4478" w:rsidRPr="000D4F6F" w:rsidRDefault="008A4478" w:rsidP="008A4478">
      <w:pPr>
        <w:pStyle w:val="western"/>
        <w:shd w:val="clear" w:color="auto" w:fill="FFFFFF"/>
        <w:spacing w:before="0"/>
        <w:jc w:val="right"/>
        <w:rPr>
          <w:sz w:val="24"/>
          <w:szCs w:val="24"/>
        </w:rPr>
      </w:pPr>
      <w:r>
        <w:rPr>
          <w:sz w:val="24"/>
          <w:szCs w:val="24"/>
        </w:rPr>
        <w:t xml:space="preserve">городского поселения </w:t>
      </w:r>
      <w:proofErr w:type="gramStart"/>
      <w:r>
        <w:rPr>
          <w:sz w:val="24"/>
          <w:szCs w:val="24"/>
        </w:rPr>
        <w:t>Таёжный</w:t>
      </w:r>
      <w:proofErr w:type="gramEnd"/>
    </w:p>
    <w:p w:rsidR="008A4478" w:rsidRPr="000D4F6F" w:rsidRDefault="008A4478" w:rsidP="008A4478">
      <w:pPr>
        <w:pStyle w:val="western"/>
        <w:spacing w:before="0"/>
        <w:ind w:left="567"/>
        <w:jc w:val="right"/>
        <w:rPr>
          <w:sz w:val="24"/>
          <w:szCs w:val="24"/>
        </w:rPr>
      </w:pPr>
      <w:r w:rsidRPr="000D4F6F">
        <w:rPr>
          <w:sz w:val="24"/>
          <w:szCs w:val="24"/>
        </w:rPr>
        <w:t>от</w:t>
      </w:r>
      <w:r>
        <w:rPr>
          <w:sz w:val="24"/>
          <w:szCs w:val="24"/>
        </w:rPr>
        <w:t xml:space="preserve"> 15.08.2023 № 6</w:t>
      </w:r>
    </w:p>
    <w:p w:rsidR="008A4478" w:rsidRPr="000D4F6F" w:rsidRDefault="008A4478" w:rsidP="008A4478">
      <w:pPr>
        <w:pStyle w:val="western"/>
        <w:spacing w:before="0"/>
        <w:ind w:left="567"/>
        <w:rPr>
          <w:sz w:val="24"/>
          <w:szCs w:val="24"/>
        </w:rPr>
      </w:pPr>
    </w:p>
    <w:p w:rsidR="008A4478" w:rsidRPr="000D4F6F" w:rsidRDefault="008A4478" w:rsidP="008A4478">
      <w:pPr>
        <w:pStyle w:val="western"/>
        <w:spacing w:before="0"/>
        <w:ind w:left="567"/>
        <w:rPr>
          <w:sz w:val="24"/>
          <w:szCs w:val="24"/>
        </w:rPr>
      </w:pPr>
    </w:p>
    <w:p w:rsidR="008A4478" w:rsidRPr="000D4F6F" w:rsidRDefault="008A4478" w:rsidP="008A4478">
      <w:pPr>
        <w:pStyle w:val="western"/>
        <w:spacing w:before="0"/>
        <w:ind w:left="567"/>
        <w:jc w:val="center"/>
        <w:rPr>
          <w:sz w:val="24"/>
          <w:szCs w:val="24"/>
        </w:rPr>
      </w:pPr>
      <w:r w:rsidRPr="000D4F6F">
        <w:rPr>
          <w:b/>
          <w:bCs/>
          <w:sz w:val="24"/>
          <w:szCs w:val="24"/>
        </w:rPr>
        <w:t xml:space="preserve">Порядок проведения </w:t>
      </w:r>
      <w:r>
        <w:rPr>
          <w:sz w:val="24"/>
          <w:szCs w:val="24"/>
        </w:rPr>
        <w:t>общественных</w:t>
      </w:r>
      <w:r w:rsidRPr="000D4F6F">
        <w:rPr>
          <w:b/>
          <w:bCs/>
          <w:sz w:val="24"/>
          <w:szCs w:val="24"/>
        </w:rPr>
        <w:t xml:space="preserve"> </w:t>
      </w:r>
      <w:r>
        <w:rPr>
          <w:b/>
          <w:bCs/>
          <w:sz w:val="24"/>
          <w:szCs w:val="24"/>
        </w:rPr>
        <w:t>обсуждений</w:t>
      </w:r>
    </w:p>
    <w:p w:rsidR="008A4478" w:rsidRDefault="008A4478" w:rsidP="008A4478">
      <w:pPr>
        <w:pStyle w:val="western"/>
        <w:spacing w:before="0"/>
        <w:ind w:left="567"/>
        <w:jc w:val="center"/>
        <w:rPr>
          <w:b/>
          <w:sz w:val="24"/>
          <w:szCs w:val="24"/>
        </w:rPr>
      </w:pPr>
      <w:r w:rsidRPr="000D4F6F">
        <w:rPr>
          <w:b/>
          <w:bCs/>
          <w:sz w:val="24"/>
          <w:szCs w:val="24"/>
        </w:rPr>
        <w:t xml:space="preserve">по проекту </w:t>
      </w:r>
      <w:r>
        <w:rPr>
          <w:b/>
          <w:bCs/>
          <w:sz w:val="24"/>
          <w:szCs w:val="24"/>
        </w:rPr>
        <w:t xml:space="preserve">постановления администрации городского поселения </w:t>
      </w:r>
      <w:proofErr w:type="gramStart"/>
      <w:r>
        <w:rPr>
          <w:b/>
          <w:bCs/>
          <w:sz w:val="24"/>
          <w:szCs w:val="24"/>
        </w:rPr>
        <w:t>Таёжный</w:t>
      </w:r>
      <w:proofErr w:type="gramEnd"/>
      <w:r w:rsidRPr="000D4F6F">
        <w:rPr>
          <w:b/>
          <w:bCs/>
          <w:sz w:val="24"/>
          <w:szCs w:val="24"/>
        </w:rPr>
        <w:t xml:space="preserve"> </w:t>
      </w:r>
      <w:r w:rsidRPr="008F490B">
        <w:rPr>
          <w:b/>
          <w:sz w:val="24"/>
          <w:szCs w:val="24"/>
        </w:rPr>
        <w:t xml:space="preserve">«Об  утверждении </w:t>
      </w:r>
      <w:r>
        <w:rPr>
          <w:b/>
          <w:sz w:val="24"/>
          <w:szCs w:val="24"/>
        </w:rPr>
        <w:t>Правил землепользования и застройки</w:t>
      </w:r>
      <w:r w:rsidRPr="008F490B">
        <w:rPr>
          <w:b/>
          <w:sz w:val="24"/>
          <w:szCs w:val="24"/>
        </w:rPr>
        <w:t xml:space="preserve"> городского поселения </w:t>
      </w:r>
      <w:r>
        <w:rPr>
          <w:b/>
          <w:sz w:val="24"/>
          <w:szCs w:val="24"/>
        </w:rPr>
        <w:t>Таёжный</w:t>
      </w:r>
      <w:r w:rsidRPr="008F490B">
        <w:rPr>
          <w:b/>
          <w:sz w:val="24"/>
          <w:szCs w:val="24"/>
        </w:rPr>
        <w:t>»</w:t>
      </w:r>
    </w:p>
    <w:p w:rsidR="008A4478" w:rsidRPr="000D4F6F" w:rsidRDefault="008A4478" w:rsidP="008A4478">
      <w:pPr>
        <w:pStyle w:val="western"/>
        <w:spacing w:before="0"/>
        <w:ind w:left="567"/>
        <w:jc w:val="center"/>
        <w:rPr>
          <w:sz w:val="24"/>
          <w:szCs w:val="24"/>
        </w:rPr>
      </w:pPr>
    </w:p>
    <w:p w:rsidR="008A4478" w:rsidRDefault="008A4478" w:rsidP="008A4478">
      <w:pPr>
        <w:pStyle w:val="western"/>
        <w:spacing w:before="0"/>
        <w:ind w:firstLine="567"/>
        <w:rPr>
          <w:sz w:val="24"/>
          <w:szCs w:val="24"/>
        </w:rPr>
      </w:pPr>
      <w:r>
        <w:rPr>
          <w:color w:val="26282F"/>
          <w:sz w:val="24"/>
          <w:szCs w:val="24"/>
        </w:rPr>
        <w:t xml:space="preserve">1. </w:t>
      </w:r>
      <w:r>
        <w:rPr>
          <w:sz w:val="24"/>
          <w:szCs w:val="24"/>
        </w:rPr>
        <w:t>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 xml:space="preserve"> по </w:t>
      </w:r>
      <w:r w:rsidRPr="000D4F6F">
        <w:rPr>
          <w:sz w:val="24"/>
          <w:szCs w:val="24"/>
        </w:rPr>
        <w:t xml:space="preserve">проекту </w:t>
      </w:r>
      <w:r>
        <w:rPr>
          <w:sz w:val="24"/>
          <w:szCs w:val="24"/>
        </w:rPr>
        <w:t xml:space="preserve">постановления администрации городского поселения Таежный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r w:rsidRPr="000D4F6F">
        <w:rPr>
          <w:color w:val="26282F"/>
          <w:sz w:val="24"/>
          <w:szCs w:val="24"/>
        </w:rPr>
        <w:t xml:space="preserve"> (далее публичные </w:t>
      </w:r>
      <w:r>
        <w:rPr>
          <w:color w:val="26282F"/>
          <w:sz w:val="24"/>
          <w:szCs w:val="24"/>
        </w:rPr>
        <w:t>обсуждения</w:t>
      </w:r>
      <w:r w:rsidRPr="000D4F6F">
        <w:rPr>
          <w:color w:val="26282F"/>
          <w:sz w:val="24"/>
          <w:szCs w:val="24"/>
        </w:rPr>
        <w:t xml:space="preserve">, Проект соответственно) проводятся </w:t>
      </w:r>
      <w:r w:rsidRPr="000D4F6F">
        <w:rPr>
          <w:sz w:val="24"/>
          <w:szCs w:val="24"/>
        </w:rPr>
        <w:t>по</w:t>
      </w:r>
      <w:r>
        <w:rPr>
          <w:sz w:val="24"/>
          <w:szCs w:val="24"/>
        </w:rPr>
        <w:t xml:space="preserve"> </w:t>
      </w:r>
      <w:r w:rsidRPr="000D4F6F">
        <w:rPr>
          <w:sz w:val="24"/>
          <w:szCs w:val="24"/>
        </w:rPr>
        <w:t xml:space="preserve">адресу: </w:t>
      </w:r>
      <w:proofErr w:type="gramStart"/>
      <w:r w:rsidRPr="0001333A">
        <w:rPr>
          <w:sz w:val="24"/>
          <w:szCs w:val="24"/>
        </w:rPr>
        <w:t>Ханты-Мансийский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w:t>
      </w:r>
      <w:r>
        <w:rPr>
          <w:sz w:val="24"/>
          <w:szCs w:val="24"/>
        </w:rPr>
        <w:t xml:space="preserve"> здание администрации</w:t>
      </w:r>
      <w:r w:rsidRPr="00616C84">
        <w:rPr>
          <w:color w:val="26282F"/>
          <w:sz w:val="24"/>
          <w:szCs w:val="24"/>
        </w:rPr>
        <w:t>.</w:t>
      </w:r>
      <w:proofErr w:type="gramEnd"/>
    </w:p>
    <w:p w:rsidR="008A4478" w:rsidRDefault="008A4478" w:rsidP="008A4478">
      <w:pPr>
        <w:pStyle w:val="western"/>
        <w:spacing w:before="0"/>
        <w:ind w:firstLine="567"/>
        <w:rPr>
          <w:sz w:val="24"/>
          <w:szCs w:val="24"/>
        </w:rPr>
      </w:pPr>
      <w:r>
        <w:rPr>
          <w:sz w:val="24"/>
          <w:szCs w:val="24"/>
        </w:rPr>
        <w:t xml:space="preserve">2. </w:t>
      </w:r>
      <w:r w:rsidRPr="000D4F6F">
        <w:rPr>
          <w:color w:val="26282F"/>
          <w:sz w:val="24"/>
          <w:szCs w:val="24"/>
        </w:rPr>
        <w:t xml:space="preserve">Регистрация участников </w:t>
      </w:r>
      <w:r>
        <w:rPr>
          <w:color w:val="26282F"/>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открывается </w:t>
      </w:r>
      <w:r>
        <w:rPr>
          <w:color w:val="26282F"/>
          <w:sz w:val="24"/>
          <w:szCs w:val="24"/>
        </w:rPr>
        <w:t xml:space="preserve">30 августа 2023 </w:t>
      </w:r>
      <w:r>
        <w:rPr>
          <w:color w:val="26282F"/>
          <w:sz w:val="24"/>
          <w:szCs w:val="24"/>
        </w:rPr>
        <w:br/>
        <w:t>в 17.00</w:t>
      </w:r>
      <w:r w:rsidRPr="000D4F6F">
        <w:rPr>
          <w:color w:val="26282F"/>
          <w:sz w:val="24"/>
          <w:szCs w:val="24"/>
        </w:rPr>
        <w:t xml:space="preserve"> часов по местному времени по адресу: </w:t>
      </w:r>
      <w:proofErr w:type="gramStart"/>
      <w:r w:rsidRPr="0001333A">
        <w:rPr>
          <w:sz w:val="24"/>
          <w:szCs w:val="24"/>
        </w:rPr>
        <w:t>Ханты-Мансийский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 xml:space="preserve">, </w:t>
      </w:r>
      <w:r>
        <w:rPr>
          <w:sz w:val="24"/>
          <w:szCs w:val="24"/>
        </w:rPr>
        <w:t xml:space="preserve">здание администрации, </w:t>
      </w:r>
      <w:r w:rsidRPr="000D4F6F">
        <w:rPr>
          <w:color w:val="26282F"/>
          <w:sz w:val="24"/>
          <w:szCs w:val="24"/>
        </w:rPr>
        <w:t xml:space="preserve">и осуществляется на всем протяжении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w:t>
      </w:r>
      <w:proofErr w:type="gramEnd"/>
    </w:p>
    <w:p w:rsidR="008A4478" w:rsidRDefault="008A4478" w:rsidP="008A4478">
      <w:pPr>
        <w:pStyle w:val="western"/>
        <w:spacing w:before="0"/>
        <w:ind w:firstLine="567"/>
        <w:rPr>
          <w:sz w:val="24"/>
          <w:szCs w:val="24"/>
        </w:rPr>
      </w:pPr>
      <w:r>
        <w:rPr>
          <w:sz w:val="24"/>
          <w:szCs w:val="24"/>
        </w:rPr>
        <w:t xml:space="preserve">3. </w:t>
      </w:r>
      <w:r w:rsidRPr="000D4F6F">
        <w:rPr>
          <w:color w:val="26282F"/>
          <w:sz w:val="24"/>
          <w:szCs w:val="24"/>
        </w:rPr>
        <w:t xml:space="preserve">Для регистрации участником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предъявляется документ, удостоверяющий личность.</w:t>
      </w:r>
    </w:p>
    <w:p w:rsidR="008A4478" w:rsidRDefault="008A4478" w:rsidP="008A4478">
      <w:pPr>
        <w:pStyle w:val="western"/>
        <w:spacing w:before="0"/>
        <w:ind w:firstLine="567"/>
        <w:rPr>
          <w:sz w:val="24"/>
          <w:szCs w:val="24"/>
        </w:rPr>
      </w:pPr>
      <w:r>
        <w:rPr>
          <w:sz w:val="24"/>
          <w:szCs w:val="24"/>
        </w:rPr>
        <w:t xml:space="preserve">4. </w:t>
      </w:r>
      <w:r w:rsidRPr="000D4F6F">
        <w:rPr>
          <w:color w:val="26282F"/>
          <w:sz w:val="24"/>
          <w:szCs w:val="24"/>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5. </w:t>
      </w:r>
      <w:r w:rsidRPr="000D4F6F">
        <w:rPr>
          <w:color w:val="26282F"/>
          <w:sz w:val="24"/>
          <w:szCs w:val="24"/>
        </w:rPr>
        <w:t>В помещение, указанное в пункте 1 настоящего Порядка, не допускаются лица,</w:t>
      </w:r>
      <w:r w:rsidRPr="000D4F6F">
        <w:rPr>
          <w:color w:val="26282F"/>
          <w:sz w:val="24"/>
          <w:szCs w:val="24"/>
        </w:rPr>
        <w:br/>
        <w:t xml:space="preserve">не зарегистрированные в качестве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6. </w:t>
      </w:r>
      <w:r w:rsidRPr="000D4F6F">
        <w:rPr>
          <w:color w:val="26282F"/>
          <w:sz w:val="24"/>
          <w:szCs w:val="24"/>
        </w:rPr>
        <w:t xml:space="preserve">Председательствующим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 xml:space="preserve"> является председатель </w:t>
      </w:r>
      <w:r>
        <w:rPr>
          <w:color w:val="26282F"/>
          <w:sz w:val="24"/>
          <w:szCs w:val="24"/>
        </w:rPr>
        <w:t>комиссии по подготовке проектов правил землепользования и застройки</w:t>
      </w:r>
      <w:r w:rsidRPr="000D4F6F">
        <w:rPr>
          <w:color w:val="26282F"/>
          <w:sz w:val="24"/>
          <w:szCs w:val="24"/>
        </w:rPr>
        <w:t xml:space="preserve"> (далее </w:t>
      </w:r>
      <w:r>
        <w:rPr>
          <w:color w:val="26282F"/>
          <w:sz w:val="24"/>
          <w:szCs w:val="24"/>
        </w:rPr>
        <w:t>оргкомитета</w:t>
      </w:r>
      <w:r w:rsidRPr="000D4F6F">
        <w:rPr>
          <w:color w:val="26282F"/>
          <w:sz w:val="24"/>
          <w:szCs w:val="24"/>
        </w:rPr>
        <w:t xml:space="preserve">) или член </w:t>
      </w:r>
      <w:r>
        <w:rPr>
          <w:color w:val="26282F"/>
          <w:sz w:val="24"/>
          <w:szCs w:val="24"/>
        </w:rPr>
        <w:t>оргкомитета</w:t>
      </w:r>
      <w:r w:rsidRPr="000D4F6F">
        <w:rPr>
          <w:color w:val="26282F"/>
          <w:sz w:val="24"/>
          <w:szCs w:val="24"/>
        </w:rPr>
        <w:t xml:space="preserve">, исполняющий его обязанности. </w:t>
      </w:r>
    </w:p>
    <w:p w:rsidR="008A4478" w:rsidRDefault="008A4478" w:rsidP="008A4478">
      <w:pPr>
        <w:pStyle w:val="western"/>
        <w:spacing w:before="0"/>
        <w:ind w:firstLine="567"/>
        <w:rPr>
          <w:sz w:val="24"/>
          <w:szCs w:val="24"/>
        </w:rPr>
      </w:pPr>
      <w:r>
        <w:rPr>
          <w:sz w:val="24"/>
          <w:szCs w:val="24"/>
        </w:rPr>
        <w:t xml:space="preserve">7. </w:t>
      </w:r>
      <w:r w:rsidRPr="000D4F6F">
        <w:rPr>
          <w:color w:val="26282F"/>
          <w:sz w:val="24"/>
          <w:szCs w:val="24"/>
        </w:rPr>
        <w:t xml:space="preserve">Председательствующий на </w:t>
      </w:r>
      <w:r>
        <w:rPr>
          <w:sz w:val="24"/>
          <w:szCs w:val="24"/>
        </w:rPr>
        <w:t>общественных</w:t>
      </w:r>
      <w:r w:rsidRPr="000D4F6F">
        <w:rPr>
          <w:color w:val="26282F"/>
          <w:sz w:val="24"/>
          <w:szCs w:val="24"/>
        </w:rPr>
        <w:t xml:space="preserve"> </w:t>
      </w:r>
      <w:r>
        <w:rPr>
          <w:color w:val="26282F"/>
          <w:sz w:val="24"/>
          <w:szCs w:val="24"/>
        </w:rPr>
        <w:t>обсуждени</w:t>
      </w:r>
      <w:r w:rsidRPr="000D4F6F">
        <w:rPr>
          <w:color w:val="26282F"/>
          <w:sz w:val="24"/>
          <w:szCs w:val="24"/>
        </w:rPr>
        <w:t xml:space="preserve">ях </w:t>
      </w:r>
      <w:r>
        <w:rPr>
          <w:color w:val="26282F"/>
          <w:sz w:val="24"/>
          <w:szCs w:val="24"/>
        </w:rPr>
        <w:t xml:space="preserve">(далее – Председательствующий) </w:t>
      </w:r>
      <w:r w:rsidRPr="000D4F6F">
        <w:rPr>
          <w:color w:val="26282F"/>
          <w:sz w:val="24"/>
          <w:szCs w:val="24"/>
        </w:rPr>
        <w:t xml:space="preserve">открывает </w:t>
      </w:r>
      <w:r>
        <w:rPr>
          <w:sz w:val="24"/>
          <w:szCs w:val="24"/>
        </w:rPr>
        <w:t>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 xml:space="preserve"> в день, в месте и время начала, указанные в пункте 1 настоящего Порядка, оглашает Проект, инициатора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Порядок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8. </w:t>
      </w:r>
      <w:r w:rsidRPr="000D4F6F">
        <w:rPr>
          <w:color w:val="26282F"/>
          <w:sz w:val="24"/>
          <w:szCs w:val="24"/>
        </w:rPr>
        <w:t>Председательствующий предоставляет слово в следующем порядке:</w:t>
      </w:r>
    </w:p>
    <w:p w:rsidR="008A4478" w:rsidRDefault="008A4478" w:rsidP="008A4478">
      <w:pPr>
        <w:pStyle w:val="western"/>
        <w:spacing w:before="0"/>
        <w:ind w:firstLine="567"/>
        <w:rPr>
          <w:sz w:val="24"/>
          <w:szCs w:val="24"/>
        </w:rPr>
      </w:pPr>
      <w:r>
        <w:rPr>
          <w:sz w:val="24"/>
          <w:szCs w:val="24"/>
        </w:rPr>
        <w:t xml:space="preserve">1) </w:t>
      </w:r>
      <w:r w:rsidRPr="00CA4FE8">
        <w:rPr>
          <w:color w:val="26282F"/>
          <w:sz w:val="24"/>
          <w:szCs w:val="24"/>
        </w:rPr>
        <w:t xml:space="preserve">представителю инициатора </w:t>
      </w:r>
      <w:r w:rsidR="001A466A">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для подробного разъяснения и обоснования Проекта;</w:t>
      </w:r>
    </w:p>
    <w:p w:rsidR="008A4478" w:rsidRDefault="008A4478" w:rsidP="008A4478">
      <w:pPr>
        <w:pStyle w:val="western"/>
        <w:spacing w:before="0"/>
        <w:ind w:firstLine="567"/>
        <w:rPr>
          <w:sz w:val="24"/>
          <w:szCs w:val="24"/>
        </w:rPr>
      </w:pPr>
      <w:r>
        <w:rPr>
          <w:sz w:val="24"/>
          <w:szCs w:val="24"/>
        </w:rPr>
        <w:t xml:space="preserve">2) </w:t>
      </w:r>
      <w:r w:rsidRPr="00CA4FE8">
        <w:rPr>
          <w:color w:val="26282F"/>
          <w:sz w:val="24"/>
          <w:szCs w:val="24"/>
        </w:rPr>
        <w:t xml:space="preserve">участникам </w:t>
      </w:r>
      <w:r w:rsidR="001A466A">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внесшим предложения и замечания к Проекту в </w:t>
      </w:r>
      <w:r>
        <w:rPr>
          <w:color w:val="26282F"/>
          <w:sz w:val="24"/>
          <w:szCs w:val="24"/>
        </w:rPr>
        <w:t>уполномоченный орган</w:t>
      </w:r>
      <w:r w:rsidRPr="00CA4FE8">
        <w:rPr>
          <w:color w:val="26282F"/>
          <w:sz w:val="24"/>
          <w:szCs w:val="24"/>
        </w:rPr>
        <w:t>, зарегистрированных в хронологическом порядке в журнале регистрации предложений и замечаний к Проекту;</w:t>
      </w:r>
    </w:p>
    <w:p w:rsidR="008A4478" w:rsidRDefault="008A4478" w:rsidP="008A4478">
      <w:pPr>
        <w:pStyle w:val="western"/>
        <w:spacing w:before="0"/>
        <w:ind w:firstLine="567"/>
        <w:rPr>
          <w:sz w:val="24"/>
          <w:szCs w:val="24"/>
        </w:rPr>
      </w:pPr>
      <w:r>
        <w:rPr>
          <w:sz w:val="24"/>
          <w:szCs w:val="24"/>
        </w:rPr>
        <w:t xml:space="preserve">3) </w:t>
      </w:r>
      <w:r w:rsidRPr="00CA4FE8">
        <w:rPr>
          <w:color w:val="26282F"/>
          <w:sz w:val="24"/>
          <w:szCs w:val="24"/>
        </w:rPr>
        <w:t xml:space="preserve">участникам </w:t>
      </w:r>
      <w:r w:rsidR="001A466A">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внесшим предложения и замечания к Проекту, во время проведения </w:t>
      </w:r>
      <w:r w:rsidR="001A466A">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 порядке очередности поступления предложений и замечаний к Проекту;</w:t>
      </w:r>
    </w:p>
    <w:p w:rsidR="008A4478" w:rsidRDefault="008A4478" w:rsidP="008A4478">
      <w:pPr>
        <w:pStyle w:val="western"/>
        <w:spacing w:before="0"/>
        <w:ind w:firstLine="567"/>
        <w:rPr>
          <w:sz w:val="24"/>
          <w:szCs w:val="24"/>
        </w:rPr>
      </w:pPr>
      <w:r>
        <w:rPr>
          <w:sz w:val="24"/>
          <w:szCs w:val="24"/>
        </w:rPr>
        <w:t xml:space="preserve">4) </w:t>
      </w:r>
      <w:r w:rsidRPr="00CA4FE8">
        <w:rPr>
          <w:color w:val="26282F"/>
          <w:sz w:val="24"/>
          <w:szCs w:val="24"/>
        </w:rPr>
        <w:t xml:space="preserve">всем желающим участникам </w:t>
      </w:r>
      <w:r w:rsidR="001A466A">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w:t>
      </w:r>
    </w:p>
    <w:p w:rsidR="008A4478" w:rsidRDefault="008A4478" w:rsidP="008A4478">
      <w:pPr>
        <w:pStyle w:val="western"/>
        <w:spacing w:before="0"/>
        <w:ind w:firstLine="567"/>
        <w:rPr>
          <w:sz w:val="24"/>
          <w:szCs w:val="24"/>
        </w:rPr>
      </w:pPr>
      <w:r>
        <w:rPr>
          <w:sz w:val="24"/>
          <w:szCs w:val="24"/>
        </w:rPr>
        <w:t xml:space="preserve">5) </w:t>
      </w:r>
      <w:r w:rsidRPr="00CA4FE8">
        <w:rPr>
          <w:color w:val="26282F"/>
          <w:sz w:val="24"/>
          <w:szCs w:val="24"/>
        </w:rPr>
        <w:t xml:space="preserve">лицам, приглашенным к участию в </w:t>
      </w:r>
      <w:r w:rsidR="001A466A">
        <w:rPr>
          <w:sz w:val="24"/>
          <w:szCs w:val="24"/>
        </w:rPr>
        <w:t>общественных</w:t>
      </w:r>
      <w:r w:rsidRPr="00CA4FE8">
        <w:rPr>
          <w:color w:val="26282F"/>
          <w:sz w:val="24"/>
          <w:szCs w:val="24"/>
        </w:rPr>
        <w:t xml:space="preserve"> </w:t>
      </w:r>
      <w:r>
        <w:rPr>
          <w:color w:val="26282F"/>
          <w:sz w:val="24"/>
          <w:szCs w:val="24"/>
        </w:rPr>
        <w:t>обсуждениях</w:t>
      </w:r>
      <w:r w:rsidRPr="00CA4FE8">
        <w:rPr>
          <w:color w:val="26282F"/>
          <w:sz w:val="24"/>
          <w:szCs w:val="24"/>
        </w:rPr>
        <w:t xml:space="preserve"> в качестве экспертов (далее эксперты), для оглашения предложений, замечаний и рекомендаций к Проекту (при необходимости);</w:t>
      </w:r>
    </w:p>
    <w:p w:rsidR="008A4478" w:rsidRDefault="008A4478" w:rsidP="008A4478">
      <w:pPr>
        <w:pStyle w:val="western"/>
        <w:spacing w:before="0"/>
        <w:ind w:firstLine="567"/>
        <w:rPr>
          <w:sz w:val="24"/>
          <w:szCs w:val="24"/>
        </w:rPr>
      </w:pPr>
      <w:r>
        <w:rPr>
          <w:sz w:val="24"/>
          <w:szCs w:val="24"/>
        </w:rPr>
        <w:t xml:space="preserve">6) </w:t>
      </w:r>
      <w:r w:rsidRPr="003048ED">
        <w:rPr>
          <w:color w:val="26282F"/>
          <w:sz w:val="24"/>
          <w:szCs w:val="24"/>
        </w:rPr>
        <w:t xml:space="preserve">членам </w:t>
      </w:r>
      <w:r>
        <w:rPr>
          <w:color w:val="26282F"/>
          <w:sz w:val="24"/>
          <w:szCs w:val="24"/>
        </w:rPr>
        <w:t>уполномоченного орган</w:t>
      </w:r>
      <w:r w:rsidRPr="003048ED">
        <w:rPr>
          <w:color w:val="26282F"/>
          <w:sz w:val="24"/>
          <w:szCs w:val="24"/>
        </w:rPr>
        <w:t>а (при необходимости).</w:t>
      </w:r>
    </w:p>
    <w:p w:rsidR="008A4478" w:rsidRDefault="008A4478" w:rsidP="008A4478">
      <w:pPr>
        <w:pStyle w:val="western"/>
        <w:spacing w:before="0"/>
        <w:ind w:firstLine="567"/>
        <w:rPr>
          <w:sz w:val="24"/>
          <w:szCs w:val="24"/>
        </w:rPr>
      </w:pPr>
      <w:r>
        <w:rPr>
          <w:sz w:val="24"/>
          <w:szCs w:val="24"/>
        </w:rPr>
        <w:t xml:space="preserve">9. </w:t>
      </w:r>
      <w:r w:rsidRPr="000D4F6F">
        <w:rPr>
          <w:color w:val="26282F"/>
          <w:sz w:val="24"/>
          <w:szCs w:val="24"/>
        </w:rPr>
        <w:t>Время выступления устанавливается:</w:t>
      </w:r>
    </w:p>
    <w:p w:rsidR="008A4478" w:rsidRDefault="008A4478" w:rsidP="008A4478">
      <w:pPr>
        <w:pStyle w:val="western"/>
        <w:spacing w:before="0"/>
        <w:ind w:firstLine="567"/>
        <w:rPr>
          <w:sz w:val="24"/>
          <w:szCs w:val="24"/>
        </w:rPr>
      </w:pPr>
      <w:r>
        <w:rPr>
          <w:sz w:val="24"/>
          <w:szCs w:val="24"/>
        </w:rPr>
        <w:t xml:space="preserve">1) </w:t>
      </w:r>
      <w:r w:rsidRPr="003048ED">
        <w:rPr>
          <w:color w:val="26282F"/>
          <w:sz w:val="24"/>
          <w:szCs w:val="24"/>
        </w:rPr>
        <w:t xml:space="preserve">для представителя инициатора </w:t>
      </w:r>
      <w:r w:rsidR="001A466A">
        <w:rPr>
          <w:sz w:val="24"/>
          <w:szCs w:val="24"/>
        </w:rPr>
        <w:t>общественных</w:t>
      </w:r>
      <w:r w:rsidRPr="003048ED">
        <w:rPr>
          <w:color w:val="26282F"/>
          <w:sz w:val="24"/>
          <w:szCs w:val="24"/>
        </w:rPr>
        <w:t xml:space="preserve"> </w:t>
      </w:r>
      <w:r>
        <w:rPr>
          <w:color w:val="26282F"/>
          <w:sz w:val="24"/>
          <w:szCs w:val="24"/>
        </w:rPr>
        <w:t>обсуждений</w:t>
      </w:r>
      <w:r w:rsidRPr="003048ED">
        <w:rPr>
          <w:color w:val="26282F"/>
          <w:sz w:val="24"/>
          <w:szCs w:val="24"/>
        </w:rPr>
        <w:t xml:space="preserve"> – не более 10 минут;</w:t>
      </w:r>
    </w:p>
    <w:p w:rsidR="008A4478" w:rsidRDefault="008A4478" w:rsidP="008A4478">
      <w:pPr>
        <w:pStyle w:val="western"/>
        <w:spacing w:before="0"/>
        <w:ind w:firstLine="567"/>
        <w:rPr>
          <w:sz w:val="24"/>
          <w:szCs w:val="24"/>
        </w:rPr>
      </w:pPr>
      <w:r>
        <w:rPr>
          <w:sz w:val="24"/>
          <w:szCs w:val="24"/>
        </w:rPr>
        <w:t xml:space="preserve">2) </w:t>
      </w:r>
      <w:r w:rsidRPr="003048ED">
        <w:rPr>
          <w:color w:val="26282F"/>
          <w:sz w:val="24"/>
          <w:szCs w:val="24"/>
        </w:rPr>
        <w:t xml:space="preserve">для участника </w:t>
      </w:r>
      <w:r w:rsidR="001A466A">
        <w:rPr>
          <w:sz w:val="24"/>
          <w:szCs w:val="24"/>
        </w:rPr>
        <w:t>общественных</w:t>
      </w:r>
      <w:r w:rsidRPr="003048ED">
        <w:rPr>
          <w:color w:val="26282F"/>
          <w:sz w:val="24"/>
          <w:szCs w:val="24"/>
        </w:rPr>
        <w:t xml:space="preserve"> </w:t>
      </w:r>
      <w:r>
        <w:rPr>
          <w:color w:val="26282F"/>
          <w:sz w:val="24"/>
          <w:szCs w:val="24"/>
        </w:rPr>
        <w:t>обсуждений</w:t>
      </w:r>
      <w:r w:rsidRPr="003048ED">
        <w:rPr>
          <w:color w:val="26282F"/>
          <w:sz w:val="24"/>
          <w:szCs w:val="24"/>
        </w:rPr>
        <w:t xml:space="preserve"> – не более 5 минут;</w:t>
      </w:r>
    </w:p>
    <w:p w:rsidR="008A4478" w:rsidRDefault="008A4478" w:rsidP="008A4478">
      <w:pPr>
        <w:pStyle w:val="western"/>
        <w:spacing w:before="0"/>
        <w:ind w:firstLine="567"/>
        <w:rPr>
          <w:sz w:val="24"/>
          <w:szCs w:val="24"/>
        </w:rPr>
      </w:pPr>
      <w:r>
        <w:rPr>
          <w:sz w:val="24"/>
          <w:szCs w:val="24"/>
        </w:rPr>
        <w:t xml:space="preserve">3) </w:t>
      </w:r>
      <w:r w:rsidRPr="003048ED">
        <w:rPr>
          <w:color w:val="26282F"/>
          <w:sz w:val="24"/>
          <w:szCs w:val="24"/>
        </w:rPr>
        <w:t>для эксперта – не более 10 минут;</w:t>
      </w:r>
    </w:p>
    <w:p w:rsidR="008A4478" w:rsidRDefault="008A4478" w:rsidP="008A4478">
      <w:pPr>
        <w:pStyle w:val="western"/>
        <w:spacing w:before="0"/>
        <w:ind w:firstLine="567"/>
        <w:rPr>
          <w:sz w:val="24"/>
          <w:szCs w:val="24"/>
        </w:rPr>
      </w:pPr>
      <w:r>
        <w:rPr>
          <w:sz w:val="24"/>
          <w:szCs w:val="24"/>
        </w:rPr>
        <w:t xml:space="preserve">4) </w:t>
      </w:r>
      <w:r w:rsidRPr="003048ED">
        <w:rPr>
          <w:color w:val="26282F"/>
          <w:sz w:val="24"/>
          <w:szCs w:val="24"/>
        </w:rPr>
        <w:t xml:space="preserve">для членов </w:t>
      </w:r>
      <w:r>
        <w:rPr>
          <w:color w:val="26282F"/>
          <w:sz w:val="24"/>
          <w:szCs w:val="24"/>
        </w:rPr>
        <w:t>уполномоченного орган</w:t>
      </w:r>
      <w:r w:rsidRPr="003048ED">
        <w:rPr>
          <w:color w:val="26282F"/>
          <w:sz w:val="24"/>
          <w:szCs w:val="24"/>
        </w:rPr>
        <w:t>а - не более 5 минут.</w:t>
      </w:r>
    </w:p>
    <w:p w:rsidR="008A4478" w:rsidRDefault="008A4478" w:rsidP="008A4478">
      <w:pPr>
        <w:pStyle w:val="western"/>
        <w:spacing w:before="0"/>
        <w:ind w:firstLine="567"/>
        <w:rPr>
          <w:sz w:val="24"/>
          <w:szCs w:val="24"/>
        </w:rPr>
      </w:pPr>
      <w:r>
        <w:rPr>
          <w:sz w:val="24"/>
          <w:szCs w:val="24"/>
        </w:rPr>
        <w:t xml:space="preserve">10. </w:t>
      </w:r>
      <w:r w:rsidRPr="000D4F6F">
        <w:rPr>
          <w:color w:val="26282F"/>
          <w:sz w:val="24"/>
          <w:szCs w:val="24"/>
        </w:rPr>
        <w:t xml:space="preserve">Участники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выступают на публичных </w:t>
      </w:r>
      <w:r>
        <w:rPr>
          <w:color w:val="26282F"/>
          <w:sz w:val="24"/>
          <w:szCs w:val="24"/>
        </w:rPr>
        <w:t>обсуждениях</w:t>
      </w:r>
      <w:r w:rsidRPr="000D4F6F">
        <w:rPr>
          <w:color w:val="26282F"/>
          <w:sz w:val="24"/>
          <w:szCs w:val="24"/>
        </w:rPr>
        <w:t>, отвечают на реплики и задают вопросы только с разрешения председательствующего.</w:t>
      </w:r>
    </w:p>
    <w:p w:rsidR="008A4478" w:rsidRDefault="008A4478" w:rsidP="008A4478">
      <w:pPr>
        <w:pStyle w:val="western"/>
        <w:spacing w:before="0"/>
        <w:ind w:firstLine="567"/>
        <w:rPr>
          <w:sz w:val="24"/>
          <w:szCs w:val="24"/>
        </w:rPr>
      </w:pPr>
      <w:r>
        <w:rPr>
          <w:sz w:val="24"/>
          <w:szCs w:val="24"/>
        </w:rPr>
        <w:t xml:space="preserve">11. </w:t>
      </w:r>
      <w:r w:rsidRPr="000D4F6F">
        <w:rPr>
          <w:color w:val="26282F"/>
          <w:sz w:val="24"/>
          <w:szCs w:val="24"/>
        </w:rPr>
        <w:t xml:space="preserve">Участник публичных </w:t>
      </w:r>
      <w:r>
        <w:rPr>
          <w:color w:val="26282F"/>
          <w:sz w:val="24"/>
          <w:szCs w:val="24"/>
        </w:rPr>
        <w:t>обсуждений</w:t>
      </w:r>
      <w:r w:rsidRPr="000D4F6F">
        <w:rPr>
          <w:color w:val="26282F"/>
          <w:sz w:val="24"/>
          <w:szCs w:val="24"/>
        </w:rPr>
        <w:t xml:space="preserve">, выступающий на публичных </w:t>
      </w:r>
      <w:r>
        <w:rPr>
          <w:color w:val="26282F"/>
          <w:sz w:val="24"/>
          <w:szCs w:val="24"/>
        </w:rPr>
        <w:t>обсуждениях</w:t>
      </w:r>
      <w:r w:rsidRPr="000D4F6F">
        <w:rPr>
          <w:color w:val="26282F"/>
          <w:sz w:val="24"/>
          <w:szCs w:val="24"/>
        </w:rPr>
        <w:t xml:space="preserve">,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публичных </w:t>
      </w:r>
      <w:r>
        <w:rPr>
          <w:color w:val="26282F"/>
          <w:sz w:val="24"/>
          <w:szCs w:val="24"/>
        </w:rPr>
        <w:t>обсуждениях</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12. </w:t>
      </w:r>
      <w:r w:rsidRPr="000D4F6F">
        <w:rPr>
          <w:color w:val="26282F"/>
          <w:sz w:val="24"/>
          <w:szCs w:val="24"/>
        </w:rPr>
        <w:t xml:space="preserve">Выступления участников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допускаются только по Проекту, иным вопросам, связанным с проведением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13. </w:t>
      </w:r>
      <w:r w:rsidRPr="000D4F6F">
        <w:rPr>
          <w:color w:val="26282F"/>
          <w:sz w:val="24"/>
          <w:szCs w:val="24"/>
        </w:rPr>
        <w:t xml:space="preserve">Участники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вправе использовать в своём выступлении вспомогательные материалы.</w:t>
      </w:r>
    </w:p>
    <w:p w:rsidR="008A4478" w:rsidRDefault="008A4478" w:rsidP="008A4478">
      <w:pPr>
        <w:pStyle w:val="western"/>
        <w:spacing w:before="0"/>
        <w:ind w:firstLine="567"/>
        <w:rPr>
          <w:sz w:val="24"/>
          <w:szCs w:val="24"/>
        </w:rPr>
      </w:pPr>
      <w:r>
        <w:rPr>
          <w:sz w:val="24"/>
          <w:szCs w:val="24"/>
        </w:rPr>
        <w:lastRenderedPageBreak/>
        <w:t xml:space="preserve">14. </w:t>
      </w:r>
      <w:r w:rsidRPr="000D4F6F">
        <w:rPr>
          <w:color w:val="26282F"/>
          <w:sz w:val="24"/>
          <w:szCs w:val="24"/>
        </w:rPr>
        <w:t xml:space="preserve">Участник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выступающий на </w:t>
      </w:r>
      <w:r w:rsidR="001A466A">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w:t>
      </w:r>
      <w:r w:rsidRPr="000D4F6F">
        <w:rPr>
          <w:color w:val="26282F"/>
          <w:sz w:val="24"/>
          <w:szCs w:val="24"/>
        </w:rPr>
        <w:br/>
        <w:t xml:space="preserve">не вправе употреблять в своем выступлении грубые, оскорбительные выражения, наносящие вред чести и достоинству, деловой репутации участникам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призывать к незаконным действиям, использовать заведомо ложную информацию, допускать необоснованные обвинения в чей-либо адрес.</w:t>
      </w:r>
    </w:p>
    <w:p w:rsidR="008A4478" w:rsidRDefault="008A4478" w:rsidP="008A4478">
      <w:pPr>
        <w:pStyle w:val="western"/>
        <w:spacing w:before="0"/>
        <w:ind w:firstLine="567"/>
        <w:rPr>
          <w:sz w:val="24"/>
          <w:szCs w:val="24"/>
        </w:rPr>
      </w:pPr>
      <w:r>
        <w:rPr>
          <w:sz w:val="24"/>
          <w:szCs w:val="24"/>
        </w:rPr>
        <w:t xml:space="preserve">15. </w:t>
      </w:r>
      <w:r w:rsidRPr="000D4F6F">
        <w:rPr>
          <w:color w:val="26282F"/>
          <w:sz w:val="24"/>
          <w:szCs w:val="24"/>
        </w:rPr>
        <w:t xml:space="preserve">Председательствующий задает вопросы выступающим участникам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дает возможность участникам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членам </w:t>
      </w:r>
      <w:r>
        <w:rPr>
          <w:color w:val="26282F"/>
          <w:sz w:val="24"/>
          <w:szCs w:val="24"/>
        </w:rPr>
        <w:t>уполномоченного орган</w:t>
      </w:r>
      <w:r w:rsidRPr="000D4F6F">
        <w:rPr>
          <w:color w:val="26282F"/>
          <w:sz w:val="24"/>
          <w:szCs w:val="24"/>
        </w:rPr>
        <w:t>а задать уточняющие вопросы по позиции и (или) аргументам выступающего и дополнительное время для ответов на вопросы и пояснения.</w:t>
      </w:r>
    </w:p>
    <w:p w:rsidR="008A4478" w:rsidRDefault="008A4478" w:rsidP="008A4478">
      <w:pPr>
        <w:pStyle w:val="western"/>
        <w:spacing w:before="0"/>
        <w:ind w:firstLine="567"/>
        <w:rPr>
          <w:sz w:val="24"/>
          <w:szCs w:val="24"/>
        </w:rPr>
      </w:pPr>
      <w:r>
        <w:rPr>
          <w:sz w:val="24"/>
          <w:szCs w:val="24"/>
        </w:rPr>
        <w:t xml:space="preserve">16. </w:t>
      </w:r>
      <w:r>
        <w:rPr>
          <w:color w:val="26282F"/>
          <w:sz w:val="24"/>
          <w:szCs w:val="24"/>
        </w:rPr>
        <w:t xml:space="preserve">Председательствующий </w:t>
      </w:r>
      <w:r w:rsidRPr="000D4F6F">
        <w:rPr>
          <w:color w:val="26282F"/>
          <w:sz w:val="24"/>
          <w:szCs w:val="24"/>
        </w:rPr>
        <w:t xml:space="preserve">организует прения по Проекту, предложениям и замечаниям, поступившим от участников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и определяет их время.</w:t>
      </w:r>
      <w:bookmarkStart w:id="28" w:name="P142"/>
      <w:bookmarkEnd w:id="28"/>
    </w:p>
    <w:p w:rsidR="008A4478" w:rsidRDefault="008A4478" w:rsidP="008A4478">
      <w:pPr>
        <w:pStyle w:val="western"/>
        <w:spacing w:before="0"/>
        <w:ind w:firstLine="567"/>
        <w:rPr>
          <w:sz w:val="24"/>
          <w:szCs w:val="24"/>
        </w:rPr>
      </w:pPr>
      <w:r>
        <w:rPr>
          <w:sz w:val="24"/>
          <w:szCs w:val="24"/>
        </w:rPr>
        <w:t xml:space="preserve">17. </w:t>
      </w:r>
      <w:r>
        <w:rPr>
          <w:color w:val="26282F"/>
          <w:sz w:val="24"/>
          <w:szCs w:val="24"/>
        </w:rPr>
        <w:t>П</w:t>
      </w:r>
      <w:r w:rsidRPr="000D4F6F">
        <w:rPr>
          <w:color w:val="26282F"/>
          <w:sz w:val="24"/>
          <w:szCs w:val="24"/>
        </w:rPr>
        <w:t xml:space="preserve">редложение или замечание участника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снимается с обсуждения председательствующим</w:t>
      </w:r>
      <w:r>
        <w:rPr>
          <w:color w:val="26282F"/>
          <w:sz w:val="24"/>
          <w:szCs w:val="24"/>
        </w:rPr>
        <w:t>, в случае е</w:t>
      </w:r>
      <w:r w:rsidRPr="000D4F6F">
        <w:rPr>
          <w:color w:val="26282F"/>
          <w:sz w:val="24"/>
          <w:szCs w:val="24"/>
        </w:rPr>
        <w:t>сли</w:t>
      </w:r>
      <w:r>
        <w:rPr>
          <w:color w:val="26282F"/>
          <w:sz w:val="24"/>
          <w:szCs w:val="24"/>
        </w:rPr>
        <w:t xml:space="preserve"> такое</w:t>
      </w:r>
      <w:r w:rsidRPr="000D4F6F">
        <w:rPr>
          <w:color w:val="26282F"/>
          <w:sz w:val="24"/>
          <w:szCs w:val="24"/>
        </w:rPr>
        <w:t xml:space="preserve"> предложение или замечание участника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по Проекту противоречит федеральному законодательству, законодательству Ханты-Мансийского автономного округа – Югры, Уставу </w:t>
      </w:r>
      <w:r>
        <w:rPr>
          <w:color w:val="26282F"/>
          <w:sz w:val="24"/>
          <w:szCs w:val="24"/>
        </w:rPr>
        <w:t xml:space="preserve">городского поселения </w:t>
      </w:r>
      <w:proofErr w:type="gramStart"/>
      <w:r>
        <w:rPr>
          <w:color w:val="26282F"/>
          <w:sz w:val="24"/>
          <w:szCs w:val="24"/>
        </w:rPr>
        <w:t>Таёжный</w:t>
      </w:r>
      <w:proofErr w:type="gramEnd"/>
      <w:r>
        <w:rPr>
          <w:color w:val="26282F"/>
          <w:sz w:val="24"/>
          <w:szCs w:val="24"/>
        </w:rPr>
        <w:t xml:space="preserve"> </w:t>
      </w:r>
      <w:r w:rsidRPr="000D4F6F">
        <w:rPr>
          <w:color w:val="26282F"/>
          <w:sz w:val="24"/>
          <w:szCs w:val="24"/>
        </w:rPr>
        <w:t>или не относится по существу</w:t>
      </w:r>
      <w:r>
        <w:rPr>
          <w:color w:val="26282F"/>
          <w:sz w:val="24"/>
          <w:szCs w:val="24"/>
        </w:rPr>
        <w:t xml:space="preserve"> </w:t>
      </w:r>
      <w:r w:rsidRPr="000D4F6F">
        <w:rPr>
          <w:color w:val="26282F"/>
          <w:sz w:val="24"/>
          <w:szCs w:val="24"/>
        </w:rPr>
        <w:t>к Проекту</w:t>
      </w:r>
      <w:r>
        <w:rPr>
          <w:color w:val="26282F"/>
          <w:sz w:val="24"/>
          <w:szCs w:val="24"/>
        </w:rPr>
        <w:t>.</w:t>
      </w:r>
      <w:r w:rsidRPr="000D4F6F">
        <w:rPr>
          <w:color w:val="26282F"/>
          <w:sz w:val="24"/>
          <w:szCs w:val="24"/>
        </w:rPr>
        <w:t xml:space="preserve"> </w:t>
      </w:r>
    </w:p>
    <w:p w:rsidR="008A4478" w:rsidRDefault="008A4478" w:rsidP="008A4478">
      <w:pPr>
        <w:pStyle w:val="western"/>
        <w:spacing w:before="0"/>
        <w:ind w:firstLine="567"/>
        <w:rPr>
          <w:sz w:val="24"/>
          <w:szCs w:val="24"/>
        </w:rPr>
      </w:pPr>
      <w:r>
        <w:rPr>
          <w:sz w:val="24"/>
          <w:szCs w:val="24"/>
        </w:rPr>
        <w:t xml:space="preserve">18. </w:t>
      </w:r>
      <w:r w:rsidRPr="000D4F6F">
        <w:rPr>
          <w:color w:val="26282F"/>
          <w:sz w:val="24"/>
          <w:szCs w:val="24"/>
        </w:rPr>
        <w:t xml:space="preserve">Участники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не вправе препятствовать проведению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19 . </w:t>
      </w:r>
      <w:r w:rsidRPr="000D4F6F">
        <w:rPr>
          <w:color w:val="26282F"/>
          <w:sz w:val="24"/>
          <w:szCs w:val="24"/>
        </w:rPr>
        <w:t xml:space="preserve">Председательствующий обеспечивает порядок на </w:t>
      </w:r>
      <w:r w:rsidR="001A466A">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w:t>
      </w:r>
    </w:p>
    <w:p w:rsidR="008A4478" w:rsidRDefault="008A4478" w:rsidP="008A4478">
      <w:pPr>
        <w:pStyle w:val="western"/>
        <w:spacing w:before="0"/>
        <w:ind w:firstLine="567"/>
        <w:rPr>
          <w:sz w:val="24"/>
          <w:szCs w:val="24"/>
        </w:rPr>
      </w:pPr>
      <w:r>
        <w:rPr>
          <w:sz w:val="24"/>
          <w:szCs w:val="24"/>
        </w:rPr>
        <w:t xml:space="preserve">20. </w:t>
      </w:r>
      <w:r w:rsidRPr="000D4F6F">
        <w:rPr>
          <w:color w:val="26282F"/>
          <w:sz w:val="24"/>
          <w:szCs w:val="24"/>
        </w:rPr>
        <w:t xml:space="preserve">В случае нарушения Порядка проведения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председательствующий обязан принять меры к пресечению таких нарушений.</w:t>
      </w:r>
    </w:p>
    <w:p w:rsidR="008A4478" w:rsidRDefault="008A4478" w:rsidP="008A4478">
      <w:pPr>
        <w:pStyle w:val="western"/>
        <w:spacing w:before="0"/>
        <w:ind w:firstLine="567"/>
        <w:rPr>
          <w:sz w:val="24"/>
          <w:szCs w:val="24"/>
        </w:rPr>
      </w:pPr>
      <w:r>
        <w:rPr>
          <w:sz w:val="24"/>
          <w:szCs w:val="24"/>
        </w:rPr>
        <w:t xml:space="preserve">21. </w:t>
      </w:r>
      <w:r w:rsidRPr="000D4F6F">
        <w:rPr>
          <w:color w:val="26282F"/>
          <w:sz w:val="24"/>
          <w:szCs w:val="24"/>
        </w:rPr>
        <w:t xml:space="preserve">Лица, не соблюдающие Порядок проведения </w:t>
      </w:r>
      <w:r w:rsidR="001A466A">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могут быть удалены из помещения, указанного в пункте 1 настоящего Порядка, по решению председательствующего.</w:t>
      </w:r>
    </w:p>
    <w:p w:rsidR="008A4478" w:rsidRDefault="008A4478" w:rsidP="008A4478">
      <w:pPr>
        <w:pStyle w:val="western"/>
        <w:spacing w:before="0"/>
        <w:ind w:firstLine="567"/>
        <w:rPr>
          <w:sz w:val="24"/>
          <w:szCs w:val="24"/>
        </w:rPr>
      </w:pPr>
      <w:r>
        <w:rPr>
          <w:sz w:val="24"/>
          <w:szCs w:val="24"/>
        </w:rPr>
        <w:t xml:space="preserve">22. </w:t>
      </w:r>
      <w:r w:rsidRPr="000D4F6F">
        <w:rPr>
          <w:color w:val="26282F"/>
          <w:sz w:val="24"/>
          <w:szCs w:val="24"/>
        </w:rPr>
        <w:t xml:space="preserve">При проведении </w:t>
      </w:r>
      <w:r w:rsidR="001A466A">
        <w:rPr>
          <w:sz w:val="24"/>
          <w:szCs w:val="24"/>
        </w:rPr>
        <w:t>общественных</w:t>
      </w:r>
      <w:r w:rsidR="001A466A">
        <w:rPr>
          <w:color w:val="26282F"/>
          <w:sz w:val="24"/>
          <w:szCs w:val="24"/>
        </w:rPr>
        <w:t xml:space="preserve"> </w:t>
      </w:r>
      <w:r>
        <w:rPr>
          <w:color w:val="26282F"/>
          <w:sz w:val="24"/>
          <w:szCs w:val="24"/>
        </w:rPr>
        <w:t>обсуждений</w:t>
      </w:r>
      <w:r w:rsidRPr="000D4F6F">
        <w:rPr>
          <w:color w:val="26282F"/>
          <w:sz w:val="24"/>
          <w:szCs w:val="24"/>
        </w:rPr>
        <w:t xml:space="preserve"> ведется протокол.</w:t>
      </w:r>
    </w:p>
    <w:p w:rsidR="008A4478" w:rsidRDefault="008A4478" w:rsidP="008A4478">
      <w:pPr>
        <w:pStyle w:val="western"/>
        <w:spacing w:before="0"/>
        <w:ind w:firstLine="567"/>
        <w:rPr>
          <w:sz w:val="24"/>
          <w:szCs w:val="24"/>
        </w:rPr>
      </w:pPr>
      <w:r>
        <w:rPr>
          <w:sz w:val="24"/>
          <w:szCs w:val="24"/>
        </w:rPr>
        <w:t xml:space="preserve">23. </w:t>
      </w:r>
      <w:r>
        <w:rPr>
          <w:color w:val="26282F"/>
          <w:sz w:val="24"/>
          <w:szCs w:val="24"/>
        </w:rPr>
        <w:t>Уполномоченным орган</w:t>
      </w:r>
      <w:r w:rsidRPr="000D4F6F">
        <w:rPr>
          <w:color w:val="26282F"/>
          <w:sz w:val="24"/>
          <w:szCs w:val="24"/>
        </w:rPr>
        <w:t xml:space="preserve">ом при наличии технической возможности может быть организована прямая трансляция </w:t>
      </w:r>
      <w:r w:rsidR="001A466A">
        <w:rPr>
          <w:color w:val="26282F"/>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на официальном сайте </w:t>
      </w:r>
      <w:r>
        <w:rPr>
          <w:color w:val="26282F"/>
          <w:sz w:val="24"/>
          <w:szCs w:val="24"/>
        </w:rPr>
        <w:t xml:space="preserve">городского поселения Таёжный </w:t>
      </w:r>
      <w:r w:rsidRPr="000D4F6F">
        <w:rPr>
          <w:color w:val="26282F"/>
          <w:sz w:val="24"/>
          <w:szCs w:val="24"/>
        </w:rPr>
        <w:t>в информационно-телекоммуникационной сети «Интернет».</w:t>
      </w:r>
      <w:bookmarkStart w:id="29" w:name="sub_46"/>
      <w:bookmarkStart w:id="30" w:name="sub_47"/>
      <w:bookmarkStart w:id="31" w:name="sub_410"/>
      <w:bookmarkEnd w:id="29"/>
      <w:bookmarkEnd w:id="30"/>
      <w:bookmarkEnd w:id="31"/>
    </w:p>
    <w:p w:rsidR="008A4478" w:rsidRPr="000D4F6F" w:rsidRDefault="008A4478" w:rsidP="008A4478">
      <w:pPr>
        <w:pStyle w:val="western"/>
        <w:spacing w:before="0"/>
        <w:ind w:firstLine="567"/>
        <w:rPr>
          <w:sz w:val="24"/>
          <w:szCs w:val="24"/>
        </w:rPr>
      </w:pPr>
      <w:r>
        <w:rPr>
          <w:sz w:val="24"/>
          <w:szCs w:val="24"/>
        </w:rPr>
        <w:t xml:space="preserve">24. </w:t>
      </w:r>
      <w:r w:rsidRPr="000D4F6F">
        <w:rPr>
          <w:color w:val="26282F"/>
          <w:sz w:val="24"/>
          <w:szCs w:val="24"/>
        </w:rPr>
        <w:t>Председа</w:t>
      </w:r>
      <w:r w:rsidR="001A466A">
        <w:rPr>
          <w:color w:val="26282F"/>
          <w:sz w:val="24"/>
          <w:szCs w:val="24"/>
        </w:rPr>
        <w:t>тельствующий закрывает 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w:t>
      </w:r>
    </w:p>
    <w:p w:rsidR="008A4478" w:rsidRPr="000D4F6F" w:rsidRDefault="008A4478" w:rsidP="008A4478">
      <w:pPr>
        <w:autoSpaceDE w:val="0"/>
        <w:autoSpaceDN w:val="0"/>
        <w:adjustRightInd w:val="0"/>
        <w:spacing w:after="0" w:line="240" w:lineRule="auto"/>
        <w:jc w:val="both"/>
        <w:rPr>
          <w:rFonts w:ascii="Times New Roman" w:eastAsia="Times New Roman" w:hAnsi="Times New Roman" w:cs="Times New Roman"/>
          <w:bCs/>
          <w:sz w:val="24"/>
          <w:szCs w:val="24"/>
        </w:rPr>
      </w:pPr>
    </w:p>
    <w:p w:rsidR="008A4478" w:rsidRPr="00BB1D2F" w:rsidRDefault="008A4478" w:rsidP="00BB1D2F">
      <w:pPr>
        <w:tabs>
          <w:tab w:val="left" w:pos="8222"/>
        </w:tabs>
        <w:spacing w:after="0" w:line="240" w:lineRule="auto"/>
        <w:jc w:val="right"/>
        <w:rPr>
          <w:rFonts w:ascii="Times New Roman" w:hAnsi="Times New Roman" w:cs="Times New Roman"/>
          <w:color w:val="000000"/>
          <w:sz w:val="24"/>
          <w:szCs w:val="24"/>
        </w:rPr>
      </w:pPr>
    </w:p>
    <w:sectPr w:rsidR="008A4478" w:rsidRPr="00BB1D2F" w:rsidSect="008A4478">
      <w:pgSz w:w="11906" w:h="16838"/>
      <w:pgMar w:top="567" w:right="340" w:bottom="425" w:left="340" w:header="0"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112" w:rsidRDefault="00CA2112" w:rsidP="0009271D">
      <w:pPr>
        <w:spacing w:after="0" w:line="240" w:lineRule="auto"/>
      </w:pPr>
      <w:r>
        <w:separator/>
      </w:r>
    </w:p>
  </w:endnote>
  <w:endnote w:type="continuationSeparator" w:id="0">
    <w:p w:rsidR="00CA2112" w:rsidRDefault="00CA2112" w:rsidP="0009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478" w:rsidRPr="00F74188" w:rsidRDefault="008A4478" w:rsidP="00BB1D2F">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112" w:rsidRDefault="00CA2112" w:rsidP="0009271D">
      <w:pPr>
        <w:spacing w:after="0" w:line="240" w:lineRule="auto"/>
      </w:pPr>
      <w:r>
        <w:separator/>
      </w:r>
    </w:p>
  </w:footnote>
  <w:footnote w:type="continuationSeparator" w:id="0">
    <w:p w:rsidR="00CA2112" w:rsidRDefault="00CA2112" w:rsidP="0009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478" w:rsidRPr="001658C4" w:rsidRDefault="008A4478" w:rsidP="00BB1D2F">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478" w:rsidRPr="001658C4" w:rsidRDefault="008A4478" w:rsidP="00BB1D2F">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2">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9"/>
  </w:num>
  <w:num w:numId="2">
    <w:abstractNumId w:val="59"/>
  </w:num>
  <w:num w:numId="3">
    <w:abstractNumId w:val="4"/>
  </w:num>
  <w:num w:numId="4">
    <w:abstractNumId w:val="29"/>
  </w:num>
  <w:num w:numId="5">
    <w:abstractNumId w:val="35"/>
  </w:num>
  <w:num w:numId="6">
    <w:abstractNumId w:val="34"/>
  </w:num>
  <w:num w:numId="7">
    <w:abstractNumId w:val="52"/>
  </w:num>
  <w:num w:numId="8">
    <w:abstractNumId w:val="36"/>
  </w:num>
  <w:num w:numId="9">
    <w:abstractNumId w:val="11"/>
  </w:num>
  <w:num w:numId="10">
    <w:abstractNumId w:val="20"/>
  </w:num>
  <w:num w:numId="11">
    <w:abstractNumId w:val="7"/>
  </w:num>
  <w:num w:numId="12">
    <w:abstractNumId w:val="28"/>
  </w:num>
  <w:num w:numId="13">
    <w:abstractNumId w:val="8"/>
  </w:num>
  <w:num w:numId="14">
    <w:abstractNumId w:val="42"/>
  </w:num>
  <w:num w:numId="15">
    <w:abstractNumId w:val="27"/>
  </w:num>
  <w:num w:numId="16">
    <w:abstractNumId w:val="23"/>
  </w:num>
  <w:num w:numId="17">
    <w:abstractNumId w:val="6"/>
  </w:num>
  <w:num w:numId="18">
    <w:abstractNumId w:val="0"/>
  </w:num>
  <w:num w:numId="19">
    <w:abstractNumId w:val="58"/>
  </w:num>
  <w:num w:numId="20">
    <w:abstractNumId w:val="68"/>
  </w:num>
  <w:num w:numId="21">
    <w:abstractNumId w:val="43"/>
  </w:num>
  <w:num w:numId="22">
    <w:abstractNumId w:val="16"/>
  </w:num>
  <w:num w:numId="23">
    <w:abstractNumId w:val="55"/>
  </w:num>
  <w:num w:numId="24">
    <w:abstractNumId w:val="57"/>
  </w:num>
  <w:num w:numId="25">
    <w:abstractNumId w:val="26"/>
  </w:num>
  <w:num w:numId="26">
    <w:abstractNumId w:val="50"/>
  </w:num>
  <w:num w:numId="27">
    <w:abstractNumId w:val="56"/>
  </w:num>
  <w:num w:numId="28">
    <w:abstractNumId w:val="30"/>
  </w:num>
  <w:num w:numId="29">
    <w:abstractNumId w:val="24"/>
  </w:num>
  <w:num w:numId="30">
    <w:abstractNumId w:val="14"/>
  </w:num>
  <w:num w:numId="31">
    <w:abstractNumId w:val="17"/>
  </w:num>
  <w:num w:numId="32">
    <w:abstractNumId w:val="66"/>
  </w:num>
  <w:num w:numId="33">
    <w:abstractNumId w:val="10"/>
  </w:num>
  <w:num w:numId="34">
    <w:abstractNumId w:val="12"/>
  </w:num>
  <w:num w:numId="35">
    <w:abstractNumId w:val="32"/>
  </w:num>
  <w:num w:numId="36">
    <w:abstractNumId w:val="31"/>
  </w:num>
  <w:num w:numId="37">
    <w:abstractNumId w:val="48"/>
  </w:num>
  <w:num w:numId="38">
    <w:abstractNumId w:val="54"/>
  </w:num>
  <w:num w:numId="39">
    <w:abstractNumId w:val="60"/>
  </w:num>
  <w:num w:numId="40">
    <w:abstractNumId w:val="40"/>
  </w:num>
  <w:num w:numId="41">
    <w:abstractNumId w:val="64"/>
  </w:num>
  <w:num w:numId="42">
    <w:abstractNumId w:val="62"/>
  </w:num>
  <w:num w:numId="43">
    <w:abstractNumId w:val="21"/>
  </w:num>
  <w:num w:numId="44">
    <w:abstractNumId w:val="45"/>
  </w:num>
  <w:num w:numId="45">
    <w:abstractNumId w:val="22"/>
  </w:num>
  <w:num w:numId="46">
    <w:abstractNumId w:val="63"/>
  </w:num>
  <w:num w:numId="47">
    <w:abstractNumId w:val="65"/>
  </w:num>
  <w:num w:numId="48">
    <w:abstractNumId w:val="13"/>
  </w:num>
  <w:num w:numId="49">
    <w:abstractNumId w:val="53"/>
  </w:num>
  <w:num w:numId="50">
    <w:abstractNumId w:val="67"/>
  </w:num>
  <w:num w:numId="51">
    <w:abstractNumId w:val="37"/>
  </w:num>
  <w:num w:numId="52">
    <w:abstractNumId w:val="1"/>
  </w:num>
  <w:num w:numId="53">
    <w:abstractNumId w:val="18"/>
  </w:num>
  <w:num w:numId="54">
    <w:abstractNumId w:val="44"/>
  </w:num>
  <w:num w:numId="55">
    <w:abstractNumId w:val="38"/>
  </w:num>
  <w:num w:numId="56">
    <w:abstractNumId w:val="33"/>
  </w:num>
  <w:num w:numId="57">
    <w:abstractNumId w:val="41"/>
  </w:num>
  <w:num w:numId="58">
    <w:abstractNumId w:val="61"/>
    <w:lvlOverride w:ilvl="0">
      <w:lvl w:ilvl="0">
        <w:start w:val="1"/>
        <w:numFmt w:val="bullet"/>
        <w:pStyle w:val="ptb"/>
        <w:lvlText w:val=""/>
        <w:lvlJc w:val="left"/>
        <w:pPr>
          <w:ind w:left="1078" w:hanging="227"/>
        </w:pPr>
        <w:rPr>
          <w:rFonts w:ascii="Symbol" w:hAnsi="Symbol" w:hint="default"/>
          <w:sz w:val="24"/>
        </w:rPr>
      </w:lvl>
    </w:lvlOverride>
  </w:num>
  <w:num w:numId="59">
    <w:abstractNumId w:val="3"/>
  </w:num>
  <w:num w:numId="60">
    <w:abstractNumId w:val="25"/>
  </w:num>
  <w:num w:numId="61">
    <w:abstractNumId w:val="51"/>
  </w:num>
  <w:num w:numId="62">
    <w:abstractNumId w:val="47"/>
  </w:num>
  <w:num w:numId="63">
    <w:abstractNumId w:val="5"/>
  </w:num>
  <w:num w:numId="64">
    <w:abstractNumId w:val="39"/>
  </w:num>
  <w:num w:numId="65">
    <w:abstractNumId w:val="46"/>
  </w:num>
  <w:num w:numId="66">
    <w:abstractNumId w:val="19"/>
  </w:num>
  <w:num w:numId="67">
    <w:abstractNumId w:val="15"/>
  </w:num>
  <w:num w:numId="68">
    <w:abstractNumId w:val="9"/>
  </w:num>
  <w:num w:numId="69">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CC"/>
    <w:rsid w:val="00001B27"/>
    <w:rsid w:val="000020BA"/>
    <w:rsid w:val="00005220"/>
    <w:rsid w:val="00006FC5"/>
    <w:rsid w:val="00014125"/>
    <w:rsid w:val="000256B9"/>
    <w:rsid w:val="00027C13"/>
    <w:rsid w:val="00032BE9"/>
    <w:rsid w:val="000376CC"/>
    <w:rsid w:val="00043586"/>
    <w:rsid w:val="00051422"/>
    <w:rsid w:val="000534BD"/>
    <w:rsid w:val="000551C6"/>
    <w:rsid w:val="00055F43"/>
    <w:rsid w:val="000570DB"/>
    <w:rsid w:val="00061ACB"/>
    <w:rsid w:val="00067617"/>
    <w:rsid w:val="00067B61"/>
    <w:rsid w:val="00073234"/>
    <w:rsid w:val="0007468A"/>
    <w:rsid w:val="00075711"/>
    <w:rsid w:val="00076758"/>
    <w:rsid w:val="00080391"/>
    <w:rsid w:val="000845E5"/>
    <w:rsid w:val="0009271D"/>
    <w:rsid w:val="00094906"/>
    <w:rsid w:val="000A0FF6"/>
    <w:rsid w:val="000A1054"/>
    <w:rsid w:val="000A2DF4"/>
    <w:rsid w:val="000A4751"/>
    <w:rsid w:val="000A6B24"/>
    <w:rsid w:val="000A72AF"/>
    <w:rsid w:val="000B25DB"/>
    <w:rsid w:val="000B33FB"/>
    <w:rsid w:val="000C2698"/>
    <w:rsid w:val="000C58AB"/>
    <w:rsid w:val="000D1B42"/>
    <w:rsid w:val="000D2DAC"/>
    <w:rsid w:val="000D5484"/>
    <w:rsid w:val="000E3671"/>
    <w:rsid w:val="000F23DD"/>
    <w:rsid w:val="000F2CFD"/>
    <w:rsid w:val="000F3E08"/>
    <w:rsid w:val="00102E93"/>
    <w:rsid w:val="00103176"/>
    <w:rsid w:val="001124D9"/>
    <w:rsid w:val="00114183"/>
    <w:rsid w:val="0011568E"/>
    <w:rsid w:val="00115BE8"/>
    <w:rsid w:val="0011783F"/>
    <w:rsid w:val="00121921"/>
    <w:rsid w:val="00124C04"/>
    <w:rsid w:val="00141B80"/>
    <w:rsid w:val="00144F0A"/>
    <w:rsid w:val="001474D8"/>
    <w:rsid w:val="001502A5"/>
    <w:rsid w:val="00153294"/>
    <w:rsid w:val="00154198"/>
    <w:rsid w:val="00160F83"/>
    <w:rsid w:val="001627BB"/>
    <w:rsid w:val="00165F3C"/>
    <w:rsid w:val="001849B4"/>
    <w:rsid w:val="00185D9A"/>
    <w:rsid w:val="00187366"/>
    <w:rsid w:val="001923CD"/>
    <w:rsid w:val="00192777"/>
    <w:rsid w:val="0019377A"/>
    <w:rsid w:val="00196A69"/>
    <w:rsid w:val="001A2928"/>
    <w:rsid w:val="001A2BDF"/>
    <w:rsid w:val="001A466A"/>
    <w:rsid w:val="001B04F4"/>
    <w:rsid w:val="001B49F1"/>
    <w:rsid w:val="001B51E0"/>
    <w:rsid w:val="001C4B48"/>
    <w:rsid w:val="001C55BE"/>
    <w:rsid w:val="001C603A"/>
    <w:rsid w:val="001C65C1"/>
    <w:rsid w:val="001D166A"/>
    <w:rsid w:val="001D178A"/>
    <w:rsid w:val="001D1C71"/>
    <w:rsid w:val="001D38D7"/>
    <w:rsid w:val="001D5C62"/>
    <w:rsid w:val="001E3398"/>
    <w:rsid w:val="001F164D"/>
    <w:rsid w:val="001F46AC"/>
    <w:rsid w:val="001F5158"/>
    <w:rsid w:val="00200D6C"/>
    <w:rsid w:val="00202D97"/>
    <w:rsid w:val="00207DD3"/>
    <w:rsid w:val="002113FA"/>
    <w:rsid w:val="00212D91"/>
    <w:rsid w:val="002130F2"/>
    <w:rsid w:val="00224AB8"/>
    <w:rsid w:val="00226F2B"/>
    <w:rsid w:val="002274AA"/>
    <w:rsid w:val="00233501"/>
    <w:rsid w:val="00235395"/>
    <w:rsid w:val="00236692"/>
    <w:rsid w:val="00244080"/>
    <w:rsid w:val="002521F4"/>
    <w:rsid w:val="00253F4D"/>
    <w:rsid w:val="0027145F"/>
    <w:rsid w:val="00273180"/>
    <w:rsid w:val="0027488C"/>
    <w:rsid w:val="0027723B"/>
    <w:rsid w:val="0029175B"/>
    <w:rsid w:val="002925FF"/>
    <w:rsid w:val="00293891"/>
    <w:rsid w:val="00294E4B"/>
    <w:rsid w:val="002A38E2"/>
    <w:rsid w:val="002B59F1"/>
    <w:rsid w:val="002B6933"/>
    <w:rsid w:val="002B7B05"/>
    <w:rsid w:val="002C238D"/>
    <w:rsid w:val="002C4A4E"/>
    <w:rsid w:val="002D08D8"/>
    <w:rsid w:val="002D2118"/>
    <w:rsid w:val="002D4F76"/>
    <w:rsid w:val="002D6E87"/>
    <w:rsid w:val="002E4270"/>
    <w:rsid w:val="002E7EDA"/>
    <w:rsid w:val="002F0293"/>
    <w:rsid w:val="002F2CE8"/>
    <w:rsid w:val="002F44CB"/>
    <w:rsid w:val="00301BB6"/>
    <w:rsid w:val="00303F3B"/>
    <w:rsid w:val="003040E5"/>
    <w:rsid w:val="00310ED4"/>
    <w:rsid w:val="00316883"/>
    <w:rsid w:val="00320237"/>
    <w:rsid w:val="00324209"/>
    <w:rsid w:val="003273A2"/>
    <w:rsid w:val="0033013D"/>
    <w:rsid w:val="003307B6"/>
    <w:rsid w:val="00330806"/>
    <w:rsid w:val="00330BB4"/>
    <w:rsid w:val="00334A1F"/>
    <w:rsid w:val="0033501F"/>
    <w:rsid w:val="003403C0"/>
    <w:rsid w:val="00342C8A"/>
    <w:rsid w:val="00345954"/>
    <w:rsid w:val="003537D8"/>
    <w:rsid w:val="00355D45"/>
    <w:rsid w:val="0036268B"/>
    <w:rsid w:val="0036325C"/>
    <w:rsid w:val="00367BBB"/>
    <w:rsid w:val="00371109"/>
    <w:rsid w:val="003732F7"/>
    <w:rsid w:val="003748F5"/>
    <w:rsid w:val="00385B70"/>
    <w:rsid w:val="003925EA"/>
    <w:rsid w:val="0039399F"/>
    <w:rsid w:val="00394D3C"/>
    <w:rsid w:val="00397BE1"/>
    <w:rsid w:val="003A03D9"/>
    <w:rsid w:val="003A48CC"/>
    <w:rsid w:val="003A69BD"/>
    <w:rsid w:val="003B184D"/>
    <w:rsid w:val="003B4FAA"/>
    <w:rsid w:val="003C230A"/>
    <w:rsid w:val="003D3A26"/>
    <w:rsid w:val="003E4022"/>
    <w:rsid w:val="003F18D2"/>
    <w:rsid w:val="003F4000"/>
    <w:rsid w:val="00401EC7"/>
    <w:rsid w:val="004020BD"/>
    <w:rsid w:val="00403238"/>
    <w:rsid w:val="00404CB6"/>
    <w:rsid w:val="0041446A"/>
    <w:rsid w:val="00417818"/>
    <w:rsid w:val="00424F46"/>
    <w:rsid w:val="00435FF4"/>
    <w:rsid w:val="004368C6"/>
    <w:rsid w:val="004378BD"/>
    <w:rsid w:val="00455EB0"/>
    <w:rsid w:val="00461DAF"/>
    <w:rsid w:val="004664F3"/>
    <w:rsid w:val="00470533"/>
    <w:rsid w:val="00471385"/>
    <w:rsid w:val="00473C7F"/>
    <w:rsid w:val="00474CA8"/>
    <w:rsid w:val="00481B79"/>
    <w:rsid w:val="00485CB1"/>
    <w:rsid w:val="00487580"/>
    <w:rsid w:val="004A0079"/>
    <w:rsid w:val="004A1458"/>
    <w:rsid w:val="004A722C"/>
    <w:rsid w:val="004A77A9"/>
    <w:rsid w:val="004B2893"/>
    <w:rsid w:val="004B6B33"/>
    <w:rsid w:val="004C2E50"/>
    <w:rsid w:val="004C3CEC"/>
    <w:rsid w:val="004C5D33"/>
    <w:rsid w:val="004C6776"/>
    <w:rsid w:val="004D232E"/>
    <w:rsid w:val="004D652D"/>
    <w:rsid w:val="004D7508"/>
    <w:rsid w:val="004E4DCC"/>
    <w:rsid w:val="004F3B4A"/>
    <w:rsid w:val="004F4C7A"/>
    <w:rsid w:val="004F74EC"/>
    <w:rsid w:val="00516FB6"/>
    <w:rsid w:val="00525EFA"/>
    <w:rsid w:val="00531487"/>
    <w:rsid w:val="00536816"/>
    <w:rsid w:val="00537AF3"/>
    <w:rsid w:val="005400A4"/>
    <w:rsid w:val="00543B0B"/>
    <w:rsid w:val="0054719D"/>
    <w:rsid w:val="00553B34"/>
    <w:rsid w:val="0055460C"/>
    <w:rsid w:val="005573C0"/>
    <w:rsid w:val="005647DD"/>
    <w:rsid w:val="005666BA"/>
    <w:rsid w:val="00572843"/>
    <w:rsid w:val="005739E3"/>
    <w:rsid w:val="00581904"/>
    <w:rsid w:val="00581DA1"/>
    <w:rsid w:val="005876B9"/>
    <w:rsid w:val="005965D5"/>
    <w:rsid w:val="005A028B"/>
    <w:rsid w:val="005A61C8"/>
    <w:rsid w:val="005B105B"/>
    <w:rsid w:val="005B18E8"/>
    <w:rsid w:val="005B2105"/>
    <w:rsid w:val="005B2ABD"/>
    <w:rsid w:val="005B385C"/>
    <w:rsid w:val="005B3B1B"/>
    <w:rsid w:val="005C4923"/>
    <w:rsid w:val="005C52A0"/>
    <w:rsid w:val="005F0C54"/>
    <w:rsid w:val="005F2988"/>
    <w:rsid w:val="00600D79"/>
    <w:rsid w:val="0060103A"/>
    <w:rsid w:val="00604890"/>
    <w:rsid w:val="00607607"/>
    <w:rsid w:val="006110FB"/>
    <w:rsid w:val="00616975"/>
    <w:rsid w:val="00624A1C"/>
    <w:rsid w:val="0063402D"/>
    <w:rsid w:val="006441E4"/>
    <w:rsid w:val="00650C4B"/>
    <w:rsid w:val="00653F1B"/>
    <w:rsid w:val="00655108"/>
    <w:rsid w:val="00656899"/>
    <w:rsid w:val="00661543"/>
    <w:rsid w:val="00662B62"/>
    <w:rsid w:val="00663B02"/>
    <w:rsid w:val="00676EC3"/>
    <w:rsid w:val="00690252"/>
    <w:rsid w:val="0069050C"/>
    <w:rsid w:val="0069436F"/>
    <w:rsid w:val="00695EF1"/>
    <w:rsid w:val="006960CC"/>
    <w:rsid w:val="0069755B"/>
    <w:rsid w:val="00697879"/>
    <w:rsid w:val="006A0134"/>
    <w:rsid w:val="006A13DE"/>
    <w:rsid w:val="006B0722"/>
    <w:rsid w:val="006B31EA"/>
    <w:rsid w:val="006B3362"/>
    <w:rsid w:val="006C1599"/>
    <w:rsid w:val="006C33A4"/>
    <w:rsid w:val="006C538E"/>
    <w:rsid w:val="006C5958"/>
    <w:rsid w:val="006D35CA"/>
    <w:rsid w:val="006D4233"/>
    <w:rsid w:val="006D6178"/>
    <w:rsid w:val="006F3A4A"/>
    <w:rsid w:val="00701C7B"/>
    <w:rsid w:val="00702F31"/>
    <w:rsid w:val="00706D7D"/>
    <w:rsid w:val="007137CB"/>
    <w:rsid w:val="007201C9"/>
    <w:rsid w:val="00721024"/>
    <w:rsid w:val="00737267"/>
    <w:rsid w:val="00742635"/>
    <w:rsid w:val="00747675"/>
    <w:rsid w:val="007567F5"/>
    <w:rsid w:val="007600C3"/>
    <w:rsid w:val="00760E88"/>
    <w:rsid w:val="0076350B"/>
    <w:rsid w:val="00765B0C"/>
    <w:rsid w:val="00767334"/>
    <w:rsid w:val="00773A5A"/>
    <w:rsid w:val="00776231"/>
    <w:rsid w:val="00782B40"/>
    <w:rsid w:val="00785091"/>
    <w:rsid w:val="007858D7"/>
    <w:rsid w:val="00787DF4"/>
    <w:rsid w:val="0079085F"/>
    <w:rsid w:val="007945B3"/>
    <w:rsid w:val="007A0403"/>
    <w:rsid w:val="007C2F04"/>
    <w:rsid w:val="007C2FDE"/>
    <w:rsid w:val="007C4468"/>
    <w:rsid w:val="007C59A8"/>
    <w:rsid w:val="007D337B"/>
    <w:rsid w:val="007D5782"/>
    <w:rsid w:val="007E072D"/>
    <w:rsid w:val="007E0E96"/>
    <w:rsid w:val="007E1484"/>
    <w:rsid w:val="007E170C"/>
    <w:rsid w:val="007F12E2"/>
    <w:rsid w:val="008075D9"/>
    <w:rsid w:val="00807769"/>
    <w:rsid w:val="00807DAB"/>
    <w:rsid w:val="00814427"/>
    <w:rsid w:val="00814DEA"/>
    <w:rsid w:val="008218B3"/>
    <w:rsid w:val="00822391"/>
    <w:rsid w:val="00822552"/>
    <w:rsid w:val="00833D6E"/>
    <w:rsid w:val="00834546"/>
    <w:rsid w:val="008377B0"/>
    <w:rsid w:val="008474CD"/>
    <w:rsid w:val="00851845"/>
    <w:rsid w:val="0086202E"/>
    <w:rsid w:val="008662AB"/>
    <w:rsid w:val="00883C45"/>
    <w:rsid w:val="008867C6"/>
    <w:rsid w:val="0089024D"/>
    <w:rsid w:val="00893BCB"/>
    <w:rsid w:val="0089647C"/>
    <w:rsid w:val="008A040B"/>
    <w:rsid w:val="008A4478"/>
    <w:rsid w:val="008C02E3"/>
    <w:rsid w:val="008C14DC"/>
    <w:rsid w:val="008E4F46"/>
    <w:rsid w:val="008E52D3"/>
    <w:rsid w:val="008F0155"/>
    <w:rsid w:val="008F062F"/>
    <w:rsid w:val="008F2476"/>
    <w:rsid w:val="008F7223"/>
    <w:rsid w:val="00901043"/>
    <w:rsid w:val="0090440D"/>
    <w:rsid w:val="0090455A"/>
    <w:rsid w:val="00904BD7"/>
    <w:rsid w:val="0091565C"/>
    <w:rsid w:val="0091662F"/>
    <w:rsid w:val="00916D51"/>
    <w:rsid w:val="009232C3"/>
    <w:rsid w:val="00925BF2"/>
    <w:rsid w:val="00941D93"/>
    <w:rsid w:val="00944AC5"/>
    <w:rsid w:val="009459FB"/>
    <w:rsid w:val="009607FA"/>
    <w:rsid w:val="009624C0"/>
    <w:rsid w:val="00966079"/>
    <w:rsid w:val="009677A6"/>
    <w:rsid w:val="009735AB"/>
    <w:rsid w:val="00975310"/>
    <w:rsid w:val="00975514"/>
    <w:rsid w:val="00975D0F"/>
    <w:rsid w:val="00976C90"/>
    <w:rsid w:val="009913E7"/>
    <w:rsid w:val="009B3F73"/>
    <w:rsid w:val="009B471A"/>
    <w:rsid w:val="009C655E"/>
    <w:rsid w:val="009C7365"/>
    <w:rsid w:val="009D0D31"/>
    <w:rsid w:val="009D14F2"/>
    <w:rsid w:val="009D440A"/>
    <w:rsid w:val="009E06CF"/>
    <w:rsid w:val="009E3303"/>
    <w:rsid w:val="009E7652"/>
    <w:rsid w:val="009F1B6F"/>
    <w:rsid w:val="009F1BBF"/>
    <w:rsid w:val="009F2DB2"/>
    <w:rsid w:val="009F5085"/>
    <w:rsid w:val="00A01028"/>
    <w:rsid w:val="00A142EE"/>
    <w:rsid w:val="00A15813"/>
    <w:rsid w:val="00A232A2"/>
    <w:rsid w:val="00A26BCB"/>
    <w:rsid w:val="00A351D9"/>
    <w:rsid w:val="00A53E39"/>
    <w:rsid w:val="00A5437A"/>
    <w:rsid w:val="00A54D5F"/>
    <w:rsid w:val="00A56AC0"/>
    <w:rsid w:val="00A61311"/>
    <w:rsid w:val="00A62298"/>
    <w:rsid w:val="00A62473"/>
    <w:rsid w:val="00A67B09"/>
    <w:rsid w:val="00A70C4A"/>
    <w:rsid w:val="00A841D2"/>
    <w:rsid w:val="00A86A92"/>
    <w:rsid w:val="00A9204F"/>
    <w:rsid w:val="00A973B8"/>
    <w:rsid w:val="00AA4335"/>
    <w:rsid w:val="00AA4DDA"/>
    <w:rsid w:val="00AC1609"/>
    <w:rsid w:val="00AC32EC"/>
    <w:rsid w:val="00AE0C0D"/>
    <w:rsid w:val="00AE313C"/>
    <w:rsid w:val="00AE3B8B"/>
    <w:rsid w:val="00AE4222"/>
    <w:rsid w:val="00AF26AF"/>
    <w:rsid w:val="00AF718E"/>
    <w:rsid w:val="00B05A3B"/>
    <w:rsid w:val="00B12466"/>
    <w:rsid w:val="00B156F7"/>
    <w:rsid w:val="00B23BB2"/>
    <w:rsid w:val="00B31265"/>
    <w:rsid w:val="00B434E5"/>
    <w:rsid w:val="00B4382E"/>
    <w:rsid w:val="00B43B63"/>
    <w:rsid w:val="00B44DAE"/>
    <w:rsid w:val="00B5255E"/>
    <w:rsid w:val="00B54B08"/>
    <w:rsid w:val="00B6023D"/>
    <w:rsid w:val="00B628DC"/>
    <w:rsid w:val="00B73E3F"/>
    <w:rsid w:val="00B73FB6"/>
    <w:rsid w:val="00B80FDC"/>
    <w:rsid w:val="00B85013"/>
    <w:rsid w:val="00B855A5"/>
    <w:rsid w:val="00B905C1"/>
    <w:rsid w:val="00B9581F"/>
    <w:rsid w:val="00BA1031"/>
    <w:rsid w:val="00BA12E3"/>
    <w:rsid w:val="00BA1B90"/>
    <w:rsid w:val="00BA447E"/>
    <w:rsid w:val="00BB1D2F"/>
    <w:rsid w:val="00BB27B6"/>
    <w:rsid w:val="00BC1C73"/>
    <w:rsid w:val="00BC20D4"/>
    <w:rsid w:val="00BC3BC7"/>
    <w:rsid w:val="00BC45B1"/>
    <w:rsid w:val="00BD377D"/>
    <w:rsid w:val="00BD7B88"/>
    <w:rsid w:val="00BE056B"/>
    <w:rsid w:val="00BE5076"/>
    <w:rsid w:val="00BE6FCA"/>
    <w:rsid w:val="00BE76DC"/>
    <w:rsid w:val="00BF7BF6"/>
    <w:rsid w:val="00C01E2A"/>
    <w:rsid w:val="00C0211E"/>
    <w:rsid w:val="00C023D2"/>
    <w:rsid w:val="00C0519E"/>
    <w:rsid w:val="00C1020B"/>
    <w:rsid w:val="00C171A8"/>
    <w:rsid w:val="00C2111B"/>
    <w:rsid w:val="00C26745"/>
    <w:rsid w:val="00C352C9"/>
    <w:rsid w:val="00C36B6A"/>
    <w:rsid w:val="00C457E1"/>
    <w:rsid w:val="00C53A55"/>
    <w:rsid w:val="00C5760D"/>
    <w:rsid w:val="00C67A2E"/>
    <w:rsid w:val="00C70C21"/>
    <w:rsid w:val="00C70D1C"/>
    <w:rsid w:val="00C713DE"/>
    <w:rsid w:val="00C75358"/>
    <w:rsid w:val="00C753DD"/>
    <w:rsid w:val="00C81901"/>
    <w:rsid w:val="00C873B7"/>
    <w:rsid w:val="00C87926"/>
    <w:rsid w:val="00C95E47"/>
    <w:rsid w:val="00CA2112"/>
    <w:rsid w:val="00CA2161"/>
    <w:rsid w:val="00CA2E30"/>
    <w:rsid w:val="00CA7C34"/>
    <w:rsid w:val="00CB6B0B"/>
    <w:rsid w:val="00CC1141"/>
    <w:rsid w:val="00CC2D6B"/>
    <w:rsid w:val="00CC3198"/>
    <w:rsid w:val="00CD53C9"/>
    <w:rsid w:val="00CE482A"/>
    <w:rsid w:val="00CE68BC"/>
    <w:rsid w:val="00CF71A0"/>
    <w:rsid w:val="00D0260E"/>
    <w:rsid w:val="00D07FD0"/>
    <w:rsid w:val="00D13F71"/>
    <w:rsid w:val="00D213DB"/>
    <w:rsid w:val="00D30FB0"/>
    <w:rsid w:val="00D36F9A"/>
    <w:rsid w:val="00D443A1"/>
    <w:rsid w:val="00D540A7"/>
    <w:rsid w:val="00D56CAC"/>
    <w:rsid w:val="00D72318"/>
    <w:rsid w:val="00D82F31"/>
    <w:rsid w:val="00D943C0"/>
    <w:rsid w:val="00DA293D"/>
    <w:rsid w:val="00DA2DBC"/>
    <w:rsid w:val="00DA3CA8"/>
    <w:rsid w:val="00DA6D2C"/>
    <w:rsid w:val="00DB6F25"/>
    <w:rsid w:val="00DC05D8"/>
    <w:rsid w:val="00DC7BA8"/>
    <w:rsid w:val="00DE0AB5"/>
    <w:rsid w:val="00DF1E17"/>
    <w:rsid w:val="00DF3D39"/>
    <w:rsid w:val="00E054C4"/>
    <w:rsid w:val="00E13B6E"/>
    <w:rsid w:val="00E13C8E"/>
    <w:rsid w:val="00E16BBC"/>
    <w:rsid w:val="00E16CD1"/>
    <w:rsid w:val="00E17AD8"/>
    <w:rsid w:val="00E21AD2"/>
    <w:rsid w:val="00E235CD"/>
    <w:rsid w:val="00E24546"/>
    <w:rsid w:val="00E27179"/>
    <w:rsid w:val="00E326B0"/>
    <w:rsid w:val="00E339EF"/>
    <w:rsid w:val="00E37321"/>
    <w:rsid w:val="00E373B3"/>
    <w:rsid w:val="00E37664"/>
    <w:rsid w:val="00E536B5"/>
    <w:rsid w:val="00E540A7"/>
    <w:rsid w:val="00E569B1"/>
    <w:rsid w:val="00E63405"/>
    <w:rsid w:val="00E6465B"/>
    <w:rsid w:val="00E66C07"/>
    <w:rsid w:val="00E80062"/>
    <w:rsid w:val="00E878CF"/>
    <w:rsid w:val="00E94645"/>
    <w:rsid w:val="00E9679D"/>
    <w:rsid w:val="00E9687A"/>
    <w:rsid w:val="00E970C8"/>
    <w:rsid w:val="00EB71C8"/>
    <w:rsid w:val="00EC1804"/>
    <w:rsid w:val="00EC1B0C"/>
    <w:rsid w:val="00EC2F19"/>
    <w:rsid w:val="00ED3CFF"/>
    <w:rsid w:val="00EE176A"/>
    <w:rsid w:val="00EE3F77"/>
    <w:rsid w:val="00EE49C8"/>
    <w:rsid w:val="00EE61FE"/>
    <w:rsid w:val="00EE7492"/>
    <w:rsid w:val="00EE7F79"/>
    <w:rsid w:val="00EF5F13"/>
    <w:rsid w:val="00EF763E"/>
    <w:rsid w:val="00F00B7C"/>
    <w:rsid w:val="00F11F64"/>
    <w:rsid w:val="00F1522E"/>
    <w:rsid w:val="00F214BD"/>
    <w:rsid w:val="00F21942"/>
    <w:rsid w:val="00F31115"/>
    <w:rsid w:val="00F3666E"/>
    <w:rsid w:val="00F36671"/>
    <w:rsid w:val="00F42843"/>
    <w:rsid w:val="00F4582B"/>
    <w:rsid w:val="00F50731"/>
    <w:rsid w:val="00F5293E"/>
    <w:rsid w:val="00F53844"/>
    <w:rsid w:val="00F5400E"/>
    <w:rsid w:val="00F543C2"/>
    <w:rsid w:val="00F55832"/>
    <w:rsid w:val="00F565F6"/>
    <w:rsid w:val="00F6133D"/>
    <w:rsid w:val="00F65660"/>
    <w:rsid w:val="00F7001C"/>
    <w:rsid w:val="00F717AE"/>
    <w:rsid w:val="00F75CB6"/>
    <w:rsid w:val="00F80CCA"/>
    <w:rsid w:val="00F81E15"/>
    <w:rsid w:val="00F83D4C"/>
    <w:rsid w:val="00F96864"/>
    <w:rsid w:val="00FA1F2A"/>
    <w:rsid w:val="00FA38C2"/>
    <w:rsid w:val="00FB2635"/>
    <w:rsid w:val="00FD3E3C"/>
    <w:rsid w:val="00FD791A"/>
    <w:rsid w:val="00FE0446"/>
    <w:rsid w:val="00FE4120"/>
    <w:rsid w:val="00FE72D9"/>
    <w:rsid w:val="00FF0DA6"/>
    <w:rsid w:val="00FF5DAB"/>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uiPriority w:val="99"/>
    <w:qFormat/>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uiPriority w:val="99"/>
    <w:qFormat/>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552">
      <w:bodyDiv w:val="1"/>
      <w:marLeft w:val="0"/>
      <w:marRight w:val="0"/>
      <w:marTop w:val="0"/>
      <w:marBottom w:val="0"/>
      <w:divBdr>
        <w:top w:val="none" w:sz="0" w:space="0" w:color="auto"/>
        <w:left w:val="none" w:sz="0" w:space="0" w:color="auto"/>
        <w:bottom w:val="none" w:sz="0" w:space="0" w:color="auto"/>
        <w:right w:val="none" w:sz="0" w:space="0" w:color="auto"/>
      </w:divBdr>
    </w:div>
    <w:div w:id="74014493">
      <w:bodyDiv w:val="1"/>
      <w:marLeft w:val="0"/>
      <w:marRight w:val="0"/>
      <w:marTop w:val="0"/>
      <w:marBottom w:val="0"/>
      <w:divBdr>
        <w:top w:val="none" w:sz="0" w:space="0" w:color="auto"/>
        <w:left w:val="none" w:sz="0" w:space="0" w:color="auto"/>
        <w:bottom w:val="none" w:sz="0" w:space="0" w:color="auto"/>
        <w:right w:val="none" w:sz="0" w:space="0" w:color="auto"/>
      </w:divBdr>
    </w:div>
    <w:div w:id="75787563">
      <w:bodyDiv w:val="1"/>
      <w:marLeft w:val="0"/>
      <w:marRight w:val="0"/>
      <w:marTop w:val="0"/>
      <w:marBottom w:val="0"/>
      <w:divBdr>
        <w:top w:val="none" w:sz="0" w:space="0" w:color="auto"/>
        <w:left w:val="none" w:sz="0" w:space="0" w:color="auto"/>
        <w:bottom w:val="none" w:sz="0" w:space="0" w:color="auto"/>
        <w:right w:val="none" w:sz="0" w:space="0" w:color="auto"/>
      </w:divBdr>
    </w:div>
    <w:div w:id="10095789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166557451">
      <w:bodyDiv w:val="1"/>
      <w:marLeft w:val="0"/>
      <w:marRight w:val="0"/>
      <w:marTop w:val="0"/>
      <w:marBottom w:val="0"/>
      <w:divBdr>
        <w:top w:val="none" w:sz="0" w:space="0" w:color="auto"/>
        <w:left w:val="none" w:sz="0" w:space="0" w:color="auto"/>
        <w:bottom w:val="none" w:sz="0" w:space="0" w:color="auto"/>
        <w:right w:val="none" w:sz="0" w:space="0" w:color="auto"/>
      </w:divBdr>
    </w:div>
    <w:div w:id="224604372">
      <w:bodyDiv w:val="1"/>
      <w:marLeft w:val="0"/>
      <w:marRight w:val="0"/>
      <w:marTop w:val="0"/>
      <w:marBottom w:val="0"/>
      <w:divBdr>
        <w:top w:val="none" w:sz="0" w:space="0" w:color="auto"/>
        <w:left w:val="none" w:sz="0" w:space="0" w:color="auto"/>
        <w:bottom w:val="none" w:sz="0" w:space="0" w:color="auto"/>
        <w:right w:val="none" w:sz="0" w:space="0" w:color="auto"/>
      </w:divBdr>
    </w:div>
    <w:div w:id="275256577">
      <w:bodyDiv w:val="1"/>
      <w:marLeft w:val="0"/>
      <w:marRight w:val="0"/>
      <w:marTop w:val="0"/>
      <w:marBottom w:val="0"/>
      <w:divBdr>
        <w:top w:val="none" w:sz="0" w:space="0" w:color="auto"/>
        <w:left w:val="none" w:sz="0" w:space="0" w:color="auto"/>
        <w:bottom w:val="none" w:sz="0" w:space="0" w:color="auto"/>
        <w:right w:val="none" w:sz="0" w:space="0" w:color="auto"/>
      </w:divBdr>
    </w:div>
    <w:div w:id="287319027">
      <w:bodyDiv w:val="1"/>
      <w:marLeft w:val="0"/>
      <w:marRight w:val="0"/>
      <w:marTop w:val="0"/>
      <w:marBottom w:val="0"/>
      <w:divBdr>
        <w:top w:val="none" w:sz="0" w:space="0" w:color="auto"/>
        <w:left w:val="none" w:sz="0" w:space="0" w:color="auto"/>
        <w:bottom w:val="none" w:sz="0" w:space="0" w:color="auto"/>
        <w:right w:val="none" w:sz="0" w:space="0" w:color="auto"/>
      </w:divBdr>
    </w:div>
    <w:div w:id="298387173">
      <w:bodyDiv w:val="1"/>
      <w:marLeft w:val="0"/>
      <w:marRight w:val="0"/>
      <w:marTop w:val="0"/>
      <w:marBottom w:val="0"/>
      <w:divBdr>
        <w:top w:val="none" w:sz="0" w:space="0" w:color="auto"/>
        <w:left w:val="none" w:sz="0" w:space="0" w:color="auto"/>
        <w:bottom w:val="none" w:sz="0" w:space="0" w:color="auto"/>
        <w:right w:val="none" w:sz="0" w:space="0" w:color="auto"/>
      </w:divBdr>
    </w:div>
    <w:div w:id="340935340">
      <w:bodyDiv w:val="1"/>
      <w:marLeft w:val="0"/>
      <w:marRight w:val="0"/>
      <w:marTop w:val="0"/>
      <w:marBottom w:val="0"/>
      <w:divBdr>
        <w:top w:val="none" w:sz="0" w:space="0" w:color="auto"/>
        <w:left w:val="none" w:sz="0" w:space="0" w:color="auto"/>
        <w:bottom w:val="none" w:sz="0" w:space="0" w:color="auto"/>
        <w:right w:val="none" w:sz="0" w:space="0" w:color="auto"/>
      </w:divBdr>
    </w:div>
    <w:div w:id="363334171">
      <w:bodyDiv w:val="1"/>
      <w:marLeft w:val="0"/>
      <w:marRight w:val="0"/>
      <w:marTop w:val="0"/>
      <w:marBottom w:val="0"/>
      <w:divBdr>
        <w:top w:val="none" w:sz="0" w:space="0" w:color="auto"/>
        <w:left w:val="none" w:sz="0" w:space="0" w:color="auto"/>
        <w:bottom w:val="none" w:sz="0" w:space="0" w:color="auto"/>
        <w:right w:val="none" w:sz="0" w:space="0" w:color="auto"/>
      </w:divBdr>
    </w:div>
    <w:div w:id="364138925">
      <w:bodyDiv w:val="1"/>
      <w:marLeft w:val="0"/>
      <w:marRight w:val="0"/>
      <w:marTop w:val="0"/>
      <w:marBottom w:val="0"/>
      <w:divBdr>
        <w:top w:val="none" w:sz="0" w:space="0" w:color="auto"/>
        <w:left w:val="none" w:sz="0" w:space="0" w:color="auto"/>
        <w:bottom w:val="none" w:sz="0" w:space="0" w:color="auto"/>
        <w:right w:val="none" w:sz="0" w:space="0" w:color="auto"/>
      </w:divBdr>
    </w:div>
    <w:div w:id="413746343">
      <w:bodyDiv w:val="1"/>
      <w:marLeft w:val="0"/>
      <w:marRight w:val="0"/>
      <w:marTop w:val="0"/>
      <w:marBottom w:val="0"/>
      <w:divBdr>
        <w:top w:val="none" w:sz="0" w:space="0" w:color="auto"/>
        <w:left w:val="none" w:sz="0" w:space="0" w:color="auto"/>
        <w:bottom w:val="none" w:sz="0" w:space="0" w:color="auto"/>
        <w:right w:val="none" w:sz="0" w:space="0" w:color="auto"/>
      </w:divBdr>
    </w:div>
    <w:div w:id="438259947">
      <w:bodyDiv w:val="1"/>
      <w:marLeft w:val="0"/>
      <w:marRight w:val="0"/>
      <w:marTop w:val="0"/>
      <w:marBottom w:val="0"/>
      <w:divBdr>
        <w:top w:val="none" w:sz="0" w:space="0" w:color="auto"/>
        <w:left w:val="none" w:sz="0" w:space="0" w:color="auto"/>
        <w:bottom w:val="none" w:sz="0" w:space="0" w:color="auto"/>
        <w:right w:val="none" w:sz="0" w:space="0" w:color="auto"/>
      </w:divBdr>
    </w:div>
    <w:div w:id="438332225">
      <w:bodyDiv w:val="1"/>
      <w:marLeft w:val="0"/>
      <w:marRight w:val="0"/>
      <w:marTop w:val="0"/>
      <w:marBottom w:val="0"/>
      <w:divBdr>
        <w:top w:val="none" w:sz="0" w:space="0" w:color="auto"/>
        <w:left w:val="none" w:sz="0" w:space="0" w:color="auto"/>
        <w:bottom w:val="none" w:sz="0" w:space="0" w:color="auto"/>
        <w:right w:val="none" w:sz="0" w:space="0" w:color="auto"/>
      </w:divBdr>
    </w:div>
    <w:div w:id="454106673">
      <w:bodyDiv w:val="1"/>
      <w:marLeft w:val="0"/>
      <w:marRight w:val="0"/>
      <w:marTop w:val="0"/>
      <w:marBottom w:val="0"/>
      <w:divBdr>
        <w:top w:val="none" w:sz="0" w:space="0" w:color="auto"/>
        <w:left w:val="none" w:sz="0" w:space="0" w:color="auto"/>
        <w:bottom w:val="none" w:sz="0" w:space="0" w:color="auto"/>
        <w:right w:val="none" w:sz="0" w:space="0" w:color="auto"/>
      </w:divBdr>
    </w:div>
    <w:div w:id="458031826">
      <w:bodyDiv w:val="1"/>
      <w:marLeft w:val="0"/>
      <w:marRight w:val="0"/>
      <w:marTop w:val="0"/>
      <w:marBottom w:val="0"/>
      <w:divBdr>
        <w:top w:val="none" w:sz="0" w:space="0" w:color="auto"/>
        <w:left w:val="none" w:sz="0" w:space="0" w:color="auto"/>
        <w:bottom w:val="none" w:sz="0" w:space="0" w:color="auto"/>
        <w:right w:val="none" w:sz="0" w:space="0" w:color="auto"/>
      </w:divBdr>
    </w:div>
    <w:div w:id="470364148">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42012916">
      <w:bodyDiv w:val="1"/>
      <w:marLeft w:val="0"/>
      <w:marRight w:val="0"/>
      <w:marTop w:val="0"/>
      <w:marBottom w:val="0"/>
      <w:divBdr>
        <w:top w:val="none" w:sz="0" w:space="0" w:color="auto"/>
        <w:left w:val="none" w:sz="0" w:space="0" w:color="auto"/>
        <w:bottom w:val="none" w:sz="0" w:space="0" w:color="auto"/>
        <w:right w:val="none" w:sz="0" w:space="0" w:color="auto"/>
      </w:divBdr>
    </w:div>
    <w:div w:id="603155725">
      <w:bodyDiv w:val="1"/>
      <w:marLeft w:val="0"/>
      <w:marRight w:val="0"/>
      <w:marTop w:val="0"/>
      <w:marBottom w:val="0"/>
      <w:divBdr>
        <w:top w:val="none" w:sz="0" w:space="0" w:color="auto"/>
        <w:left w:val="none" w:sz="0" w:space="0" w:color="auto"/>
        <w:bottom w:val="none" w:sz="0" w:space="0" w:color="auto"/>
        <w:right w:val="none" w:sz="0" w:space="0" w:color="auto"/>
      </w:divBdr>
      <w:divsChild>
        <w:div w:id="680160371">
          <w:marLeft w:val="0"/>
          <w:marRight w:val="0"/>
          <w:marTop w:val="0"/>
          <w:marBottom w:val="0"/>
          <w:divBdr>
            <w:top w:val="none" w:sz="0" w:space="0" w:color="auto"/>
            <w:left w:val="none" w:sz="0" w:space="0" w:color="auto"/>
            <w:bottom w:val="none" w:sz="0" w:space="0" w:color="auto"/>
            <w:right w:val="none" w:sz="0" w:space="0" w:color="auto"/>
          </w:divBdr>
        </w:div>
      </w:divsChild>
    </w:div>
    <w:div w:id="651180474">
      <w:bodyDiv w:val="1"/>
      <w:marLeft w:val="0"/>
      <w:marRight w:val="0"/>
      <w:marTop w:val="0"/>
      <w:marBottom w:val="0"/>
      <w:divBdr>
        <w:top w:val="none" w:sz="0" w:space="0" w:color="auto"/>
        <w:left w:val="none" w:sz="0" w:space="0" w:color="auto"/>
        <w:bottom w:val="none" w:sz="0" w:space="0" w:color="auto"/>
        <w:right w:val="none" w:sz="0" w:space="0" w:color="auto"/>
      </w:divBdr>
    </w:div>
    <w:div w:id="735007271">
      <w:bodyDiv w:val="1"/>
      <w:marLeft w:val="0"/>
      <w:marRight w:val="0"/>
      <w:marTop w:val="0"/>
      <w:marBottom w:val="0"/>
      <w:divBdr>
        <w:top w:val="none" w:sz="0" w:space="0" w:color="auto"/>
        <w:left w:val="none" w:sz="0" w:space="0" w:color="auto"/>
        <w:bottom w:val="none" w:sz="0" w:space="0" w:color="auto"/>
        <w:right w:val="none" w:sz="0" w:space="0" w:color="auto"/>
      </w:divBdr>
    </w:div>
    <w:div w:id="757218304">
      <w:bodyDiv w:val="1"/>
      <w:marLeft w:val="0"/>
      <w:marRight w:val="0"/>
      <w:marTop w:val="0"/>
      <w:marBottom w:val="0"/>
      <w:divBdr>
        <w:top w:val="none" w:sz="0" w:space="0" w:color="auto"/>
        <w:left w:val="none" w:sz="0" w:space="0" w:color="auto"/>
        <w:bottom w:val="none" w:sz="0" w:space="0" w:color="auto"/>
        <w:right w:val="none" w:sz="0" w:space="0" w:color="auto"/>
      </w:divBdr>
    </w:div>
    <w:div w:id="762143172">
      <w:bodyDiv w:val="1"/>
      <w:marLeft w:val="0"/>
      <w:marRight w:val="0"/>
      <w:marTop w:val="0"/>
      <w:marBottom w:val="0"/>
      <w:divBdr>
        <w:top w:val="none" w:sz="0" w:space="0" w:color="auto"/>
        <w:left w:val="none" w:sz="0" w:space="0" w:color="auto"/>
        <w:bottom w:val="none" w:sz="0" w:space="0" w:color="auto"/>
        <w:right w:val="none" w:sz="0" w:space="0" w:color="auto"/>
      </w:divBdr>
    </w:div>
    <w:div w:id="767654236">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845947912">
      <w:bodyDiv w:val="1"/>
      <w:marLeft w:val="0"/>
      <w:marRight w:val="0"/>
      <w:marTop w:val="0"/>
      <w:marBottom w:val="0"/>
      <w:divBdr>
        <w:top w:val="none" w:sz="0" w:space="0" w:color="auto"/>
        <w:left w:val="none" w:sz="0" w:space="0" w:color="auto"/>
        <w:bottom w:val="none" w:sz="0" w:space="0" w:color="auto"/>
        <w:right w:val="none" w:sz="0" w:space="0" w:color="auto"/>
      </w:divBdr>
    </w:div>
    <w:div w:id="855970928">
      <w:bodyDiv w:val="1"/>
      <w:marLeft w:val="0"/>
      <w:marRight w:val="0"/>
      <w:marTop w:val="0"/>
      <w:marBottom w:val="0"/>
      <w:divBdr>
        <w:top w:val="none" w:sz="0" w:space="0" w:color="auto"/>
        <w:left w:val="none" w:sz="0" w:space="0" w:color="auto"/>
        <w:bottom w:val="none" w:sz="0" w:space="0" w:color="auto"/>
        <w:right w:val="none" w:sz="0" w:space="0" w:color="auto"/>
      </w:divBdr>
    </w:div>
    <w:div w:id="931205128">
      <w:bodyDiv w:val="1"/>
      <w:marLeft w:val="0"/>
      <w:marRight w:val="0"/>
      <w:marTop w:val="0"/>
      <w:marBottom w:val="0"/>
      <w:divBdr>
        <w:top w:val="none" w:sz="0" w:space="0" w:color="auto"/>
        <w:left w:val="none" w:sz="0" w:space="0" w:color="auto"/>
        <w:bottom w:val="none" w:sz="0" w:space="0" w:color="auto"/>
        <w:right w:val="none" w:sz="0" w:space="0" w:color="auto"/>
      </w:divBdr>
    </w:div>
    <w:div w:id="962274458">
      <w:bodyDiv w:val="1"/>
      <w:marLeft w:val="0"/>
      <w:marRight w:val="0"/>
      <w:marTop w:val="0"/>
      <w:marBottom w:val="0"/>
      <w:divBdr>
        <w:top w:val="none" w:sz="0" w:space="0" w:color="auto"/>
        <w:left w:val="none" w:sz="0" w:space="0" w:color="auto"/>
        <w:bottom w:val="none" w:sz="0" w:space="0" w:color="auto"/>
        <w:right w:val="none" w:sz="0" w:space="0" w:color="auto"/>
      </w:divBdr>
    </w:div>
    <w:div w:id="1038236599">
      <w:bodyDiv w:val="1"/>
      <w:marLeft w:val="0"/>
      <w:marRight w:val="0"/>
      <w:marTop w:val="0"/>
      <w:marBottom w:val="0"/>
      <w:divBdr>
        <w:top w:val="none" w:sz="0" w:space="0" w:color="auto"/>
        <w:left w:val="none" w:sz="0" w:space="0" w:color="auto"/>
        <w:bottom w:val="none" w:sz="0" w:space="0" w:color="auto"/>
        <w:right w:val="none" w:sz="0" w:space="0" w:color="auto"/>
      </w:divBdr>
    </w:div>
    <w:div w:id="1052853702">
      <w:bodyDiv w:val="1"/>
      <w:marLeft w:val="0"/>
      <w:marRight w:val="0"/>
      <w:marTop w:val="0"/>
      <w:marBottom w:val="0"/>
      <w:divBdr>
        <w:top w:val="none" w:sz="0" w:space="0" w:color="auto"/>
        <w:left w:val="none" w:sz="0" w:space="0" w:color="auto"/>
        <w:bottom w:val="none" w:sz="0" w:space="0" w:color="auto"/>
        <w:right w:val="none" w:sz="0" w:space="0" w:color="auto"/>
      </w:divBdr>
    </w:div>
    <w:div w:id="1066336391">
      <w:bodyDiv w:val="1"/>
      <w:marLeft w:val="0"/>
      <w:marRight w:val="0"/>
      <w:marTop w:val="0"/>
      <w:marBottom w:val="0"/>
      <w:divBdr>
        <w:top w:val="none" w:sz="0" w:space="0" w:color="auto"/>
        <w:left w:val="none" w:sz="0" w:space="0" w:color="auto"/>
        <w:bottom w:val="none" w:sz="0" w:space="0" w:color="auto"/>
        <w:right w:val="none" w:sz="0" w:space="0" w:color="auto"/>
      </w:divBdr>
      <w:divsChild>
        <w:div w:id="236287031">
          <w:marLeft w:val="0"/>
          <w:marRight w:val="0"/>
          <w:marTop w:val="0"/>
          <w:marBottom w:val="0"/>
          <w:divBdr>
            <w:top w:val="none" w:sz="0" w:space="0" w:color="auto"/>
            <w:left w:val="none" w:sz="0" w:space="0" w:color="auto"/>
            <w:bottom w:val="none" w:sz="0" w:space="0" w:color="auto"/>
            <w:right w:val="none" w:sz="0" w:space="0" w:color="auto"/>
          </w:divBdr>
        </w:div>
        <w:div w:id="229971167">
          <w:marLeft w:val="0"/>
          <w:marRight w:val="0"/>
          <w:marTop w:val="0"/>
          <w:marBottom w:val="0"/>
          <w:divBdr>
            <w:top w:val="none" w:sz="0" w:space="0" w:color="auto"/>
            <w:left w:val="none" w:sz="0" w:space="0" w:color="auto"/>
            <w:bottom w:val="none" w:sz="0" w:space="0" w:color="auto"/>
            <w:right w:val="none" w:sz="0" w:space="0" w:color="auto"/>
          </w:divBdr>
        </w:div>
      </w:divsChild>
    </w:div>
    <w:div w:id="1097557130">
      <w:bodyDiv w:val="1"/>
      <w:marLeft w:val="0"/>
      <w:marRight w:val="0"/>
      <w:marTop w:val="0"/>
      <w:marBottom w:val="0"/>
      <w:divBdr>
        <w:top w:val="none" w:sz="0" w:space="0" w:color="auto"/>
        <w:left w:val="none" w:sz="0" w:space="0" w:color="auto"/>
        <w:bottom w:val="none" w:sz="0" w:space="0" w:color="auto"/>
        <w:right w:val="none" w:sz="0" w:space="0" w:color="auto"/>
      </w:divBdr>
    </w:div>
    <w:div w:id="1099178379">
      <w:bodyDiv w:val="1"/>
      <w:marLeft w:val="0"/>
      <w:marRight w:val="0"/>
      <w:marTop w:val="0"/>
      <w:marBottom w:val="0"/>
      <w:divBdr>
        <w:top w:val="none" w:sz="0" w:space="0" w:color="auto"/>
        <w:left w:val="none" w:sz="0" w:space="0" w:color="auto"/>
        <w:bottom w:val="none" w:sz="0" w:space="0" w:color="auto"/>
        <w:right w:val="none" w:sz="0" w:space="0" w:color="auto"/>
      </w:divBdr>
    </w:div>
    <w:div w:id="1154830614">
      <w:bodyDiv w:val="1"/>
      <w:marLeft w:val="0"/>
      <w:marRight w:val="0"/>
      <w:marTop w:val="0"/>
      <w:marBottom w:val="0"/>
      <w:divBdr>
        <w:top w:val="none" w:sz="0" w:space="0" w:color="auto"/>
        <w:left w:val="none" w:sz="0" w:space="0" w:color="auto"/>
        <w:bottom w:val="none" w:sz="0" w:space="0" w:color="auto"/>
        <w:right w:val="none" w:sz="0" w:space="0" w:color="auto"/>
      </w:divBdr>
    </w:div>
    <w:div w:id="1160119448">
      <w:bodyDiv w:val="1"/>
      <w:marLeft w:val="0"/>
      <w:marRight w:val="0"/>
      <w:marTop w:val="0"/>
      <w:marBottom w:val="0"/>
      <w:divBdr>
        <w:top w:val="none" w:sz="0" w:space="0" w:color="auto"/>
        <w:left w:val="none" w:sz="0" w:space="0" w:color="auto"/>
        <w:bottom w:val="none" w:sz="0" w:space="0" w:color="auto"/>
        <w:right w:val="none" w:sz="0" w:space="0" w:color="auto"/>
      </w:divBdr>
    </w:div>
    <w:div w:id="1187907519">
      <w:bodyDiv w:val="1"/>
      <w:marLeft w:val="0"/>
      <w:marRight w:val="0"/>
      <w:marTop w:val="0"/>
      <w:marBottom w:val="0"/>
      <w:divBdr>
        <w:top w:val="none" w:sz="0" w:space="0" w:color="auto"/>
        <w:left w:val="none" w:sz="0" w:space="0" w:color="auto"/>
        <w:bottom w:val="none" w:sz="0" w:space="0" w:color="auto"/>
        <w:right w:val="none" w:sz="0" w:space="0" w:color="auto"/>
      </w:divBdr>
    </w:div>
    <w:div w:id="1220946472">
      <w:bodyDiv w:val="1"/>
      <w:marLeft w:val="0"/>
      <w:marRight w:val="0"/>
      <w:marTop w:val="0"/>
      <w:marBottom w:val="0"/>
      <w:divBdr>
        <w:top w:val="none" w:sz="0" w:space="0" w:color="auto"/>
        <w:left w:val="none" w:sz="0" w:space="0" w:color="auto"/>
        <w:bottom w:val="none" w:sz="0" w:space="0" w:color="auto"/>
        <w:right w:val="none" w:sz="0" w:space="0" w:color="auto"/>
      </w:divBdr>
    </w:div>
    <w:div w:id="1277442302">
      <w:bodyDiv w:val="1"/>
      <w:marLeft w:val="0"/>
      <w:marRight w:val="0"/>
      <w:marTop w:val="0"/>
      <w:marBottom w:val="0"/>
      <w:divBdr>
        <w:top w:val="none" w:sz="0" w:space="0" w:color="auto"/>
        <w:left w:val="none" w:sz="0" w:space="0" w:color="auto"/>
        <w:bottom w:val="none" w:sz="0" w:space="0" w:color="auto"/>
        <w:right w:val="none" w:sz="0" w:space="0" w:color="auto"/>
      </w:divBdr>
    </w:div>
    <w:div w:id="1323924803">
      <w:bodyDiv w:val="1"/>
      <w:marLeft w:val="0"/>
      <w:marRight w:val="0"/>
      <w:marTop w:val="0"/>
      <w:marBottom w:val="0"/>
      <w:divBdr>
        <w:top w:val="none" w:sz="0" w:space="0" w:color="auto"/>
        <w:left w:val="none" w:sz="0" w:space="0" w:color="auto"/>
        <w:bottom w:val="none" w:sz="0" w:space="0" w:color="auto"/>
        <w:right w:val="none" w:sz="0" w:space="0" w:color="auto"/>
      </w:divBdr>
    </w:div>
    <w:div w:id="1417702937">
      <w:bodyDiv w:val="1"/>
      <w:marLeft w:val="0"/>
      <w:marRight w:val="0"/>
      <w:marTop w:val="0"/>
      <w:marBottom w:val="0"/>
      <w:divBdr>
        <w:top w:val="none" w:sz="0" w:space="0" w:color="auto"/>
        <w:left w:val="none" w:sz="0" w:space="0" w:color="auto"/>
        <w:bottom w:val="none" w:sz="0" w:space="0" w:color="auto"/>
        <w:right w:val="none" w:sz="0" w:space="0" w:color="auto"/>
      </w:divBdr>
    </w:div>
    <w:div w:id="1470977628">
      <w:bodyDiv w:val="1"/>
      <w:marLeft w:val="0"/>
      <w:marRight w:val="0"/>
      <w:marTop w:val="0"/>
      <w:marBottom w:val="0"/>
      <w:divBdr>
        <w:top w:val="none" w:sz="0" w:space="0" w:color="auto"/>
        <w:left w:val="none" w:sz="0" w:space="0" w:color="auto"/>
        <w:bottom w:val="none" w:sz="0" w:space="0" w:color="auto"/>
        <w:right w:val="none" w:sz="0" w:space="0" w:color="auto"/>
      </w:divBdr>
    </w:div>
    <w:div w:id="1542202748">
      <w:bodyDiv w:val="1"/>
      <w:marLeft w:val="0"/>
      <w:marRight w:val="0"/>
      <w:marTop w:val="0"/>
      <w:marBottom w:val="0"/>
      <w:divBdr>
        <w:top w:val="none" w:sz="0" w:space="0" w:color="auto"/>
        <w:left w:val="none" w:sz="0" w:space="0" w:color="auto"/>
        <w:bottom w:val="none" w:sz="0" w:space="0" w:color="auto"/>
        <w:right w:val="none" w:sz="0" w:space="0" w:color="auto"/>
      </w:divBdr>
    </w:div>
    <w:div w:id="1574588432">
      <w:bodyDiv w:val="1"/>
      <w:marLeft w:val="0"/>
      <w:marRight w:val="0"/>
      <w:marTop w:val="0"/>
      <w:marBottom w:val="0"/>
      <w:divBdr>
        <w:top w:val="none" w:sz="0" w:space="0" w:color="auto"/>
        <w:left w:val="none" w:sz="0" w:space="0" w:color="auto"/>
        <w:bottom w:val="none" w:sz="0" w:space="0" w:color="auto"/>
        <w:right w:val="none" w:sz="0" w:space="0" w:color="auto"/>
      </w:divBdr>
      <w:divsChild>
        <w:div w:id="99421808">
          <w:marLeft w:val="0"/>
          <w:marRight w:val="0"/>
          <w:marTop w:val="0"/>
          <w:marBottom w:val="0"/>
          <w:divBdr>
            <w:top w:val="none" w:sz="0" w:space="0" w:color="auto"/>
            <w:left w:val="none" w:sz="0" w:space="0" w:color="auto"/>
            <w:bottom w:val="none" w:sz="0" w:space="0" w:color="auto"/>
            <w:right w:val="none" w:sz="0" w:space="0" w:color="auto"/>
          </w:divBdr>
        </w:div>
        <w:div w:id="2082946558">
          <w:marLeft w:val="0"/>
          <w:marRight w:val="0"/>
          <w:marTop w:val="0"/>
          <w:marBottom w:val="0"/>
          <w:divBdr>
            <w:top w:val="none" w:sz="0" w:space="0" w:color="auto"/>
            <w:left w:val="none" w:sz="0" w:space="0" w:color="auto"/>
            <w:bottom w:val="none" w:sz="0" w:space="0" w:color="auto"/>
            <w:right w:val="none" w:sz="0" w:space="0" w:color="auto"/>
          </w:divBdr>
        </w:div>
      </w:divsChild>
    </w:div>
    <w:div w:id="1623338913">
      <w:bodyDiv w:val="1"/>
      <w:marLeft w:val="0"/>
      <w:marRight w:val="0"/>
      <w:marTop w:val="0"/>
      <w:marBottom w:val="0"/>
      <w:divBdr>
        <w:top w:val="none" w:sz="0" w:space="0" w:color="auto"/>
        <w:left w:val="none" w:sz="0" w:space="0" w:color="auto"/>
        <w:bottom w:val="none" w:sz="0" w:space="0" w:color="auto"/>
        <w:right w:val="none" w:sz="0" w:space="0" w:color="auto"/>
      </w:divBdr>
    </w:div>
    <w:div w:id="1636134489">
      <w:bodyDiv w:val="1"/>
      <w:marLeft w:val="0"/>
      <w:marRight w:val="0"/>
      <w:marTop w:val="0"/>
      <w:marBottom w:val="0"/>
      <w:divBdr>
        <w:top w:val="none" w:sz="0" w:space="0" w:color="auto"/>
        <w:left w:val="none" w:sz="0" w:space="0" w:color="auto"/>
        <w:bottom w:val="none" w:sz="0" w:space="0" w:color="auto"/>
        <w:right w:val="none" w:sz="0" w:space="0" w:color="auto"/>
      </w:divBdr>
    </w:div>
    <w:div w:id="17123423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448">
          <w:marLeft w:val="0"/>
          <w:marRight w:val="0"/>
          <w:marTop w:val="0"/>
          <w:marBottom w:val="0"/>
          <w:divBdr>
            <w:top w:val="none" w:sz="0" w:space="0" w:color="auto"/>
            <w:left w:val="none" w:sz="0" w:space="0" w:color="auto"/>
            <w:bottom w:val="none" w:sz="0" w:space="0" w:color="auto"/>
            <w:right w:val="none" w:sz="0" w:space="0" w:color="auto"/>
          </w:divBdr>
        </w:div>
        <w:div w:id="2017611170">
          <w:marLeft w:val="0"/>
          <w:marRight w:val="0"/>
          <w:marTop w:val="0"/>
          <w:marBottom w:val="0"/>
          <w:divBdr>
            <w:top w:val="none" w:sz="0" w:space="0" w:color="auto"/>
            <w:left w:val="none" w:sz="0" w:space="0" w:color="auto"/>
            <w:bottom w:val="none" w:sz="0" w:space="0" w:color="auto"/>
            <w:right w:val="none" w:sz="0" w:space="0" w:color="auto"/>
          </w:divBdr>
        </w:div>
      </w:divsChild>
    </w:div>
    <w:div w:id="1714498742">
      <w:bodyDiv w:val="1"/>
      <w:marLeft w:val="0"/>
      <w:marRight w:val="0"/>
      <w:marTop w:val="0"/>
      <w:marBottom w:val="0"/>
      <w:divBdr>
        <w:top w:val="none" w:sz="0" w:space="0" w:color="auto"/>
        <w:left w:val="none" w:sz="0" w:space="0" w:color="auto"/>
        <w:bottom w:val="none" w:sz="0" w:space="0" w:color="auto"/>
        <w:right w:val="none" w:sz="0" w:space="0" w:color="auto"/>
      </w:divBdr>
    </w:div>
    <w:div w:id="1737390669">
      <w:bodyDiv w:val="1"/>
      <w:marLeft w:val="0"/>
      <w:marRight w:val="0"/>
      <w:marTop w:val="0"/>
      <w:marBottom w:val="0"/>
      <w:divBdr>
        <w:top w:val="none" w:sz="0" w:space="0" w:color="auto"/>
        <w:left w:val="none" w:sz="0" w:space="0" w:color="auto"/>
        <w:bottom w:val="none" w:sz="0" w:space="0" w:color="auto"/>
        <w:right w:val="none" w:sz="0" w:space="0" w:color="auto"/>
      </w:divBdr>
    </w:div>
    <w:div w:id="1791243841">
      <w:bodyDiv w:val="1"/>
      <w:marLeft w:val="0"/>
      <w:marRight w:val="0"/>
      <w:marTop w:val="0"/>
      <w:marBottom w:val="0"/>
      <w:divBdr>
        <w:top w:val="none" w:sz="0" w:space="0" w:color="auto"/>
        <w:left w:val="none" w:sz="0" w:space="0" w:color="auto"/>
        <w:bottom w:val="none" w:sz="0" w:space="0" w:color="auto"/>
        <w:right w:val="none" w:sz="0" w:space="0" w:color="auto"/>
      </w:divBdr>
    </w:div>
    <w:div w:id="1797328097">
      <w:bodyDiv w:val="1"/>
      <w:marLeft w:val="0"/>
      <w:marRight w:val="0"/>
      <w:marTop w:val="0"/>
      <w:marBottom w:val="0"/>
      <w:divBdr>
        <w:top w:val="none" w:sz="0" w:space="0" w:color="auto"/>
        <w:left w:val="none" w:sz="0" w:space="0" w:color="auto"/>
        <w:bottom w:val="none" w:sz="0" w:space="0" w:color="auto"/>
        <w:right w:val="none" w:sz="0" w:space="0" w:color="auto"/>
      </w:divBdr>
    </w:div>
    <w:div w:id="1799831042">
      <w:bodyDiv w:val="1"/>
      <w:marLeft w:val="0"/>
      <w:marRight w:val="0"/>
      <w:marTop w:val="0"/>
      <w:marBottom w:val="0"/>
      <w:divBdr>
        <w:top w:val="none" w:sz="0" w:space="0" w:color="auto"/>
        <w:left w:val="none" w:sz="0" w:space="0" w:color="auto"/>
        <w:bottom w:val="none" w:sz="0" w:space="0" w:color="auto"/>
        <w:right w:val="none" w:sz="0" w:space="0" w:color="auto"/>
      </w:divBdr>
    </w:div>
    <w:div w:id="1804154992">
      <w:bodyDiv w:val="1"/>
      <w:marLeft w:val="0"/>
      <w:marRight w:val="0"/>
      <w:marTop w:val="0"/>
      <w:marBottom w:val="0"/>
      <w:divBdr>
        <w:top w:val="none" w:sz="0" w:space="0" w:color="auto"/>
        <w:left w:val="none" w:sz="0" w:space="0" w:color="auto"/>
        <w:bottom w:val="none" w:sz="0" w:space="0" w:color="auto"/>
        <w:right w:val="none" w:sz="0" w:space="0" w:color="auto"/>
      </w:divBdr>
    </w:div>
    <w:div w:id="1857036883">
      <w:bodyDiv w:val="1"/>
      <w:marLeft w:val="0"/>
      <w:marRight w:val="0"/>
      <w:marTop w:val="0"/>
      <w:marBottom w:val="0"/>
      <w:divBdr>
        <w:top w:val="none" w:sz="0" w:space="0" w:color="auto"/>
        <w:left w:val="none" w:sz="0" w:space="0" w:color="auto"/>
        <w:bottom w:val="none" w:sz="0" w:space="0" w:color="auto"/>
        <w:right w:val="none" w:sz="0" w:space="0" w:color="auto"/>
      </w:divBdr>
    </w:div>
    <w:div w:id="1913662278">
      <w:bodyDiv w:val="1"/>
      <w:marLeft w:val="0"/>
      <w:marRight w:val="0"/>
      <w:marTop w:val="0"/>
      <w:marBottom w:val="0"/>
      <w:divBdr>
        <w:top w:val="none" w:sz="0" w:space="0" w:color="auto"/>
        <w:left w:val="none" w:sz="0" w:space="0" w:color="auto"/>
        <w:bottom w:val="none" w:sz="0" w:space="0" w:color="auto"/>
        <w:right w:val="none" w:sz="0" w:space="0" w:color="auto"/>
      </w:divBdr>
    </w:div>
    <w:div w:id="1952395397">
      <w:bodyDiv w:val="1"/>
      <w:marLeft w:val="0"/>
      <w:marRight w:val="0"/>
      <w:marTop w:val="0"/>
      <w:marBottom w:val="0"/>
      <w:divBdr>
        <w:top w:val="none" w:sz="0" w:space="0" w:color="auto"/>
        <w:left w:val="none" w:sz="0" w:space="0" w:color="auto"/>
        <w:bottom w:val="none" w:sz="0" w:space="0" w:color="auto"/>
        <w:right w:val="none" w:sz="0" w:space="0" w:color="auto"/>
      </w:divBdr>
    </w:div>
    <w:div w:id="1985155882">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74424282">
      <w:bodyDiv w:val="1"/>
      <w:marLeft w:val="0"/>
      <w:marRight w:val="0"/>
      <w:marTop w:val="0"/>
      <w:marBottom w:val="0"/>
      <w:divBdr>
        <w:top w:val="none" w:sz="0" w:space="0" w:color="auto"/>
        <w:left w:val="none" w:sz="0" w:space="0" w:color="auto"/>
        <w:bottom w:val="none" w:sz="0" w:space="0" w:color="auto"/>
        <w:right w:val="none" w:sz="0" w:space="0" w:color="auto"/>
      </w:divBdr>
    </w:div>
    <w:div w:id="2117870351">
      <w:bodyDiv w:val="1"/>
      <w:marLeft w:val="0"/>
      <w:marRight w:val="0"/>
      <w:marTop w:val="0"/>
      <w:marBottom w:val="0"/>
      <w:divBdr>
        <w:top w:val="none" w:sz="0" w:space="0" w:color="auto"/>
        <w:left w:val="none" w:sz="0" w:space="0" w:color="auto"/>
        <w:bottom w:val="none" w:sz="0" w:space="0" w:color="auto"/>
        <w:right w:val="none" w:sz="0" w:space="0" w:color="auto"/>
      </w:divBdr>
    </w:div>
    <w:div w:id="21330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aiga-admih-xma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81</Pages>
  <Words>17767</Words>
  <Characters>101275</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PS</cp:lastModifiedBy>
  <cp:revision>44</cp:revision>
  <cp:lastPrinted>2020-08-07T06:20:00Z</cp:lastPrinted>
  <dcterms:created xsi:type="dcterms:W3CDTF">2023-06-20T05:00:00Z</dcterms:created>
  <dcterms:modified xsi:type="dcterms:W3CDTF">2023-08-16T09:46:00Z</dcterms:modified>
</cp:coreProperties>
</file>