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5A0FCD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5A0FCD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C277622" wp14:editId="00EBC029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5A0FCD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5A0FCD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5A0FCD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5A0FCD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5A0FCD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5A0FCD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5A0FCD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5A0FCD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9B8707" wp14:editId="0397F07D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89" w:rsidRPr="00905C97" w:rsidRDefault="001C0189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1A1E0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7C674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1C0189" w:rsidRDefault="00747125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C674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  <w:r w:rsidR="00B167D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70E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674C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ноября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189" w:rsidRDefault="001C0189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1C0189" w:rsidRPr="00905C97" w:rsidRDefault="001C0189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A1E0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7C674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1C0189" w:rsidRDefault="00747125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C674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  <w:r w:rsidR="00B167D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0E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74C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ноября</w:t>
                            </w:r>
                          </w:p>
                          <w:p w:rsidR="001C0189" w:rsidRDefault="001C0189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1C0189" w:rsidRDefault="001C0189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C0189" w:rsidRDefault="001C0189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5A0FCD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9E7816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7C674A" w:rsidRDefault="007C674A" w:rsidP="007C674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 xml:space="preserve">Дополнительное соглашение </w:t>
      </w:r>
    </w:p>
    <w:p w:rsidR="007C674A" w:rsidRPr="007C674A" w:rsidRDefault="007C674A" w:rsidP="007C674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 xml:space="preserve">к </w:t>
      </w:r>
      <w:bookmarkStart w:id="0" w:name="__bookmark_1"/>
      <w:bookmarkEnd w:id="0"/>
      <w:r w:rsidRPr="007C674A">
        <w:rPr>
          <w:rFonts w:ascii="Times New Roman" w:hAnsi="Times New Roman" w:cs="Times New Roman"/>
          <w:b/>
          <w:bCs/>
          <w:color w:val="000000"/>
        </w:rPr>
        <w:t xml:space="preserve">соглашению о предоставлении иных межбюджетных трансфертов бюджету городского поселения </w:t>
      </w:r>
      <w:proofErr w:type="gramStart"/>
      <w:r w:rsidRPr="007C674A">
        <w:rPr>
          <w:rFonts w:ascii="Times New Roman" w:hAnsi="Times New Roman" w:cs="Times New Roman"/>
          <w:b/>
          <w:bCs/>
          <w:color w:val="000000"/>
        </w:rPr>
        <w:t>Таёжный</w:t>
      </w:r>
      <w:proofErr w:type="gramEnd"/>
      <w:r w:rsidRPr="007C67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74A">
        <w:rPr>
          <w:rFonts w:ascii="Times New Roman" w:hAnsi="Times New Roman" w:cs="Times New Roman"/>
          <w:b/>
        </w:rPr>
        <w:t>от 24.08.2022</w:t>
      </w:r>
    </w:p>
    <w:p w:rsidR="007C674A" w:rsidRPr="007C674A" w:rsidRDefault="007C674A" w:rsidP="007C674A">
      <w:pPr>
        <w:spacing w:after="0"/>
        <w:jc w:val="center"/>
        <w:rPr>
          <w:rFonts w:ascii="Times New Roman" w:hAnsi="Times New Roman" w:cs="Times New Roman"/>
        </w:rPr>
      </w:pPr>
    </w:p>
    <w:p w:rsidR="007C674A" w:rsidRPr="007C674A" w:rsidRDefault="007C674A" w:rsidP="007C674A">
      <w:pPr>
        <w:spacing w:after="0"/>
        <w:jc w:val="center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г. </w:t>
      </w:r>
      <w:proofErr w:type="gramStart"/>
      <w:r w:rsidRPr="007C674A">
        <w:rPr>
          <w:rFonts w:ascii="Times New Roman" w:hAnsi="Times New Roman" w:cs="Times New Roman"/>
        </w:rPr>
        <w:t>Советский</w:t>
      </w:r>
      <w:proofErr w:type="gramEnd"/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  <w:t>22 ноября  2022</w:t>
      </w:r>
    </w:p>
    <w:p w:rsidR="007C674A" w:rsidRPr="007C674A" w:rsidRDefault="007C674A" w:rsidP="007C674A">
      <w:pPr>
        <w:pStyle w:val="Default"/>
        <w:ind w:firstLine="720"/>
        <w:jc w:val="both"/>
        <w:rPr>
          <w:sz w:val="22"/>
          <w:szCs w:val="22"/>
        </w:rPr>
      </w:pPr>
    </w:p>
    <w:p w:rsidR="007C674A" w:rsidRPr="007C674A" w:rsidRDefault="007C674A" w:rsidP="007C674A">
      <w:pPr>
        <w:pStyle w:val="Default"/>
        <w:ind w:firstLine="720"/>
        <w:jc w:val="both"/>
        <w:rPr>
          <w:sz w:val="22"/>
          <w:szCs w:val="22"/>
        </w:rPr>
      </w:pPr>
      <w:proofErr w:type="gramStart"/>
      <w:r w:rsidRPr="007C674A">
        <w:rPr>
          <w:sz w:val="22"/>
          <w:szCs w:val="22"/>
        </w:rPr>
        <w:t xml:space="preserve"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городского поселения Таёжный, именуемая далее - Администрация поселения, в лице главы городского поселения Таёжный </w:t>
      </w:r>
      <w:proofErr w:type="spellStart"/>
      <w:r w:rsidRPr="007C674A">
        <w:rPr>
          <w:sz w:val="22"/>
          <w:szCs w:val="22"/>
        </w:rPr>
        <w:t>Аширова</w:t>
      </w:r>
      <w:proofErr w:type="spellEnd"/>
      <w:r w:rsidRPr="007C674A">
        <w:rPr>
          <w:sz w:val="22"/>
          <w:szCs w:val="22"/>
        </w:rPr>
        <w:t xml:space="preserve"> Артёма </w:t>
      </w:r>
      <w:proofErr w:type="spellStart"/>
      <w:r w:rsidRPr="007C674A">
        <w:rPr>
          <w:sz w:val="22"/>
          <w:szCs w:val="22"/>
        </w:rPr>
        <w:t>Радиковича</w:t>
      </w:r>
      <w:proofErr w:type="spellEnd"/>
      <w:r w:rsidRPr="007C674A">
        <w:rPr>
          <w:sz w:val="22"/>
          <w:szCs w:val="22"/>
        </w:rPr>
        <w:t>, действующего  на основании Устава городского поселения Таёжный, совместно именуемые Стороны, в соответствии с Бюджетным кодексом Российской Федерации,  Федеральным  законом от 06.10.2003</w:t>
      </w:r>
      <w:proofErr w:type="gramEnd"/>
      <w:r w:rsidRPr="007C674A">
        <w:rPr>
          <w:sz w:val="22"/>
          <w:szCs w:val="22"/>
        </w:rPr>
        <w:t xml:space="preserve"> № </w:t>
      </w:r>
      <w:proofErr w:type="gramStart"/>
      <w:r w:rsidRPr="007C674A">
        <w:rPr>
          <w:sz w:val="22"/>
          <w:szCs w:val="22"/>
        </w:rPr>
        <w:t>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27.12.2021 № 598-п «О мерах по реализации государственной программы Ханты-Мансийского автономного округа – Югры «Развитие гражданского общества» (далее Порядок предоставления субсидии), соглашением о предоставлении субсидии местному бюджету из бюджета Ханты-Мансийского автономного округа – Югры  от 18.07.2022 №  47-с, заключенным между Департаментом общественных, внешних связей и молодежной политики</w:t>
      </w:r>
      <w:proofErr w:type="gramEnd"/>
      <w:r w:rsidRPr="007C674A">
        <w:rPr>
          <w:sz w:val="22"/>
          <w:szCs w:val="22"/>
        </w:rPr>
        <w:t xml:space="preserve"> </w:t>
      </w:r>
      <w:proofErr w:type="gramStart"/>
      <w:r w:rsidRPr="007C674A">
        <w:rPr>
          <w:sz w:val="22"/>
          <w:szCs w:val="22"/>
        </w:rPr>
        <w:t>Ханты-Мансийского автономного округа – Югры  и администрацией Советского района, Уставом Советского района, решением Думы Советского района от 26.10.2018 № 227/НПА «Об утверждении Порядка предоставления межбюджетных трансфертов из бюджета Советского района»,  решением Думы Советского района от 28.12.2021  № 34 «О бюджете Советского района на 2022 год и на плановый период 2023 и 2024 годов», постановлением администрации Советского района от 29.10.2018 № 2325 «О  муниципальной</w:t>
      </w:r>
      <w:proofErr w:type="gramEnd"/>
      <w:r w:rsidRPr="007C674A">
        <w:rPr>
          <w:sz w:val="22"/>
          <w:szCs w:val="22"/>
        </w:rPr>
        <w:t xml:space="preserve"> программе «Управление муниципальными финансами  Советского района»,  постановлением администрации Советского района от 24.08.2022 № 2693 «О предоставлении иных межбюджетных трансфертов бюджету городского поселения </w:t>
      </w:r>
      <w:proofErr w:type="gramStart"/>
      <w:r w:rsidRPr="007C674A">
        <w:rPr>
          <w:sz w:val="22"/>
          <w:szCs w:val="22"/>
        </w:rPr>
        <w:t>Таёжный</w:t>
      </w:r>
      <w:proofErr w:type="gramEnd"/>
      <w:r w:rsidRPr="007C674A">
        <w:rPr>
          <w:sz w:val="22"/>
          <w:szCs w:val="22"/>
        </w:rPr>
        <w:t>», заключили настоящее дополнительное соглашение о нижеследующем:</w:t>
      </w:r>
    </w:p>
    <w:p w:rsidR="007C674A" w:rsidRPr="007C674A" w:rsidRDefault="007C674A" w:rsidP="007C674A">
      <w:pPr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1. Стороны пришли к соглашению о внесении в </w:t>
      </w:r>
      <w:proofErr w:type="spellStart"/>
      <w:proofErr w:type="gramStart"/>
      <w:r w:rsidRPr="007C674A">
        <w:rPr>
          <w:rFonts w:ascii="Times New Roman" w:hAnsi="Times New Roman" w:cs="Times New Roman"/>
          <w:bCs/>
        </w:rPr>
        <w:t>C</w:t>
      </w:r>
      <w:proofErr w:type="gramEnd"/>
      <w:r w:rsidRPr="007C674A">
        <w:rPr>
          <w:rFonts w:ascii="Times New Roman" w:hAnsi="Times New Roman" w:cs="Times New Roman"/>
          <w:bCs/>
        </w:rPr>
        <w:t>оглашение</w:t>
      </w:r>
      <w:proofErr w:type="spellEnd"/>
      <w:r w:rsidRPr="007C674A">
        <w:rPr>
          <w:rFonts w:ascii="Times New Roman" w:hAnsi="Times New Roman" w:cs="Times New Roman"/>
          <w:bCs/>
        </w:rPr>
        <w:t xml:space="preserve"> о предоставлении иных межбюджетных трансфертов бюджету городского поселения Таёжный от 24.08.2022</w:t>
      </w:r>
      <w:r w:rsidRPr="007C674A">
        <w:rPr>
          <w:rFonts w:ascii="Times New Roman" w:hAnsi="Times New Roman" w:cs="Times New Roman"/>
        </w:rPr>
        <w:t>следующих изменений:</w:t>
      </w:r>
    </w:p>
    <w:p w:rsidR="007C674A" w:rsidRPr="007C674A" w:rsidRDefault="007C674A" w:rsidP="007C674A">
      <w:pPr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1.1. Раздел 1  Соглашения дополнить пунктом 1.4 следующего содержания:</w:t>
      </w:r>
    </w:p>
    <w:p w:rsidR="007C674A" w:rsidRPr="007C674A" w:rsidRDefault="007C674A" w:rsidP="007C674A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7C674A">
        <w:rPr>
          <w:rFonts w:ascii="Times New Roman" w:hAnsi="Times New Roman" w:cs="Times New Roman"/>
        </w:rPr>
        <w:t>«1.4. Значения результатов (показатели результативности) использования иных межбюджетных трансфертов и сроки их достижения устанавливаются приложением к настоящему Соглашению (приложение).»</w:t>
      </w:r>
      <w:r w:rsidRPr="007C674A">
        <w:rPr>
          <w:rFonts w:ascii="Times New Roman" w:hAnsi="Times New Roman" w:cs="Times New Roman"/>
          <w:bCs/>
        </w:rPr>
        <w:t>;</w:t>
      </w:r>
    </w:p>
    <w:p w:rsidR="007C674A" w:rsidRPr="007C674A" w:rsidRDefault="007C674A" w:rsidP="007C674A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7C674A">
        <w:rPr>
          <w:rFonts w:ascii="Times New Roman" w:hAnsi="Times New Roman" w:cs="Times New Roman"/>
          <w:bCs/>
        </w:rPr>
        <w:t>1.2. Дополнить Соглашение приложением (приложение).</w:t>
      </w:r>
    </w:p>
    <w:p w:rsidR="007C674A" w:rsidRPr="007C674A" w:rsidRDefault="007C674A" w:rsidP="007C674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7C674A">
        <w:rPr>
          <w:rFonts w:ascii="Times New Roman" w:hAnsi="Times New Roman" w:cs="Times New Roman"/>
          <w:color w:val="000000"/>
        </w:rPr>
        <w:t>2. Остальные условия Соглашения остаются неизменными и стороны подтверждают по ним свои обязательства.</w:t>
      </w:r>
    </w:p>
    <w:p w:rsidR="007C674A" w:rsidRPr="007C674A" w:rsidRDefault="007C674A" w:rsidP="007C67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lastRenderedPageBreak/>
        <w:t>3. Настоящее дополнительное соглашение вступает в силу после его официального опубликования (обнародования) Сторонами и распространяется на правоотношения, возникшие с 26.08.2022.</w:t>
      </w:r>
    </w:p>
    <w:p w:rsidR="007C674A" w:rsidRPr="007C674A" w:rsidRDefault="007C674A" w:rsidP="007C67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4. 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C674A" w:rsidRPr="007C674A" w:rsidRDefault="007C674A" w:rsidP="007C674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7C674A" w:rsidRPr="007C674A" w:rsidRDefault="007C674A" w:rsidP="007C674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7C674A" w:rsidRPr="007C674A" w:rsidRDefault="007C674A" w:rsidP="007C674A">
      <w:pPr>
        <w:spacing w:after="0"/>
        <w:jc w:val="both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>Подписи сторон:</w:t>
      </w:r>
    </w:p>
    <w:p w:rsidR="007C674A" w:rsidRPr="007C674A" w:rsidRDefault="007C674A" w:rsidP="007C674A">
      <w:pPr>
        <w:spacing w:after="0"/>
        <w:jc w:val="both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spacing w:after="0"/>
        <w:jc w:val="both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>Администрация района</w:t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  <w:t>Администрация поселения</w:t>
      </w:r>
    </w:p>
    <w:p w:rsidR="007C674A" w:rsidRPr="007C674A" w:rsidRDefault="007C674A" w:rsidP="007C674A">
      <w:pPr>
        <w:spacing w:after="0"/>
        <w:jc w:val="both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360"/>
      </w:tblGrid>
      <w:tr w:rsidR="007C674A" w:rsidRPr="007C674A" w:rsidTr="00334942">
        <w:tc>
          <w:tcPr>
            <w:tcW w:w="5353" w:type="dxa"/>
          </w:tcPr>
          <w:p w:rsidR="007C674A" w:rsidRPr="007C674A" w:rsidRDefault="007C674A" w:rsidP="007C67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>Глава Советского района</w:t>
            </w:r>
          </w:p>
          <w:p w:rsidR="007C674A" w:rsidRPr="007C674A" w:rsidRDefault="007C674A" w:rsidP="007C67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>Е.И. Буренков</w:t>
            </w:r>
          </w:p>
        </w:tc>
        <w:tc>
          <w:tcPr>
            <w:tcW w:w="4360" w:type="dxa"/>
          </w:tcPr>
          <w:p w:rsidR="007C674A" w:rsidRPr="007C674A" w:rsidRDefault="007C674A" w:rsidP="007C67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 xml:space="preserve">Глава городского поселения  </w:t>
            </w:r>
          </w:p>
          <w:p w:rsidR="007C674A" w:rsidRPr="007C674A" w:rsidRDefault="007C674A" w:rsidP="007C67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 xml:space="preserve">Таёжный  А.Р. </w:t>
            </w:r>
            <w:proofErr w:type="spellStart"/>
            <w:r w:rsidRPr="007C674A">
              <w:rPr>
                <w:rFonts w:ascii="Times New Roman" w:hAnsi="Times New Roman" w:cs="Times New Roman"/>
                <w:b/>
              </w:rPr>
              <w:t>Аширов</w:t>
            </w:r>
            <w:proofErr w:type="spellEnd"/>
          </w:p>
        </w:tc>
      </w:tr>
    </w:tbl>
    <w:p w:rsidR="007C674A" w:rsidRDefault="007C674A" w:rsidP="007C674A">
      <w:pPr>
        <w:ind w:firstLine="142"/>
        <w:jc w:val="both"/>
        <w:rPr>
          <w:b/>
          <w:sz w:val="26"/>
          <w:szCs w:val="26"/>
        </w:rPr>
      </w:pPr>
    </w:p>
    <w:p w:rsidR="007C674A" w:rsidRDefault="007C674A" w:rsidP="007C674A">
      <w:pPr>
        <w:ind w:left="9639"/>
        <w:rPr>
          <w:sz w:val="26"/>
          <w:szCs w:val="26"/>
        </w:rPr>
        <w:sectPr w:rsidR="007C674A" w:rsidSect="007C674A">
          <w:footerReference w:type="even" r:id="rId15"/>
          <w:footerReference w:type="default" r:id="rId16"/>
          <w:pgSz w:w="11909" w:h="16834"/>
          <w:pgMar w:top="1134" w:right="710" w:bottom="425" w:left="1418" w:header="720" w:footer="720" w:gutter="0"/>
          <w:cols w:space="60"/>
          <w:noEndnote/>
          <w:docGrid w:linePitch="272"/>
        </w:sectPr>
      </w:pPr>
    </w:p>
    <w:p w:rsidR="007C674A" w:rsidRPr="007C674A" w:rsidRDefault="007C674A" w:rsidP="007C674A">
      <w:pPr>
        <w:ind w:left="9639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lastRenderedPageBreak/>
        <w:t xml:space="preserve">Приложение к дополнительному соглашению от 22.11.2022 к соглашению о предоставлении иных межбюджетных трансфертов бюджету городского  поселения </w:t>
      </w:r>
      <w:proofErr w:type="gramStart"/>
      <w:r w:rsidRPr="007C674A">
        <w:rPr>
          <w:rFonts w:ascii="Times New Roman" w:hAnsi="Times New Roman" w:cs="Times New Roman"/>
        </w:rPr>
        <w:t>Таёжный</w:t>
      </w:r>
      <w:proofErr w:type="gramEnd"/>
      <w:r w:rsidRPr="007C674A">
        <w:rPr>
          <w:rFonts w:ascii="Times New Roman" w:hAnsi="Times New Roman" w:cs="Times New Roman"/>
        </w:rPr>
        <w:t xml:space="preserve"> от 24.08.2022</w:t>
      </w:r>
    </w:p>
    <w:p w:rsidR="007C674A" w:rsidRPr="007C674A" w:rsidRDefault="007C674A" w:rsidP="007C674A">
      <w:pPr>
        <w:ind w:left="9639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Приложение </w:t>
      </w:r>
    </w:p>
    <w:p w:rsidR="007C674A" w:rsidRPr="007C674A" w:rsidRDefault="007C674A" w:rsidP="007C674A">
      <w:pPr>
        <w:ind w:left="9639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к соглашению о предоставлении иных межбюджетных трансфертов бюджету городского поселения </w:t>
      </w:r>
      <w:proofErr w:type="gramStart"/>
      <w:r w:rsidRPr="007C674A">
        <w:rPr>
          <w:rFonts w:ascii="Times New Roman" w:hAnsi="Times New Roman" w:cs="Times New Roman"/>
        </w:rPr>
        <w:t>Таёжный</w:t>
      </w:r>
      <w:proofErr w:type="gramEnd"/>
      <w:r w:rsidRPr="007C674A">
        <w:rPr>
          <w:rFonts w:ascii="Times New Roman" w:hAnsi="Times New Roman" w:cs="Times New Roman"/>
        </w:rPr>
        <w:t xml:space="preserve"> от 24.08.2022</w:t>
      </w:r>
    </w:p>
    <w:p w:rsidR="007C674A" w:rsidRPr="007C674A" w:rsidRDefault="007C674A" w:rsidP="007C674A">
      <w:pPr>
        <w:ind w:left="10632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ind w:left="567"/>
        <w:jc w:val="center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Значения результатов (показатели результативности) использования иных межбюджетных трансфертов </w:t>
      </w:r>
    </w:p>
    <w:p w:rsidR="007C674A" w:rsidRPr="007C674A" w:rsidRDefault="007C674A" w:rsidP="007C674A">
      <w:pPr>
        <w:ind w:left="567"/>
        <w:jc w:val="center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и сроки их достижения</w:t>
      </w:r>
    </w:p>
    <w:p w:rsidR="007C674A" w:rsidRPr="007C674A" w:rsidRDefault="007C674A" w:rsidP="007C674A">
      <w:pPr>
        <w:ind w:left="567"/>
        <w:jc w:val="center"/>
        <w:rPr>
          <w:rFonts w:ascii="Times New Roman" w:hAnsi="Times New Roman" w:cs="Times New Roman"/>
        </w:rPr>
      </w:pPr>
    </w:p>
    <w:tbl>
      <w:tblPr>
        <w:tblW w:w="1513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394"/>
        <w:gridCol w:w="3118"/>
        <w:gridCol w:w="1252"/>
        <w:gridCol w:w="1424"/>
        <w:gridCol w:w="2286"/>
      </w:tblGrid>
      <w:tr w:rsidR="007C674A" w:rsidRPr="007C674A" w:rsidTr="00334942">
        <w:tc>
          <w:tcPr>
            <w:tcW w:w="675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674A">
              <w:rPr>
                <w:rFonts w:ascii="Times New Roman" w:hAnsi="Times New Roman" w:cs="Times New Roman"/>
              </w:rPr>
              <w:t>п</w:t>
            </w:r>
            <w:proofErr w:type="gramEnd"/>
            <w:r w:rsidRPr="007C67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394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Наименование</w:t>
            </w:r>
          </w:p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2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424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2286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Год, на который запланировано достижение показателя</w:t>
            </w:r>
          </w:p>
        </w:tc>
      </w:tr>
      <w:tr w:rsidR="007C674A" w:rsidRPr="007C674A" w:rsidTr="00334942">
        <w:tc>
          <w:tcPr>
            <w:tcW w:w="675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Иные межбюджетные трансферты на реализацию инициативных проектов, отобранных по результатам конкурса</w:t>
            </w:r>
          </w:p>
        </w:tc>
        <w:tc>
          <w:tcPr>
            <w:tcW w:w="4394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674A">
              <w:rPr>
                <w:rFonts w:ascii="Times New Roman" w:hAnsi="Times New Roman" w:cs="Times New Roman"/>
              </w:rPr>
              <w:t xml:space="preserve">Инициативный проект </w:t>
            </w:r>
            <w:r w:rsidRPr="007C674A">
              <w:rPr>
                <w:rFonts w:ascii="Times New Roman" w:hAnsi="Times New Roman" w:cs="Times New Roman"/>
                <w:b/>
              </w:rPr>
              <w:t>«Оформление праздничной световой иллюминацией центральной части городского поселения Таёжный»</w:t>
            </w:r>
            <w:r w:rsidRPr="007C674A">
              <w:rPr>
                <w:rFonts w:ascii="Times New Roman" w:hAnsi="Times New Roman" w:cs="Times New Roman"/>
              </w:rPr>
              <w:t xml:space="preserve"> в соответствии с количественными и качественным и характеристиками, иными сведениями об инициативном проекте, предусмотренными в представленных муниципальным образованием документах на участие в региональном конкурсе инициативных проектов</w:t>
            </w:r>
            <w:proofErr w:type="gramEnd"/>
          </w:p>
        </w:tc>
        <w:tc>
          <w:tcPr>
            <w:tcW w:w="3118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Инициативный проект «</w:t>
            </w:r>
            <w:r w:rsidRPr="007C674A">
              <w:rPr>
                <w:rFonts w:ascii="Times New Roman" w:hAnsi="Times New Roman" w:cs="Times New Roman"/>
                <w:b/>
              </w:rPr>
              <w:t>Оформление праздничной световой иллюминацией центральной части городского поселения Таёжный</w:t>
            </w:r>
            <w:r w:rsidRPr="007C674A">
              <w:rPr>
                <w:rFonts w:ascii="Times New Roman" w:hAnsi="Times New Roman" w:cs="Times New Roman"/>
              </w:rPr>
              <w:t>» реализован, с привлечением средств бюджета Ханты-Мансийского автономного округа – Югры</w:t>
            </w:r>
          </w:p>
        </w:tc>
        <w:tc>
          <w:tcPr>
            <w:tcW w:w="1252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2501 2042 1102 8275 0521</w:t>
            </w:r>
          </w:p>
        </w:tc>
        <w:tc>
          <w:tcPr>
            <w:tcW w:w="1424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  <w:vAlign w:val="center"/>
          </w:tcPr>
          <w:p w:rsidR="007C674A" w:rsidRPr="007C674A" w:rsidRDefault="007C674A" w:rsidP="00334942">
            <w:pPr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7C674A" w:rsidRDefault="007C674A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  <w:sectPr w:rsidR="007C674A" w:rsidSect="007C674A">
          <w:pgSz w:w="16834" w:h="11909" w:orient="landscape"/>
          <w:pgMar w:top="1418" w:right="1134" w:bottom="709" w:left="425" w:header="720" w:footer="720" w:gutter="0"/>
          <w:cols w:space="60"/>
          <w:noEndnote/>
          <w:docGrid w:linePitch="272"/>
        </w:sectPr>
      </w:pPr>
    </w:p>
    <w:p w:rsidR="007C674A" w:rsidRDefault="007C674A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7C674A" w:rsidRDefault="007C674A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7C674A" w:rsidRPr="007C674A" w:rsidRDefault="007C674A" w:rsidP="007C67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 xml:space="preserve">Дополнительное соглашение </w:t>
      </w:r>
    </w:p>
    <w:p w:rsidR="007C674A" w:rsidRPr="007C674A" w:rsidRDefault="007C674A" w:rsidP="007C67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 xml:space="preserve">к </w:t>
      </w:r>
      <w:r w:rsidRPr="007C674A">
        <w:rPr>
          <w:rFonts w:ascii="Times New Roman" w:hAnsi="Times New Roman" w:cs="Times New Roman"/>
          <w:b/>
          <w:bCs/>
          <w:color w:val="000000"/>
        </w:rPr>
        <w:t xml:space="preserve">соглашению о предоставлении иных межбюджетных трансфертов бюджету городского поселения </w:t>
      </w:r>
      <w:proofErr w:type="gramStart"/>
      <w:r w:rsidRPr="007C674A">
        <w:rPr>
          <w:rFonts w:ascii="Times New Roman" w:hAnsi="Times New Roman" w:cs="Times New Roman"/>
          <w:b/>
          <w:bCs/>
          <w:color w:val="000000"/>
        </w:rPr>
        <w:t>Таёжный</w:t>
      </w:r>
      <w:proofErr w:type="gramEnd"/>
      <w:r w:rsidRPr="007C67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74A">
        <w:rPr>
          <w:rFonts w:ascii="Times New Roman" w:hAnsi="Times New Roman" w:cs="Times New Roman"/>
          <w:b/>
        </w:rPr>
        <w:t>от 24.08.2022</w:t>
      </w:r>
    </w:p>
    <w:p w:rsidR="007C674A" w:rsidRPr="007C674A" w:rsidRDefault="007C674A" w:rsidP="007C6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674A" w:rsidRPr="007C674A" w:rsidRDefault="007C674A" w:rsidP="007C6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г. </w:t>
      </w:r>
      <w:proofErr w:type="gramStart"/>
      <w:r w:rsidRPr="007C674A">
        <w:rPr>
          <w:rFonts w:ascii="Times New Roman" w:hAnsi="Times New Roman" w:cs="Times New Roman"/>
        </w:rPr>
        <w:t>Советский</w:t>
      </w:r>
      <w:proofErr w:type="gramEnd"/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</w:r>
      <w:r w:rsidRPr="007C674A">
        <w:rPr>
          <w:rFonts w:ascii="Times New Roman" w:hAnsi="Times New Roman" w:cs="Times New Roman"/>
        </w:rPr>
        <w:tab/>
        <w:t>22 ноября  2022</w:t>
      </w:r>
    </w:p>
    <w:p w:rsidR="007C674A" w:rsidRPr="007C674A" w:rsidRDefault="007C674A" w:rsidP="007C674A">
      <w:pPr>
        <w:pStyle w:val="Default"/>
        <w:ind w:firstLine="720"/>
        <w:jc w:val="both"/>
        <w:rPr>
          <w:sz w:val="22"/>
          <w:szCs w:val="22"/>
        </w:rPr>
      </w:pPr>
    </w:p>
    <w:p w:rsidR="007C674A" w:rsidRPr="007C674A" w:rsidRDefault="007C674A" w:rsidP="007C674A">
      <w:pPr>
        <w:pStyle w:val="Default"/>
        <w:ind w:firstLine="720"/>
        <w:jc w:val="both"/>
        <w:rPr>
          <w:sz w:val="22"/>
          <w:szCs w:val="22"/>
        </w:rPr>
      </w:pPr>
      <w:proofErr w:type="gramStart"/>
      <w:r w:rsidRPr="007C674A">
        <w:rPr>
          <w:sz w:val="22"/>
          <w:szCs w:val="22"/>
        </w:rPr>
        <w:t xml:space="preserve"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городского поселения Таёжный, именуемая далее - Администрация поселения, в лице главы городского поселения Таёжный </w:t>
      </w:r>
      <w:proofErr w:type="spellStart"/>
      <w:r w:rsidRPr="007C674A">
        <w:rPr>
          <w:sz w:val="22"/>
          <w:szCs w:val="22"/>
        </w:rPr>
        <w:t>Аширова</w:t>
      </w:r>
      <w:proofErr w:type="spellEnd"/>
      <w:r w:rsidRPr="007C674A">
        <w:rPr>
          <w:sz w:val="22"/>
          <w:szCs w:val="22"/>
        </w:rPr>
        <w:t xml:space="preserve"> Артёма </w:t>
      </w:r>
      <w:proofErr w:type="spellStart"/>
      <w:r w:rsidRPr="007C674A">
        <w:rPr>
          <w:sz w:val="22"/>
          <w:szCs w:val="22"/>
        </w:rPr>
        <w:t>Радиковича</w:t>
      </w:r>
      <w:proofErr w:type="spellEnd"/>
      <w:r w:rsidRPr="007C674A">
        <w:rPr>
          <w:sz w:val="22"/>
          <w:szCs w:val="22"/>
        </w:rPr>
        <w:t>, действующего  на основании Устава городского поселения Таёжный, совместно именуемые Стороны, в соответствии с Бюджетным кодексом Российской Федерации,  Федеральным  законом от 06.10.2003</w:t>
      </w:r>
      <w:proofErr w:type="gramEnd"/>
      <w:r w:rsidRPr="007C674A">
        <w:rPr>
          <w:sz w:val="22"/>
          <w:szCs w:val="22"/>
        </w:rPr>
        <w:t xml:space="preserve"> № </w:t>
      </w:r>
      <w:proofErr w:type="gramStart"/>
      <w:r w:rsidRPr="007C674A">
        <w:rPr>
          <w:sz w:val="22"/>
          <w:szCs w:val="22"/>
        </w:rPr>
        <w:t>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27.12.2021 № 598-п «О мерах по реализации государственной программы Ханты-Мансийского автономного округа – Югры «Развитие гражданского общества» (далее Порядок предоставления субсидии), соглашением о предоставлении субсидии местному бюджету из бюджета Ханты-Мансийского автономного округа – Югры  от 18.07.2022 №  47-с, заключенным между Департаментом общественных, внешних связей и молодежной политики</w:t>
      </w:r>
      <w:proofErr w:type="gramEnd"/>
      <w:r w:rsidRPr="007C674A">
        <w:rPr>
          <w:sz w:val="22"/>
          <w:szCs w:val="22"/>
        </w:rPr>
        <w:t xml:space="preserve"> </w:t>
      </w:r>
      <w:proofErr w:type="gramStart"/>
      <w:r w:rsidRPr="007C674A">
        <w:rPr>
          <w:sz w:val="22"/>
          <w:szCs w:val="22"/>
        </w:rPr>
        <w:t>Ханты-Мансийского автономного округа – Югры  и администрацией Советского района, Уставом Советского района, решением Думы Советского района от 26.10.2018 № 227/НПА «Об утверждении Порядка предоставления межбюджетных трансфертов из бюджета Советского района»,  решением Думы Советского района от 28.12.2021  № 34 «О бюджете Советского района на 2022 год и на плановый период 2023 и 2024 годов», постановлением администрации Советского района от 29.10.2018 № 2325 «О  муниципальной</w:t>
      </w:r>
      <w:proofErr w:type="gramEnd"/>
      <w:r w:rsidRPr="007C674A">
        <w:rPr>
          <w:sz w:val="22"/>
          <w:szCs w:val="22"/>
        </w:rPr>
        <w:t xml:space="preserve"> программе «Управление муниципальными финансами  Советского района»,  постановлением администрации Советского района от 24.08.2022 № 2693 «О предоставлении иных межбюджетных трансфертов бюджету городского поселения </w:t>
      </w:r>
      <w:proofErr w:type="gramStart"/>
      <w:r w:rsidRPr="007C674A">
        <w:rPr>
          <w:sz w:val="22"/>
          <w:szCs w:val="22"/>
        </w:rPr>
        <w:t>Таёжный</w:t>
      </w:r>
      <w:proofErr w:type="gramEnd"/>
      <w:r w:rsidRPr="007C674A">
        <w:rPr>
          <w:sz w:val="22"/>
          <w:szCs w:val="22"/>
        </w:rPr>
        <w:t>», заключили настоящее дополнительное соглашение о нижеследующем:</w:t>
      </w:r>
    </w:p>
    <w:p w:rsidR="007C674A" w:rsidRPr="007C674A" w:rsidRDefault="007C674A" w:rsidP="007C67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 xml:space="preserve">1. Стороны пришли к соглашению о внесении в </w:t>
      </w:r>
      <w:proofErr w:type="spellStart"/>
      <w:proofErr w:type="gramStart"/>
      <w:r w:rsidRPr="007C674A">
        <w:rPr>
          <w:rFonts w:ascii="Times New Roman" w:hAnsi="Times New Roman" w:cs="Times New Roman"/>
          <w:bCs/>
        </w:rPr>
        <w:t>C</w:t>
      </w:r>
      <w:proofErr w:type="gramEnd"/>
      <w:r w:rsidRPr="007C674A">
        <w:rPr>
          <w:rFonts w:ascii="Times New Roman" w:hAnsi="Times New Roman" w:cs="Times New Roman"/>
          <w:bCs/>
        </w:rPr>
        <w:t>оглашение</w:t>
      </w:r>
      <w:proofErr w:type="spellEnd"/>
      <w:r w:rsidRPr="007C674A">
        <w:rPr>
          <w:rFonts w:ascii="Times New Roman" w:hAnsi="Times New Roman" w:cs="Times New Roman"/>
          <w:bCs/>
        </w:rPr>
        <w:t xml:space="preserve"> о предоставлении иных межбюджетных трансфертов бюджету городского поселения Таёжный от 24.08.2022</w:t>
      </w:r>
      <w:r w:rsidRPr="007C674A">
        <w:rPr>
          <w:rFonts w:ascii="Times New Roman" w:hAnsi="Times New Roman" w:cs="Times New Roman"/>
        </w:rPr>
        <w:t>следующих изменений:</w:t>
      </w:r>
    </w:p>
    <w:p w:rsidR="007C674A" w:rsidRPr="007C674A" w:rsidRDefault="007C674A" w:rsidP="007C67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1.1. Раздел 1  Соглашения дополнить пунктом 1.4 следующего содержания:</w:t>
      </w:r>
    </w:p>
    <w:p w:rsidR="007C674A" w:rsidRPr="007C674A" w:rsidRDefault="007C674A" w:rsidP="007C67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7C674A">
        <w:rPr>
          <w:rFonts w:ascii="Times New Roman" w:hAnsi="Times New Roman" w:cs="Times New Roman"/>
        </w:rPr>
        <w:t>«1.4. Значения результатов (показатели результативности) использования иных межбюджетных трансфертов и сроки их достижения устанавливаются приложением к настоящему Соглашению (приложение).»</w:t>
      </w:r>
      <w:r w:rsidRPr="007C674A">
        <w:rPr>
          <w:rFonts w:ascii="Times New Roman" w:hAnsi="Times New Roman" w:cs="Times New Roman"/>
          <w:bCs/>
        </w:rPr>
        <w:t>;</w:t>
      </w:r>
    </w:p>
    <w:p w:rsidR="007C674A" w:rsidRPr="007C674A" w:rsidRDefault="007C674A" w:rsidP="007C67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7C674A">
        <w:rPr>
          <w:rFonts w:ascii="Times New Roman" w:hAnsi="Times New Roman" w:cs="Times New Roman"/>
          <w:bCs/>
        </w:rPr>
        <w:t>1.2. Дополнить Соглашение приложением (приложение).</w:t>
      </w:r>
    </w:p>
    <w:p w:rsidR="007C674A" w:rsidRPr="007C674A" w:rsidRDefault="007C674A" w:rsidP="007C674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674A">
        <w:rPr>
          <w:rFonts w:ascii="Times New Roman" w:hAnsi="Times New Roman" w:cs="Times New Roman"/>
          <w:color w:val="000000"/>
        </w:rPr>
        <w:t>2. Остальные условия Соглашения остаются неизменными и стороны подтверждают по ним свои обязательства.</w:t>
      </w:r>
    </w:p>
    <w:p w:rsidR="007C674A" w:rsidRPr="007C674A" w:rsidRDefault="007C674A" w:rsidP="007C67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3. Настоящее дополнительное соглашение вступает в силу после его официального опубликования (обнародования) Сторонами и распространяется на правоотношения, возникшие с 26.08.2022.</w:t>
      </w:r>
    </w:p>
    <w:p w:rsidR="007C674A" w:rsidRPr="007C674A" w:rsidRDefault="007C674A" w:rsidP="007C67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4. 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C674A" w:rsidRPr="007C674A" w:rsidRDefault="007C674A" w:rsidP="007C67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674A" w:rsidRPr="007C674A" w:rsidRDefault="007C674A" w:rsidP="007C67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674A" w:rsidRPr="007C674A" w:rsidRDefault="007C674A" w:rsidP="007C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>Подписи сторон:</w:t>
      </w:r>
    </w:p>
    <w:p w:rsidR="007C674A" w:rsidRPr="007C674A" w:rsidRDefault="007C674A" w:rsidP="007C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674A">
        <w:rPr>
          <w:rFonts w:ascii="Times New Roman" w:hAnsi="Times New Roman" w:cs="Times New Roman"/>
          <w:b/>
        </w:rPr>
        <w:t>Администрация района</w:t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</w:r>
      <w:r w:rsidRPr="007C674A">
        <w:rPr>
          <w:rFonts w:ascii="Times New Roman" w:hAnsi="Times New Roman" w:cs="Times New Roman"/>
          <w:b/>
        </w:rPr>
        <w:tab/>
        <w:t>Администрация поселения</w:t>
      </w:r>
    </w:p>
    <w:p w:rsidR="007C674A" w:rsidRPr="007C674A" w:rsidRDefault="007C674A" w:rsidP="007C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674A" w:rsidRPr="007C674A" w:rsidRDefault="007C674A" w:rsidP="007C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360"/>
      </w:tblGrid>
      <w:tr w:rsidR="007C674A" w:rsidRPr="007C674A" w:rsidTr="00334942">
        <w:tc>
          <w:tcPr>
            <w:tcW w:w="5353" w:type="dxa"/>
          </w:tcPr>
          <w:p w:rsidR="007C674A" w:rsidRPr="007C674A" w:rsidRDefault="007C674A" w:rsidP="007C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>Глава Советского района</w:t>
            </w:r>
          </w:p>
          <w:p w:rsidR="007C674A" w:rsidRPr="007C674A" w:rsidRDefault="007C674A" w:rsidP="007C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>Е.И. Буренков</w:t>
            </w:r>
          </w:p>
        </w:tc>
        <w:tc>
          <w:tcPr>
            <w:tcW w:w="4360" w:type="dxa"/>
          </w:tcPr>
          <w:p w:rsidR="007C674A" w:rsidRPr="007C674A" w:rsidRDefault="007C674A" w:rsidP="007C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 xml:space="preserve">Глава городского поселения  </w:t>
            </w:r>
          </w:p>
          <w:p w:rsidR="007C674A" w:rsidRPr="007C674A" w:rsidRDefault="007C674A" w:rsidP="007C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74A">
              <w:rPr>
                <w:rFonts w:ascii="Times New Roman" w:hAnsi="Times New Roman" w:cs="Times New Roman"/>
                <w:b/>
              </w:rPr>
              <w:t xml:space="preserve">Таёжный  А.Р. </w:t>
            </w:r>
            <w:proofErr w:type="spellStart"/>
            <w:r w:rsidRPr="007C674A">
              <w:rPr>
                <w:rFonts w:ascii="Times New Roman" w:hAnsi="Times New Roman" w:cs="Times New Roman"/>
                <w:b/>
              </w:rPr>
              <w:t>Аширов</w:t>
            </w:r>
            <w:proofErr w:type="spellEnd"/>
          </w:p>
        </w:tc>
      </w:tr>
    </w:tbl>
    <w:p w:rsidR="007C674A" w:rsidRDefault="007C674A" w:rsidP="007C674A">
      <w:pPr>
        <w:ind w:firstLine="142"/>
        <w:jc w:val="both"/>
        <w:rPr>
          <w:b/>
          <w:sz w:val="26"/>
          <w:szCs w:val="26"/>
        </w:rPr>
      </w:pPr>
    </w:p>
    <w:p w:rsidR="007C674A" w:rsidRDefault="007C674A" w:rsidP="007C674A">
      <w:pPr>
        <w:ind w:firstLine="142"/>
        <w:jc w:val="both"/>
        <w:rPr>
          <w:b/>
          <w:sz w:val="26"/>
          <w:szCs w:val="26"/>
        </w:rPr>
        <w:sectPr w:rsidR="007C674A" w:rsidSect="007C674A">
          <w:pgSz w:w="11909" w:h="16834"/>
          <w:pgMar w:top="1134" w:right="710" w:bottom="425" w:left="1418" w:header="720" w:footer="720" w:gutter="0"/>
          <w:cols w:space="60"/>
          <w:noEndnote/>
          <w:docGrid w:linePitch="272"/>
        </w:sectPr>
      </w:pPr>
    </w:p>
    <w:p w:rsidR="007C674A" w:rsidRPr="007C674A" w:rsidRDefault="007C674A" w:rsidP="007C674A">
      <w:pPr>
        <w:spacing w:after="0"/>
        <w:ind w:left="9498"/>
        <w:rPr>
          <w:rFonts w:ascii="Times New Roman" w:hAnsi="Times New Roman" w:cs="Times New Roman"/>
          <w:sz w:val="26"/>
          <w:szCs w:val="26"/>
        </w:rPr>
      </w:pPr>
      <w:r w:rsidRPr="007C674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дополнительному соглашению от 22.11.2022 к соглашению о предоставлении иных межбюджетных трансфертов бюджету городского  поселения </w:t>
      </w:r>
      <w:proofErr w:type="gramStart"/>
      <w:r w:rsidRPr="007C674A">
        <w:rPr>
          <w:rFonts w:ascii="Times New Roman" w:hAnsi="Times New Roman" w:cs="Times New Roman"/>
          <w:sz w:val="26"/>
          <w:szCs w:val="26"/>
        </w:rPr>
        <w:t>Таёжный</w:t>
      </w:r>
      <w:proofErr w:type="gramEnd"/>
      <w:r w:rsidRPr="007C674A">
        <w:rPr>
          <w:rFonts w:ascii="Times New Roman" w:hAnsi="Times New Roman" w:cs="Times New Roman"/>
          <w:sz w:val="26"/>
          <w:szCs w:val="26"/>
        </w:rPr>
        <w:t xml:space="preserve"> от 24.08.2022</w:t>
      </w:r>
    </w:p>
    <w:p w:rsidR="007C674A" w:rsidRPr="007C674A" w:rsidRDefault="007C674A" w:rsidP="007C674A">
      <w:pPr>
        <w:spacing w:after="0"/>
        <w:ind w:left="9498"/>
        <w:rPr>
          <w:rFonts w:ascii="Times New Roman" w:hAnsi="Times New Roman" w:cs="Times New Roman"/>
          <w:sz w:val="26"/>
          <w:szCs w:val="26"/>
        </w:rPr>
      </w:pPr>
    </w:p>
    <w:p w:rsidR="007C674A" w:rsidRPr="007C674A" w:rsidRDefault="007C674A" w:rsidP="007C674A">
      <w:pPr>
        <w:spacing w:after="0"/>
        <w:ind w:left="9498"/>
        <w:rPr>
          <w:rFonts w:ascii="Times New Roman" w:hAnsi="Times New Roman" w:cs="Times New Roman"/>
          <w:sz w:val="26"/>
          <w:szCs w:val="26"/>
        </w:rPr>
      </w:pPr>
      <w:r w:rsidRPr="007C674A">
        <w:rPr>
          <w:rFonts w:ascii="Times New Roman" w:hAnsi="Times New Roman" w:cs="Times New Roman"/>
          <w:sz w:val="26"/>
          <w:szCs w:val="26"/>
        </w:rPr>
        <w:t xml:space="preserve">«Приложение </w:t>
      </w:r>
    </w:p>
    <w:p w:rsidR="007C674A" w:rsidRPr="007C674A" w:rsidRDefault="007C674A" w:rsidP="007C674A">
      <w:pPr>
        <w:spacing w:after="0"/>
        <w:ind w:left="9498"/>
        <w:rPr>
          <w:rFonts w:ascii="Times New Roman" w:hAnsi="Times New Roman" w:cs="Times New Roman"/>
          <w:sz w:val="26"/>
          <w:szCs w:val="26"/>
        </w:rPr>
      </w:pPr>
      <w:r w:rsidRPr="007C674A">
        <w:rPr>
          <w:rFonts w:ascii="Times New Roman" w:hAnsi="Times New Roman" w:cs="Times New Roman"/>
          <w:sz w:val="26"/>
          <w:szCs w:val="26"/>
        </w:rPr>
        <w:t xml:space="preserve">к соглашению о предоставлении иных межбюджетных трансфертов бюджету городского поселения </w:t>
      </w:r>
      <w:proofErr w:type="gramStart"/>
      <w:r w:rsidRPr="007C674A">
        <w:rPr>
          <w:rFonts w:ascii="Times New Roman" w:hAnsi="Times New Roman" w:cs="Times New Roman"/>
          <w:sz w:val="26"/>
          <w:szCs w:val="26"/>
        </w:rPr>
        <w:t>Таёжный</w:t>
      </w:r>
      <w:proofErr w:type="gramEnd"/>
      <w:r w:rsidRPr="007C674A">
        <w:rPr>
          <w:rFonts w:ascii="Times New Roman" w:hAnsi="Times New Roman" w:cs="Times New Roman"/>
          <w:sz w:val="26"/>
          <w:szCs w:val="26"/>
        </w:rPr>
        <w:t xml:space="preserve"> от 24.08.2022</w:t>
      </w:r>
    </w:p>
    <w:p w:rsidR="007C674A" w:rsidRPr="007C674A" w:rsidRDefault="007C674A" w:rsidP="007C674A">
      <w:pPr>
        <w:spacing w:after="0"/>
        <w:ind w:left="10632"/>
        <w:rPr>
          <w:rFonts w:ascii="Times New Roman" w:hAnsi="Times New Roman" w:cs="Times New Roman"/>
          <w:b/>
          <w:sz w:val="26"/>
          <w:szCs w:val="26"/>
        </w:rPr>
      </w:pPr>
    </w:p>
    <w:p w:rsidR="007C674A" w:rsidRPr="007C674A" w:rsidRDefault="007C674A" w:rsidP="007C674A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7C674A">
        <w:rPr>
          <w:rFonts w:ascii="Times New Roman" w:hAnsi="Times New Roman" w:cs="Times New Roman"/>
        </w:rPr>
        <w:t>Значения результатов (показатели результативности) использования</w:t>
      </w:r>
      <w:r w:rsidRPr="007C674A">
        <w:rPr>
          <w:rFonts w:ascii="Times New Roman" w:hAnsi="Times New Roman" w:cs="Times New Roman"/>
        </w:rPr>
        <w:t xml:space="preserve"> иных межбюджетных трансфертов  </w:t>
      </w:r>
      <w:r w:rsidRPr="007C674A">
        <w:rPr>
          <w:rFonts w:ascii="Times New Roman" w:hAnsi="Times New Roman" w:cs="Times New Roman"/>
        </w:rPr>
        <w:t>и сроки их достижения</w:t>
      </w:r>
    </w:p>
    <w:p w:rsidR="007C674A" w:rsidRPr="007C674A" w:rsidRDefault="007C674A" w:rsidP="007C674A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7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4961"/>
        <w:gridCol w:w="3118"/>
        <w:gridCol w:w="1252"/>
        <w:gridCol w:w="1158"/>
        <w:gridCol w:w="1611"/>
      </w:tblGrid>
      <w:tr w:rsidR="007C674A" w:rsidRPr="007C674A" w:rsidTr="007C674A">
        <w:tc>
          <w:tcPr>
            <w:tcW w:w="534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674A">
              <w:rPr>
                <w:rFonts w:ascii="Times New Roman" w:hAnsi="Times New Roman" w:cs="Times New Roman"/>
              </w:rPr>
              <w:t>п</w:t>
            </w:r>
            <w:proofErr w:type="gramEnd"/>
            <w:r w:rsidRPr="007C67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961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Наименование</w:t>
            </w:r>
          </w:p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2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58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611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Год, на который запланировано достижение показателя</w:t>
            </w:r>
          </w:p>
        </w:tc>
      </w:tr>
      <w:tr w:rsidR="007C674A" w:rsidRPr="007C674A" w:rsidTr="007C674A">
        <w:tc>
          <w:tcPr>
            <w:tcW w:w="534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Иные межбюджетные трансферты на реализацию инициативных проектов, отобранных по результатам конкурса</w:t>
            </w:r>
          </w:p>
        </w:tc>
        <w:tc>
          <w:tcPr>
            <w:tcW w:w="4961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674A">
              <w:rPr>
                <w:rFonts w:ascii="Times New Roman" w:hAnsi="Times New Roman" w:cs="Times New Roman"/>
              </w:rPr>
              <w:t xml:space="preserve">Инициативный проект </w:t>
            </w:r>
            <w:r w:rsidRPr="007C674A">
              <w:rPr>
                <w:rFonts w:ascii="Times New Roman" w:hAnsi="Times New Roman" w:cs="Times New Roman"/>
                <w:b/>
              </w:rPr>
              <w:t>«Благоустройство и озеленение площади Дома культуры МБУ «КСК «Содружество» (</w:t>
            </w:r>
            <w:proofErr w:type="spellStart"/>
            <w:r w:rsidRPr="007C674A">
              <w:rPr>
                <w:rFonts w:ascii="Times New Roman" w:hAnsi="Times New Roman" w:cs="Times New Roman"/>
                <w:b/>
              </w:rPr>
              <w:t>г.п</w:t>
            </w:r>
            <w:proofErr w:type="spellEnd"/>
            <w:r w:rsidRPr="007C674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C674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C674A">
              <w:rPr>
                <w:rFonts w:ascii="Times New Roman" w:hAnsi="Times New Roman" w:cs="Times New Roman"/>
                <w:b/>
              </w:rPr>
              <w:t>Таёжный ул. Железнодорожная, д. 15)»</w:t>
            </w:r>
            <w:r w:rsidRPr="007C674A">
              <w:rPr>
                <w:rFonts w:ascii="Times New Roman" w:hAnsi="Times New Roman" w:cs="Times New Roman"/>
              </w:rPr>
              <w:t xml:space="preserve"> в соответствии с количественными и качественным и характеристиками, иными сведениями об инициативном проекте, предусмотренными в представленных муниципальным образованием документах на участие в региональном конкурсе инициативных проектов</w:t>
            </w:r>
            <w:proofErr w:type="gramEnd"/>
          </w:p>
        </w:tc>
        <w:tc>
          <w:tcPr>
            <w:tcW w:w="3118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674A">
              <w:rPr>
                <w:rFonts w:ascii="Times New Roman" w:hAnsi="Times New Roman" w:cs="Times New Roman"/>
              </w:rPr>
              <w:t>Инициативный проект «</w:t>
            </w:r>
            <w:r w:rsidRPr="007C674A">
              <w:rPr>
                <w:rFonts w:ascii="Times New Roman" w:hAnsi="Times New Roman" w:cs="Times New Roman"/>
                <w:b/>
              </w:rPr>
              <w:t>Благоустройство и озеленение площади Дома культуры МБУ «КСК «Содружество» (</w:t>
            </w:r>
            <w:proofErr w:type="spellStart"/>
            <w:r w:rsidRPr="007C674A">
              <w:rPr>
                <w:rFonts w:ascii="Times New Roman" w:hAnsi="Times New Roman" w:cs="Times New Roman"/>
                <w:b/>
              </w:rPr>
              <w:t>г.п</w:t>
            </w:r>
            <w:proofErr w:type="spellEnd"/>
            <w:r w:rsidRPr="007C674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C674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C674A">
              <w:rPr>
                <w:rFonts w:ascii="Times New Roman" w:hAnsi="Times New Roman" w:cs="Times New Roman"/>
                <w:b/>
              </w:rPr>
              <w:t>Таёжный ул. Железнодорожная, д. 15)</w:t>
            </w:r>
            <w:r w:rsidRPr="007C674A">
              <w:rPr>
                <w:rFonts w:ascii="Times New Roman" w:hAnsi="Times New Roman" w:cs="Times New Roman"/>
              </w:rPr>
              <w:t>» реализован, с привлечением средств бюджета Ханты-Мансийского автономного округа – Югры</w:t>
            </w:r>
            <w:proofErr w:type="gramEnd"/>
          </w:p>
        </w:tc>
        <w:tc>
          <w:tcPr>
            <w:tcW w:w="1252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2501 2042 1102 8275 0521</w:t>
            </w:r>
          </w:p>
        </w:tc>
        <w:tc>
          <w:tcPr>
            <w:tcW w:w="1158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</w:p>
        </w:tc>
        <w:tc>
          <w:tcPr>
            <w:tcW w:w="1611" w:type="dxa"/>
            <w:vAlign w:val="center"/>
          </w:tcPr>
          <w:p w:rsidR="007C674A" w:rsidRPr="007C674A" w:rsidRDefault="007C674A" w:rsidP="007C6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4A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7C674A" w:rsidRDefault="007C674A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  <w:sectPr w:rsidR="007C674A" w:rsidSect="007C674A"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81"/>
        </w:sectPr>
      </w:pPr>
    </w:p>
    <w:p w:rsidR="007C674A" w:rsidRPr="00684CF0" w:rsidRDefault="007C674A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7C674A" w:rsidRPr="00684CF0" w:rsidSect="003674C7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16" w:rsidRDefault="009E7816" w:rsidP="00541D82">
      <w:pPr>
        <w:spacing w:after="0" w:line="240" w:lineRule="auto"/>
      </w:pPr>
      <w:r>
        <w:separator/>
      </w:r>
    </w:p>
  </w:endnote>
  <w:endnote w:type="continuationSeparator" w:id="0">
    <w:p w:rsidR="009E7816" w:rsidRDefault="009E7816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4A" w:rsidRDefault="007C674A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7C674A" w:rsidRDefault="007C674A" w:rsidP="00CE7B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4A" w:rsidRDefault="007C674A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1</w:t>
    </w:r>
    <w:r>
      <w:rPr>
        <w:rStyle w:val="aff5"/>
      </w:rPr>
      <w:fldChar w:fldCharType="end"/>
    </w:r>
  </w:p>
  <w:p w:rsidR="007C674A" w:rsidRDefault="007C674A" w:rsidP="00CE7B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16" w:rsidRDefault="009E7816" w:rsidP="00541D82">
      <w:pPr>
        <w:spacing w:after="0" w:line="240" w:lineRule="auto"/>
      </w:pPr>
      <w:r>
        <w:separator/>
      </w:r>
    </w:p>
  </w:footnote>
  <w:footnote w:type="continuationSeparator" w:id="0">
    <w:p w:rsidR="009E7816" w:rsidRDefault="009E7816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5F342D0"/>
    <w:multiLevelType w:val="hybridMultilevel"/>
    <w:tmpl w:val="EDB4B4E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CFC2DB5"/>
    <w:multiLevelType w:val="hybridMultilevel"/>
    <w:tmpl w:val="74E4D730"/>
    <w:lvl w:ilvl="0" w:tplc="D2EE9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3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6AC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816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uiPriority w:val="9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11"/>
      </w:numPr>
    </w:pPr>
  </w:style>
  <w:style w:type="numbering" w:customStyle="1" w:styleId="3">
    <w:name w:val="Стиль3"/>
    <w:rsid w:val="00A464B8"/>
    <w:pPr>
      <w:numPr>
        <w:numId w:val="12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3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uiPriority w:val="9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11"/>
      </w:numPr>
    </w:pPr>
  </w:style>
  <w:style w:type="numbering" w:customStyle="1" w:styleId="3">
    <w:name w:val="Стиль3"/>
    <w:rsid w:val="00A464B8"/>
    <w:pPr>
      <w:numPr>
        <w:numId w:val="12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3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46D618-68A1-466E-95EA-E1BFD898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5</cp:revision>
  <cp:lastPrinted>2022-07-26T05:47:00Z</cp:lastPrinted>
  <dcterms:created xsi:type="dcterms:W3CDTF">2022-11-21T11:03:00Z</dcterms:created>
  <dcterms:modified xsi:type="dcterms:W3CDTF">2022-11-23T10:28:00Z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