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7E1293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 мая 2023 </w:t>
      </w:r>
      <w:r w:rsidR="00422DDF" w:rsidRPr="000648F0">
        <w:rPr>
          <w:rFonts w:ascii="Times New Roman" w:hAnsi="Times New Roman" w:cs="Times New Roman"/>
          <w:sz w:val="24"/>
          <w:szCs w:val="24"/>
        </w:rPr>
        <w:t>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225</w:t>
      </w:r>
      <w:bookmarkStart w:id="0" w:name="_GoBack"/>
      <w:bookmarkEnd w:id="0"/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5B2FF7" w:rsidP="003F6E1D">
      <w:pPr>
        <w:pStyle w:val="formattext0"/>
        <w:spacing w:before="0" w:beforeAutospacing="0" w:after="0" w:afterAutospacing="0"/>
        <w:ind w:right="4536"/>
        <w:jc w:val="both"/>
      </w:pPr>
      <w:r>
        <w:rPr>
          <w:bCs/>
          <w:color w:val="000000" w:themeColor="text1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bCs/>
          <w:color w:val="000000" w:themeColor="text1"/>
        </w:rPr>
        <w:t>Таёжный</w:t>
      </w:r>
      <w:proofErr w:type="gramEnd"/>
      <w:r>
        <w:rPr>
          <w:bCs/>
          <w:color w:val="000000" w:themeColor="text1"/>
        </w:rPr>
        <w:t xml:space="preserve"> </w:t>
      </w:r>
      <w:r w:rsidR="003F6E1D" w:rsidRPr="003F6E1D">
        <w:t>от 28.03.2018 N 234</w:t>
      </w:r>
      <w:r w:rsidR="003F6E1D">
        <w:t xml:space="preserve"> </w:t>
      </w:r>
      <w:r>
        <w:rPr>
          <w:bCs/>
          <w:color w:val="000000" w:themeColor="text1"/>
        </w:rPr>
        <w:t>«</w:t>
      </w:r>
      <w:r w:rsidR="003F6E1D" w:rsidRPr="003F6E1D">
        <w:t>Об утверждении Порядка организации и проведения общественных обсуждений или публичных слушаний по вопросам градостроительной деятельности в городском поселения Таёжный</w:t>
      </w:r>
      <w:r>
        <w:rPr>
          <w:bCs/>
          <w:color w:val="000000" w:themeColor="text1"/>
        </w:rPr>
        <w:t>»</w:t>
      </w:r>
    </w:p>
    <w:p w:rsidR="000648F0" w:rsidRDefault="000648F0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422DDF">
        <w:rPr>
          <w:rFonts w:ascii="Times New Roman" w:hAnsi="Times New Roman" w:cs="Times New Roman"/>
          <w:b/>
          <w:bCs/>
        </w:rPr>
        <w:t xml:space="preserve"> </w:t>
      </w:r>
    </w:p>
    <w:p w:rsidR="00422DDF" w:rsidRDefault="003E4426" w:rsidP="003F6E1D">
      <w:pPr>
        <w:pStyle w:val="formattext0"/>
        <w:spacing w:before="0" w:beforeAutospacing="0" w:after="0" w:afterAutospacing="0"/>
        <w:ind w:firstLine="567"/>
        <w:jc w:val="both"/>
      </w:pPr>
      <w:r w:rsidRPr="003E4426">
        <w:rPr>
          <w:color w:val="000000" w:themeColor="text1"/>
        </w:rPr>
        <w:t xml:space="preserve">В соответствии с Федеральным законом </w:t>
      </w:r>
      <w:r w:rsidR="003F6E1D" w:rsidRPr="003F6E1D">
        <w:t>от 29.12.2022 N 612-ФЗ</w:t>
      </w:r>
      <w:r w:rsidR="003F6E1D">
        <w:t xml:space="preserve"> </w:t>
      </w:r>
      <w:r w:rsidRPr="003E4426">
        <w:rPr>
          <w:color w:val="000000" w:themeColor="text1"/>
        </w:rPr>
        <w:t>«</w:t>
      </w:r>
      <w:r w:rsidR="003F6E1D" w:rsidRPr="003F6E1D"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 w:rsidR="003F6E1D">
        <w:t xml:space="preserve"> статьи 16 Федерального закона «</w:t>
      </w:r>
      <w:r w:rsidR="003F6E1D" w:rsidRPr="003F6E1D">
        <w:t>О железнодорожном транспорте в Российской Федера</w:t>
      </w:r>
      <w:r w:rsidR="003F6E1D">
        <w:t>ции</w:t>
      </w:r>
      <w:r w:rsidRPr="003E4426">
        <w:t>»</w:t>
      </w:r>
      <w:r w:rsidR="000648F0">
        <w:t>, Уставом городского поселения Таежный:</w:t>
      </w:r>
    </w:p>
    <w:p w:rsidR="00CB4EDB" w:rsidRPr="003E4426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Pr="00422DDF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22DDF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685EF4" w:rsidRPr="003F6E1D" w:rsidRDefault="00422DDF" w:rsidP="00685EF4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F6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148CD" w:rsidRPr="003F6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0148CD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="000148CD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="000148CD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6E1D" w:rsidRPr="003F6E1D">
        <w:rPr>
          <w:rFonts w:ascii="Times New Roman" w:hAnsi="Times New Roman" w:cs="Times New Roman"/>
          <w:sz w:val="24"/>
          <w:szCs w:val="24"/>
        </w:rPr>
        <w:t xml:space="preserve">от 28.03.2018 N 234 </w:t>
      </w:r>
      <w:r w:rsidR="003F6E1D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3F6E1D" w:rsidRPr="003F6E1D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в городском поселения Таёжный</w:t>
      </w:r>
      <w:r w:rsidR="003F6E1D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685EF4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48CD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4EDB" w:rsidRPr="003F6E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055072" w:rsidRDefault="00CB4EDB" w:rsidP="00055072">
      <w:pPr>
        <w:pStyle w:val="headertext0"/>
        <w:spacing w:before="0" w:beforeAutospacing="0" w:after="0" w:afterAutospacing="0"/>
        <w:ind w:firstLine="567"/>
        <w:jc w:val="both"/>
      </w:pPr>
      <w:r w:rsidRPr="00685EF4">
        <w:rPr>
          <w:bCs/>
          <w:color w:val="000000" w:themeColor="text1"/>
        </w:rPr>
        <w:t xml:space="preserve">1.1. </w:t>
      </w:r>
      <w:proofErr w:type="gramStart"/>
      <w:r w:rsidR="00685EF4" w:rsidRPr="00685EF4">
        <w:rPr>
          <w:bCs/>
          <w:color w:val="000000" w:themeColor="text1"/>
        </w:rPr>
        <w:t xml:space="preserve">В пункте </w:t>
      </w:r>
      <w:r w:rsidR="003F6E1D">
        <w:rPr>
          <w:bCs/>
          <w:color w:val="000000" w:themeColor="text1"/>
        </w:rPr>
        <w:t>5.4</w:t>
      </w:r>
      <w:r w:rsidR="00685EF4" w:rsidRPr="00685EF4">
        <w:rPr>
          <w:bCs/>
          <w:color w:val="000000" w:themeColor="text1"/>
        </w:rPr>
        <w:t xml:space="preserve"> </w:t>
      </w:r>
      <w:r w:rsidR="003F6E1D" w:rsidRPr="003F6E1D">
        <w:t>Порядка организации и проведения общественных обсуждений или публичных слушаний по вопросам градостроительной деятельности в городском поселения Таёжный</w:t>
      </w:r>
      <w:r w:rsidRPr="00685EF4">
        <w:rPr>
          <w:bCs/>
          <w:color w:val="000000" w:themeColor="text1"/>
        </w:rPr>
        <w:t xml:space="preserve">, утвержденных Решением, </w:t>
      </w:r>
      <w:r w:rsidR="00685EF4" w:rsidRPr="00685EF4">
        <w:rPr>
          <w:bCs/>
          <w:color w:val="000000" w:themeColor="text1"/>
        </w:rPr>
        <w:t>слов</w:t>
      </w:r>
      <w:r w:rsidR="003F6E1D">
        <w:rPr>
          <w:bCs/>
          <w:color w:val="000000" w:themeColor="text1"/>
        </w:rPr>
        <w:t>а</w:t>
      </w:r>
      <w:r w:rsidR="00685EF4" w:rsidRPr="00685EF4">
        <w:rPr>
          <w:bCs/>
          <w:color w:val="000000" w:themeColor="text1"/>
        </w:rPr>
        <w:t xml:space="preserve"> </w:t>
      </w:r>
      <w:r w:rsidR="00685EF4" w:rsidRPr="00685EF4">
        <w:t>«</w:t>
      </w:r>
      <w:r w:rsidR="003F6E1D" w:rsidRPr="003F6E1D">
        <w:t>одного месяца и более трех месяцев</w:t>
      </w:r>
      <w:r w:rsidR="003F6E1D">
        <w:t>» заменить словами «</w:t>
      </w:r>
      <w:r w:rsidR="003F6E1D" w:rsidRPr="003F6E1D">
        <w:t>четырнад</w:t>
      </w:r>
      <w:r w:rsidR="003F6E1D">
        <w:t>цати дней и более тридцати дней»;</w:t>
      </w:r>
      <w:proofErr w:type="gramEnd"/>
    </w:p>
    <w:p w:rsidR="00055072" w:rsidRPr="00055072" w:rsidRDefault="003F6E1D" w:rsidP="00055072">
      <w:pPr>
        <w:pStyle w:val="headertext0"/>
        <w:spacing w:before="0" w:beforeAutospacing="0" w:after="0" w:afterAutospacing="0"/>
        <w:ind w:firstLine="567"/>
        <w:jc w:val="both"/>
      </w:pPr>
      <w:r>
        <w:t>1.2. В</w:t>
      </w:r>
      <w:r w:rsidR="00055072">
        <w:t xml:space="preserve"> пункте 5.1. </w:t>
      </w:r>
      <w:r>
        <w:t xml:space="preserve"> </w:t>
      </w:r>
      <w:r w:rsidR="00055072" w:rsidRPr="003F6E1D">
        <w:t xml:space="preserve">Порядка организации и проведения общественных обсуждений или публичных слушаний по вопросам градостроительной деятельности в </w:t>
      </w:r>
      <w:proofErr w:type="gramStart"/>
      <w:r w:rsidR="00055072" w:rsidRPr="003F6E1D">
        <w:t>городском</w:t>
      </w:r>
      <w:proofErr w:type="gramEnd"/>
      <w:r w:rsidR="00055072" w:rsidRPr="003F6E1D">
        <w:t xml:space="preserve"> поселения Таёжный</w:t>
      </w:r>
      <w:r w:rsidR="00055072" w:rsidRPr="00685EF4">
        <w:rPr>
          <w:bCs/>
          <w:color w:val="000000" w:themeColor="text1"/>
        </w:rPr>
        <w:t>, утвержденных Решением,</w:t>
      </w:r>
      <w:r w:rsidR="00055072">
        <w:rPr>
          <w:bCs/>
          <w:color w:val="000000" w:themeColor="text1"/>
        </w:rPr>
        <w:t xml:space="preserve"> </w:t>
      </w:r>
      <w:r w:rsidR="00055072">
        <w:t>слова «</w:t>
      </w:r>
      <w:r w:rsidR="00055072" w:rsidRPr="00055072">
        <w:t>быть менее одного месяца и более трех месяцев</w:t>
      </w:r>
      <w:r w:rsidR="00055072">
        <w:t>» заменить словами «</w:t>
      </w:r>
      <w:r w:rsidR="00055072" w:rsidRPr="00055072">
        <w:t>превышать один месяц</w:t>
      </w:r>
      <w:r w:rsidR="00055072">
        <w:t>»</w:t>
      </w:r>
      <w:r w:rsidR="00055072" w:rsidRPr="00055072">
        <w:t>;</w:t>
      </w:r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787A49">
        <w:rPr>
          <w:rFonts w:ascii="Times New Roman" w:hAnsi="Times New Roman" w:cs="Times New Roman"/>
          <w:sz w:val="24"/>
          <w:szCs w:val="24"/>
        </w:rPr>
        <w:t>.</w:t>
      </w:r>
    </w:p>
    <w:p w:rsidR="00422DDF" w:rsidRPr="00787A49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7A4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официального опубликования.</w:t>
      </w:r>
    </w:p>
    <w:p w:rsidR="00422DDF" w:rsidRPr="00787A49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5872" w:rsidRPr="00055072" w:rsidRDefault="00422DDF" w:rsidP="000550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A49"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85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sectPr w:rsidR="00B35872" w:rsidRPr="00055072" w:rsidSect="003F6E1D">
      <w:footerReference w:type="default" r:id="rId9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CE" w:rsidRDefault="009A03CE">
      <w:pPr>
        <w:spacing w:after="0" w:line="240" w:lineRule="auto"/>
      </w:pPr>
      <w:r>
        <w:separator/>
      </w:r>
    </w:p>
  </w:endnote>
  <w:endnote w:type="continuationSeparator" w:id="0">
    <w:p w:rsidR="009A03CE" w:rsidRDefault="009A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CE" w:rsidRDefault="009A03CE">
      <w:pPr>
        <w:spacing w:after="0" w:line="240" w:lineRule="auto"/>
      </w:pPr>
      <w:r>
        <w:separator/>
      </w:r>
    </w:p>
  </w:footnote>
  <w:footnote w:type="continuationSeparator" w:id="0">
    <w:p w:rsidR="009A03CE" w:rsidRDefault="009A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55072"/>
    <w:rsid w:val="000648F0"/>
    <w:rsid w:val="000805A8"/>
    <w:rsid w:val="000876AD"/>
    <w:rsid w:val="000A4824"/>
    <w:rsid w:val="000C10CB"/>
    <w:rsid w:val="000C18B3"/>
    <w:rsid w:val="000D0520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2801"/>
    <w:rsid w:val="001F2D56"/>
    <w:rsid w:val="00213CF7"/>
    <w:rsid w:val="002412F0"/>
    <w:rsid w:val="0028348A"/>
    <w:rsid w:val="002B5ACC"/>
    <w:rsid w:val="002C57D2"/>
    <w:rsid w:val="00305581"/>
    <w:rsid w:val="00316214"/>
    <w:rsid w:val="00322B7A"/>
    <w:rsid w:val="00327141"/>
    <w:rsid w:val="00340C83"/>
    <w:rsid w:val="003500F9"/>
    <w:rsid w:val="00361C34"/>
    <w:rsid w:val="00366E83"/>
    <w:rsid w:val="00384AC7"/>
    <w:rsid w:val="00393193"/>
    <w:rsid w:val="003C1069"/>
    <w:rsid w:val="003E4426"/>
    <w:rsid w:val="003F6E1D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5A74"/>
    <w:rsid w:val="005D571D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7A49"/>
    <w:rsid w:val="00796EA7"/>
    <w:rsid w:val="007B7AFF"/>
    <w:rsid w:val="007C0666"/>
    <w:rsid w:val="007C1E11"/>
    <w:rsid w:val="007C3071"/>
    <w:rsid w:val="007E1293"/>
    <w:rsid w:val="007F2455"/>
    <w:rsid w:val="00842E48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9A03CE"/>
    <w:rsid w:val="00A37DA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B322BE"/>
    <w:rsid w:val="00B3360C"/>
    <w:rsid w:val="00B33A6C"/>
    <w:rsid w:val="00B35872"/>
    <w:rsid w:val="00B84D84"/>
    <w:rsid w:val="00BE51B0"/>
    <w:rsid w:val="00BE6B57"/>
    <w:rsid w:val="00C8014E"/>
    <w:rsid w:val="00CA1645"/>
    <w:rsid w:val="00CA5202"/>
    <w:rsid w:val="00CB4EDB"/>
    <w:rsid w:val="00CF7572"/>
    <w:rsid w:val="00D14E06"/>
    <w:rsid w:val="00D4517C"/>
    <w:rsid w:val="00D77B10"/>
    <w:rsid w:val="00D82E12"/>
    <w:rsid w:val="00E16286"/>
    <w:rsid w:val="00E37978"/>
    <w:rsid w:val="00E4414B"/>
    <w:rsid w:val="00E52F7C"/>
    <w:rsid w:val="00E74827"/>
    <w:rsid w:val="00E75B35"/>
    <w:rsid w:val="00E8504B"/>
    <w:rsid w:val="00E91740"/>
    <w:rsid w:val="00EC0005"/>
    <w:rsid w:val="00EC63B2"/>
    <w:rsid w:val="00F61F87"/>
    <w:rsid w:val="00F66722"/>
    <w:rsid w:val="00F9096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2D9C8-5EBF-4F9A-9CC3-371EFB05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8</cp:revision>
  <cp:lastPrinted>2022-06-24T10:21:00Z</cp:lastPrinted>
  <dcterms:created xsi:type="dcterms:W3CDTF">2022-12-20T08:52:00Z</dcterms:created>
  <dcterms:modified xsi:type="dcterms:W3CDTF">2023-05-05T11:41:00Z</dcterms:modified>
</cp:coreProperties>
</file>