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D774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08 </w:t>
                                  </w:r>
                                  <w:bookmarkStart w:id="0" w:name="_GoBack"/>
                                  <w:bookmarkEnd w:id="0"/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D774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08 </w:t>
                            </w:r>
                            <w:bookmarkStart w:id="1" w:name="_GoBack"/>
                            <w:bookmarkEnd w:id="1"/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2E60DD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Default="001C0189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8B41E1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969C34" wp14:editId="57F338AD">
            <wp:extent cx="596900" cy="869950"/>
            <wp:effectExtent l="0" t="0" r="0" b="635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FD7740" w:rsidRPr="00FD7740" w:rsidRDefault="00FD7740" w:rsidP="00FD7740">
      <w:pPr>
        <w:tabs>
          <w:tab w:val="center" w:pos="4549"/>
          <w:tab w:val="left" w:pos="7215"/>
        </w:tabs>
        <w:spacing w:after="0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Советский район</w:t>
      </w:r>
    </w:p>
    <w:p w:rsidR="00FD7740" w:rsidRPr="00FD7740" w:rsidRDefault="00FD7740" w:rsidP="00FD77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7740" w:rsidRPr="00FD7740" w:rsidRDefault="00FD7740" w:rsidP="00FD77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FD774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D7740" w:rsidRPr="00FD7740" w:rsidRDefault="00FD7740" w:rsidP="00FD774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774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774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740" w:rsidRPr="00FD7740" w:rsidRDefault="00FD7740" w:rsidP="00FD7740">
      <w:pPr>
        <w:spacing w:after="0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>6 сентября 2022 года                                                                                                               № 150</w:t>
      </w:r>
    </w:p>
    <w:p w:rsidR="00FD7740" w:rsidRPr="00FD7740" w:rsidRDefault="00FD7740" w:rsidP="00FD7740">
      <w:pPr>
        <w:spacing w:after="0"/>
        <w:jc w:val="both"/>
        <w:rPr>
          <w:rFonts w:ascii="Times New Roman" w:hAnsi="Times New Roman" w:cs="Times New Roman"/>
        </w:rPr>
      </w:pPr>
    </w:p>
    <w:p w:rsidR="00FD7740" w:rsidRDefault="00FD7740" w:rsidP="00FD7740">
      <w:pPr>
        <w:pStyle w:val="formattext"/>
        <w:spacing w:before="0" w:beforeAutospacing="0" w:after="0" w:afterAutospacing="0"/>
        <w:ind w:right="3911"/>
        <w:jc w:val="both"/>
      </w:pPr>
      <w:r>
        <w:t xml:space="preserve">О внесении изменений в Постановление администрации городского поселения  </w:t>
      </w:r>
      <w:proofErr w:type="gramStart"/>
      <w:r>
        <w:t>Таёжный</w:t>
      </w:r>
      <w:proofErr w:type="gramEnd"/>
      <w:r>
        <w:t xml:space="preserve"> от 27.06.2019 N 102/</w:t>
      </w:r>
      <w:proofErr w:type="spellStart"/>
      <w:r>
        <w:t>нпа</w:t>
      </w:r>
      <w:proofErr w:type="spellEnd"/>
      <w: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FD7740" w:rsidRDefault="00FD7740" w:rsidP="00FD7740">
      <w:pPr>
        <w:jc w:val="both"/>
      </w:pPr>
    </w:p>
    <w:p w:rsidR="00FD7740" w:rsidRPr="000C0DBA" w:rsidRDefault="00FD7740" w:rsidP="00FD7740">
      <w:pPr>
        <w:pStyle w:val="formattext"/>
        <w:spacing w:before="0" w:beforeAutospacing="0" w:after="0" w:afterAutospacing="0"/>
        <w:ind w:right="83" w:firstLine="567"/>
        <w:jc w:val="both"/>
      </w:pPr>
      <w:r w:rsidRPr="000C0DBA">
        <w:t xml:space="preserve">В соответствии с  </w:t>
      </w:r>
      <w:r>
        <w:t>Федеральным законом от 14.07.2022 N 340-ФЗ «О внесении изменений в статью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)», Уставом городского поселения </w:t>
      </w:r>
      <w:proofErr w:type="gramStart"/>
      <w:r>
        <w:t>Таежный</w:t>
      </w:r>
      <w:proofErr w:type="gramEnd"/>
      <w:r w:rsidRPr="000C0DBA">
        <w:t>:</w:t>
      </w:r>
    </w:p>
    <w:p w:rsidR="00FD7740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</w:t>
      </w:r>
      <w:proofErr w:type="gramStart"/>
      <w:r w:rsidRPr="000C0DBA">
        <w:t>Таёжный</w:t>
      </w:r>
      <w:proofErr w:type="gramEnd"/>
      <w:r w:rsidRPr="000C0DBA">
        <w:t xml:space="preserve"> </w:t>
      </w:r>
      <w:r>
        <w:t>от 27.06.2019 N 102/</w:t>
      </w:r>
      <w:proofErr w:type="spellStart"/>
      <w:r>
        <w:t>нпа</w:t>
      </w:r>
      <w:proofErr w:type="spellEnd"/>
      <w: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0C0DBA">
        <w:t xml:space="preserve"> (далее – Постановление), следующие изменения: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 xml:space="preserve">1.1. Пункт 3 «Порядка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</w:t>
      </w:r>
      <w:r>
        <w:lastRenderedPageBreak/>
        <w:t>(волонтерскими) организациями», утвержденного Постановлением, дополнить подпунктом 2.1 следующего содержания: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«2.1) 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переселенцам;»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1.2. Пункт 3 «Порядка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организациями», утвержденного Постановлением, дополнить подпунктом 22 следующего содержания: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«22) участия граждан в поиске лиц, пропавших без вести</w:t>
      </w:r>
      <w:proofErr w:type="gramStart"/>
      <w:r>
        <w:t>.»</w:t>
      </w:r>
      <w:proofErr w:type="gramEnd"/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0C0DBA">
        <w:t>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>3. Настоящее постановление вступает в силу после его официального опубликования.</w:t>
      </w:r>
    </w:p>
    <w:p w:rsidR="00FD7740" w:rsidRDefault="00FD7740" w:rsidP="00FD774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D7740" w:rsidRPr="00FD7740" w:rsidRDefault="00FD7740" w:rsidP="00FD774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FD7740" w:rsidRPr="00FD7740" w:rsidRDefault="00FD7740" w:rsidP="00FD7740">
      <w:pPr>
        <w:spacing w:after="0" w:line="240" w:lineRule="auto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FD7740">
        <w:rPr>
          <w:rFonts w:ascii="Times New Roman" w:hAnsi="Times New Roman" w:cs="Times New Roman"/>
        </w:rPr>
        <w:t>Таёжный</w:t>
      </w:r>
      <w:proofErr w:type="gramEnd"/>
      <w:r w:rsidRPr="00FD7740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FD7740">
        <w:rPr>
          <w:rFonts w:ascii="Times New Roman" w:hAnsi="Times New Roman" w:cs="Times New Roman"/>
        </w:rPr>
        <w:t>А.Р.Аширов</w:t>
      </w:r>
      <w:proofErr w:type="spellEnd"/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2311F" wp14:editId="22B337CC">
            <wp:extent cx="596900" cy="869950"/>
            <wp:effectExtent l="0" t="0" r="0" b="6350"/>
            <wp:docPr id="3" name="Рисунок 3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FD7740" w:rsidRPr="00FD7740" w:rsidRDefault="00FD7740" w:rsidP="00FD774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Советский район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FD774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D7740" w:rsidRPr="00FD7740" w:rsidRDefault="00FD7740" w:rsidP="00FD77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774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774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740" w:rsidRPr="00FD7740" w:rsidRDefault="00FD7740" w:rsidP="00FD7740">
      <w:pPr>
        <w:spacing w:after="0" w:line="240" w:lineRule="auto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 xml:space="preserve">6 сентября 2022 года                                                                                                                № 151 </w:t>
      </w:r>
    </w:p>
    <w:p w:rsidR="00FD7740" w:rsidRDefault="00FD7740" w:rsidP="00FD7740">
      <w:pPr>
        <w:jc w:val="both"/>
      </w:pPr>
    </w:p>
    <w:p w:rsidR="00FD7740" w:rsidRDefault="00FD7740" w:rsidP="00FD7740">
      <w:pPr>
        <w:pStyle w:val="formattext"/>
        <w:spacing w:before="0" w:beforeAutospacing="0" w:after="0" w:afterAutospacing="0"/>
        <w:ind w:right="5102"/>
        <w:jc w:val="both"/>
      </w:pPr>
      <w:r>
        <w:t xml:space="preserve">О внесении изменений в Постановление администрации городского поселения  </w:t>
      </w:r>
      <w:proofErr w:type="gramStart"/>
      <w:r>
        <w:t>Таёжный</w:t>
      </w:r>
      <w:proofErr w:type="gramEnd"/>
      <w:r>
        <w:t xml:space="preserve"> от 29.06.2022 N 113 «Об утверждении Положения о порядке ведения долговой книги муниципального образования городское поселение Таёжный»</w:t>
      </w:r>
    </w:p>
    <w:p w:rsidR="00FD7740" w:rsidRDefault="00FD7740" w:rsidP="00FD7740">
      <w:pPr>
        <w:jc w:val="both"/>
      </w:pPr>
    </w:p>
    <w:p w:rsidR="00FD7740" w:rsidRPr="000C0DBA" w:rsidRDefault="00FD7740" w:rsidP="00FD7740">
      <w:pPr>
        <w:pStyle w:val="formattext"/>
        <w:spacing w:before="0" w:beforeAutospacing="0" w:after="0" w:afterAutospacing="0"/>
        <w:ind w:firstLine="567"/>
      </w:pPr>
      <w:r w:rsidRPr="000C0DBA">
        <w:t xml:space="preserve">В соответствии с  </w:t>
      </w:r>
      <w:r>
        <w:t>Бюджетным кодексом Российской Федерации</w:t>
      </w:r>
      <w:r w:rsidRPr="000C0DBA">
        <w:t>:</w:t>
      </w:r>
    </w:p>
    <w:p w:rsidR="00FD7740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</w:t>
      </w:r>
      <w:proofErr w:type="gramStart"/>
      <w:r w:rsidRPr="000C0DBA">
        <w:t>Таёжный</w:t>
      </w:r>
      <w:proofErr w:type="gramEnd"/>
      <w:r w:rsidRPr="000C0DBA">
        <w:t xml:space="preserve"> </w:t>
      </w:r>
      <w:r>
        <w:t>от 29.06.2022 N 113 «Об утверждении Положения о порядке ведения долговой книги муниципального образования городское поселение Таёжный»</w:t>
      </w:r>
      <w:r w:rsidRPr="000C0DBA">
        <w:t xml:space="preserve"> (далее – Постановление), следующие изменения: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 xml:space="preserve">1.1. В пункте 2.1 Положения о порядке ведения долговой книги муниципального образования городское поселение </w:t>
      </w:r>
      <w:proofErr w:type="gramStart"/>
      <w:r>
        <w:t>Таёжный</w:t>
      </w:r>
      <w:proofErr w:type="gramEnd"/>
      <w:r>
        <w:t>», утвержденного Постановлением, после слов «информация о долговых обязательствах» дополнить словами «(за исключением обязательств по государственным гарантиям субъекта Российской Федерации или муниципальным гарантиям)».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</w:t>
      </w:r>
      <w:r>
        <w:lastRenderedPageBreak/>
        <w:t xml:space="preserve">поселения </w:t>
      </w:r>
      <w:proofErr w:type="gramStart"/>
      <w:r>
        <w:t>Таежный</w:t>
      </w:r>
      <w:proofErr w:type="gramEnd"/>
      <w:r w:rsidRPr="000C0DBA">
        <w:t>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>3. Настоящее постановление вступает в силу после его официального опубликования.</w:t>
      </w:r>
    </w:p>
    <w:p w:rsidR="00FD7740" w:rsidRPr="004C1A85" w:rsidRDefault="00FD7740" w:rsidP="00FD7740">
      <w:pPr>
        <w:tabs>
          <w:tab w:val="left" w:pos="1080"/>
        </w:tabs>
        <w:ind w:firstLine="720"/>
        <w:jc w:val="both"/>
        <w:rPr>
          <w:sz w:val="20"/>
        </w:rPr>
      </w:pPr>
    </w:p>
    <w:p w:rsidR="00FD7740" w:rsidRPr="004B7AF7" w:rsidRDefault="00FD7740" w:rsidP="00FD7740">
      <w:r>
        <w:t>Г</w:t>
      </w:r>
      <w:r w:rsidRPr="004C1A85">
        <w:t>лав</w:t>
      </w:r>
      <w:r>
        <w:t>а</w:t>
      </w:r>
      <w:r w:rsidRPr="004C1A85">
        <w:t xml:space="preserve"> </w:t>
      </w:r>
      <w:r>
        <w:t>городского</w:t>
      </w:r>
      <w:r w:rsidRPr="004C1A85">
        <w:t xml:space="preserve"> поселения </w:t>
      </w:r>
      <w:proofErr w:type="gramStart"/>
      <w:r w:rsidRPr="004C1A85">
        <w:t>Таёжный</w:t>
      </w:r>
      <w:proofErr w:type="gramEnd"/>
      <w:r w:rsidRPr="004C1A85">
        <w:t xml:space="preserve"> </w:t>
      </w:r>
      <w:r>
        <w:t xml:space="preserve">                                                 </w:t>
      </w:r>
      <w:r w:rsidRPr="004C1A85">
        <w:t xml:space="preserve"> </w:t>
      </w:r>
      <w:r>
        <w:t xml:space="preserve">              </w:t>
      </w:r>
      <w:r w:rsidRPr="004C1A85">
        <w:t xml:space="preserve"> </w:t>
      </w:r>
      <w:r>
        <w:t xml:space="preserve">     </w:t>
      </w:r>
      <w:proofErr w:type="spellStart"/>
      <w:r>
        <w:t>А.Р.Аширов</w:t>
      </w:r>
      <w:proofErr w:type="spellEnd"/>
    </w:p>
    <w:p w:rsidR="00E009F0" w:rsidRDefault="00E009F0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:rsidR="00A5729B" w:rsidRDefault="00A5729B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:rsidR="00A5729B" w:rsidRPr="00A5729B" w:rsidRDefault="00A5729B" w:rsidP="00A5729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5729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Сообщения о планируемом изъятии земельного участка для муниципальных нужд</w:t>
      </w:r>
    </w:p>
    <w:p w:rsidR="00A5729B" w:rsidRPr="00A5729B" w:rsidRDefault="00A5729B" w:rsidP="00A5729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5729B" w:rsidRPr="00A5729B" w:rsidRDefault="00A5729B" w:rsidP="00A5729B">
      <w:pPr>
        <w:pStyle w:val="ad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г.п</w:t>
      </w:r>
      <w:proofErr w:type="spellEnd"/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. Таежный информирует о планируемом изъятии земельного участка</w:t>
      </w:r>
      <w:r w:rsidRPr="00A5729B">
        <w:rPr>
          <w:rStyle w:val="1f4"/>
          <w:rFonts w:ascii="Times New Roman" w:hAnsi="Times New Roman" w:cs="Times New Roman"/>
          <w:sz w:val="24"/>
          <w:szCs w:val="24"/>
        </w:rPr>
        <w:t xml:space="preserve"> для муниципальных нужд из земель населенных пунктов </w:t>
      </w:r>
      <w:r w:rsidRPr="00A5729B">
        <w:rPr>
          <w:rFonts w:ascii="Times New Roman" w:hAnsi="Times New Roman" w:cs="Times New Roman"/>
          <w:sz w:val="24"/>
          <w:szCs w:val="24"/>
        </w:rPr>
        <w:t xml:space="preserve">с кадастровым номером 86:09:0501002:175, общей площадью 2289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., имеющего вид разрешенного использования: малоэтажное строительство, расположенного по адресу: Ханты-Мансийский автономный округ – Югра, Советский район,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 Таежный, ул. Уральская, 33а. </w:t>
      </w:r>
    </w:p>
    <w:p w:rsidR="00A5729B" w:rsidRPr="00A5729B" w:rsidRDefault="00A5729B" w:rsidP="00A5729B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29B">
        <w:rPr>
          <w:rFonts w:ascii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86:09:0501002:2347, общей площадью 884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., имеющее назначение: многоквартирный жилой дом, местоположение: Ханты-Мансийский автономный округ – Югра, р-н Советский,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 Таежный, ул. </w:t>
      </w:r>
      <w:proofErr w:type="gramStart"/>
      <w:r w:rsidRPr="00A5729B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A5729B">
        <w:rPr>
          <w:rFonts w:ascii="Times New Roman" w:hAnsi="Times New Roman" w:cs="Times New Roman"/>
          <w:sz w:val="24"/>
          <w:szCs w:val="24"/>
        </w:rPr>
        <w:t>, 33а (далее – многоквартирный дом).</w:t>
      </w:r>
    </w:p>
    <w:p w:rsidR="00A5729B" w:rsidRPr="00A5729B" w:rsidRDefault="00A5729B" w:rsidP="00A57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A5729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Цель изъятия земельного участка: расселение и снос многоквартирного дома, признанного аварийным и подлежащим сносу или реконструкции.</w:t>
      </w:r>
    </w:p>
    <w:p w:rsidR="00A5729B" w:rsidRPr="00A5729B" w:rsidRDefault="00A5729B" w:rsidP="00A5729B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</w:pPr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муниципальных нужд и подать заявления об учете прав на земельный участок и иные объекты недвижимого имущества в течение 60 дней с момента размещения сообщения на официальном сайте администрации </w:t>
      </w:r>
      <w:proofErr w:type="spellStart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г.п</w:t>
      </w:r>
      <w:proofErr w:type="spellEnd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. Таежный (https://taiga.sovrnhmao.ru/) и опубликования в бюллетене «Вестник Таежного» в администрации Советского района по адресу: ХМАО </w:t>
      </w:r>
      <w:r w:rsidRPr="00A5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Югра, Советский район, г. Советский, ул. 50 лет Пионерии, д. 10, </w:t>
      </w:r>
      <w:proofErr w:type="spellStart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каб</w:t>
      </w:r>
      <w:proofErr w:type="spellEnd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. 108, тел. 83467554859.</w:t>
      </w:r>
    </w:p>
    <w:p w:rsidR="00A5729B" w:rsidRPr="00A5729B" w:rsidRDefault="00A5729B" w:rsidP="00A57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29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Выявление лиц, земельные участки которых подлежит изъятию для</w:t>
      </w: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нужд, осуществляет администрация Советского района.</w:t>
      </w:r>
    </w:p>
    <w:p w:rsidR="00A5729B" w:rsidRPr="00A5729B" w:rsidRDefault="00A5729B" w:rsidP="00A5729B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сообщение размещено в информационно-телекоммуникационной сети «Интернет» на официальном сайте администрации городского поселения Таежный по адресу https://taiga.sovrnhmao.ru/, а также опубликовано в бюллетене «Вестник Таежного».</w:t>
      </w:r>
    </w:p>
    <w:p w:rsidR="00A5729B" w:rsidRPr="00A5729B" w:rsidRDefault="00A5729B" w:rsidP="001C0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A5729B" w:rsidRPr="00A5729B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DD" w:rsidRDefault="002E60DD" w:rsidP="00541D82">
      <w:pPr>
        <w:spacing w:after="0" w:line="240" w:lineRule="auto"/>
      </w:pPr>
      <w:r>
        <w:separator/>
      </w:r>
    </w:p>
  </w:endnote>
  <w:endnote w:type="continuationSeparator" w:id="0">
    <w:p w:rsidR="002E60DD" w:rsidRDefault="002E60DD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DD" w:rsidRDefault="002E60DD" w:rsidP="00541D82">
      <w:pPr>
        <w:spacing w:after="0" w:line="240" w:lineRule="auto"/>
      </w:pPr>
      <w:r>
        <w:separator/>
      </w:r>
    </w:p>
  </w:footnote>
  <w:footnote w:type="continuationSeparator" w:id="0">
    <w:p w:rsidR="002E60DD" w:rsidRDefault="002E60DD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A39F77-0D69-4DB9-BE48-4B70C701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PS</cp:lastModifiedBy>
  <cp:revision>6</cp:revision>
  <cp:lastPrinted>2022-07-26T05:47:00Z</cp:lastPrinted>
  <dcterms:created xsi:type="dcterms:W3CDTF">2022-09-05T05:12:00Z</dcterms:created>
  <dcterms:modified xsi:type="dcterms:W3CDTF">2022-09-09T11:46:00Z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