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8B" w:rsidRPr="00CE438B" w:rsidRDefault="00CE438B" w:rsidP="00CE438B">
      <w:pPr>
        <w:spacing w:after="0" w:line="240" w:lineRule="auto"/>
        <w:ind w:left="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АДМИНИСТРАЦИЯ</w:t>
      </w:r>
    </w:p>
    <w:p w:rsidR="00CE438B" w:rsidRPr="00CE438B" w:rsidRDefault="00CE438B" w:rsidP="00CE438B">
      <w:pPr>
        <w:spacing w:after="0" w:line="240" w:lineRule="auto"/>
        <w:ind w:left="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ГОРОДСКОГО ПОСЕЛЕНИЯ ТАЁЖНЫЙ</w:t>
      </w:r>
    </w:p>
    <w:p w:rsidR="00CE438B" w:rsidRPr="00CE438B" w:rsidRDefault="00CE438B" w:rsidP="00CE438B">
      <w:pPr>
        <w:spacing w:after="0" w:line="240" w:lineRule="auto"/>
        <w:ind w:left="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Советский район</w:t>
      </w:r>
    </w:p>
    <w:p w:rsidR="00CE438B" w:rsidRPr="00CE438B" w:rsidRDefault="00CE438B" w:rsidP="00CE438B">
      <w:pPr>
        <w:spacing w:after="0" w:line="240" w:lineRule="auto"/>
        <w:ind w:left="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Ханты-Мансийский автономный округ - Югра</w:t>
      </w:r>
    </w:p>
    <w:p w:rsidR="00CE438B" w:rsidRPr="00CE438B" w:rsidRDefault="00CE438B" w:rsidP="00CE438B">
      <w:pPr>
        <w:spacing w:after="0" w:line="240" w:lineRule="auto"/>
        <w:ind w:left="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ПОСТАНОВЛЕНИЕ</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от «</w:t>
      </w:r>
      <w:r w:rsidRPr="00CE438B">
        <w:rPr>
          <w:rFonts w:ascii="Arial" w:eastAsia="Times New Roman" w:hAnsi="Arial" w:cs="Arial"/>
          <w:color w:val="000000"/>
          <w:sz w:val="24"/>
          <w:szCs w:val="24"/>
          <w:u w:val="single"/>
          <w:lang w:eastAsia="ru-RU"/>
        </w:rPr>
        <w:t>24 </w:t>
      </w:r>
      <w:r w:rsidRPr="00CE438B">
        <w:rPr>
          <w:rFonts w:ascii="Arial" w:eastAsia="Times New Roman" w:hAnsi="Arial" w:cs="Arial"/>
          <w:color w:val="000000"/>
          <w:sz w:val="24"/>
          <w:szCs w:val="24"/>
          <w:lang w:eastAsia="ru-RU"/>
        </w:rPr>
        <w:t>»</w:t>
      </w:r>
      <w:r w:rsidRPr="00CE438B">
        <w:rPr>
          <w:rFonts w:ascii="Arial" w:eastAsia="Times New Roman" w:hAnsi="Arial" w:cs="Arial"/>
          <w:color w:val="000000"/>
          <w:sz w:val="24"/>
          <w:szCs w:val="24"/>
          <w:u w:val="single"/>
          <w:lang w:eastAsia="ru-RU"/>
        </w:rPr>
        <w:t> июня </w:t>
      </w:r>
      <w:r w:rsidRPr="00CE438B">
        <w:rPr>
          <w:rFonts w:ascii="Arial" w:eastAsia="Times New Roman" w:hAnsi="Arial" w:cs="Arial"/>
          <w:color w:val="000000"/>
          <w:sz w:val="24"/>
          <w:szCs w:val="24"/>
          <w:lang w:eastAsia="ru-RU"/>
        </w:rPr>
        <w:t>2013 г.                                                                                                   № </w:t>
      </w:r>
      <w:r w:rsidRPr="00CE438B">
        <w:rPr>
          <w:rFonts w:ascii="Arial" w:eastAsia="Times New Roman" w:hAnsi="Arial" w:cs="Arial"/>
          <w:color w:val="000000"/>
          <w:sz w:val="24"/>
          <w:szCs w:val="24"/>
          <w:u w:val="single"/>
          <w:lang w:eastAsia="ru-RU"/>
        </w:rPr>
        <w:t>_107_/НПА</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г. п. Таёжный</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Об утверждении административного</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регламента предоставления муниципальной услуги</w:t>
      </w:r>
    </w:p>
    <w:p w:rsidR="00CE438B" w:rsidRPr="00CE438B" w:rsidRDefault="00CE438B" w:rsidP="00CE438B">
      <w:pPr>
        <w:spacing w:after="0" w:line="32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«Предоставление информации о порядке</w:t>
      </w:r>
    </w:p>
    <w:p w:rsidR="00CE438B" w:rsidRPr="00CE438B" w:rsidRDefault="00CE438B" w:rsidP="00CE438B">
      <w:pPr>
        <w:spacing w:after="0" w:line="32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2"/>
          <w:szCs w:val="32"/>
          <w:lang w:eastAsia="ru-RU"/>
        </w:rPr>
        <w:t>предоставления жилищно-коммунальных услуг»</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hd w:val="clear" w:color="auto" w:fill="FFFFFF"/>
        <w:spacing w:after="0" w:line="274"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(С изменениями, внесенными постановлением Администрации от </w:t>
      </w:r>
      <w:hyperlink r:id="rId5" w:tgtFrame="ChangingDocument" w:history="1">
        <w:r w:rsidRPr="00CE438B">
          <w:rPr>
            <w:rFonts w:ascii="Arial" w:eastAsia="Times New Roman" w:hAnsi="Arial" w:cs="Arial"/>
            <w:color w:val="0000FF"/>
            <w:sz w:val="24"/>
            <w:szCs w:val="24"/>
            <w:lang w:eastAsia="ru-RU"/>
          </w:rPr>
          <w:t>22.07.2014 № 119/НПА</w:t>
        </w:r>
      </w:hyperlink>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(С изменениями, внесенными постановлением Администрации от </w:t>
      </w:r>
      <w:hyperlink r:id="rId6" w:tgtFrame="_blank" w:history="1">
        <w:r w:rsidRPr="00CE438B">
          <w:rPr>
            <w:rFonts w:ascii="Arial" w:eastAsia="Times New Roman" w:hAnsi="Arial" w:cs="Arial"/>
            <w:color w:val="0000FF"/>
            <w:sz w:val="24"/>
            <w:szCs w:val="24"/>
            <w:lang w:eastAsia="ru-RU"/>
          </w:rPr>
          <w:t>21.05.2018 № 160нпа</w:t>
        </w:r>
      </w:hyperlink>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(С изменениями, внесенными постановлением Администрации от </w:t>
      </w:r>
      <w:hyperlink r:id="rId7" w:tgtFrame="_blank" w:history="1">
        <w:r w:rsidRPr="00CE438B">
          <w:rPr>
            <w:rFonts w:ascii="Arial" w:eastAsia="Times New Roman" w:hAnsi="Arial" w:cs="Arial"/>
            <w:color w:val="0000FF"/>
            <w:sz w:val="24"/>
            <w:szCs w:val="24"/>
            <w:lang w:eastAsia="ru-RU"/>
          </w:rPr>
          <w:t>04.02.2020 № 51</w:t>
        </w:r>
      </w:hyperlink>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В соответствии с Федеральными законами от 06.10.2003 </w:t>
      </w:r>
      <w:hyperlink r:id="rId8" w:tgtFrame="_blank" w:history="1">
        <w:r w:rsidRPr="00CE438B">
          <w:rPr>
            <w:rFonts w:ascii="Arial" w:eastAsia="Times New Roman" w:hAnsi="Arial" w:cs="Arial"/>
            <w:color w:val="0000FF"/>
            <w:sz w:val="24"/>
            <w:szCs w:val="24"/>
            <w:lang w:eastAsia="ru-RU"/>
          </w:rPr>
          <w:t>№ 131-ФЗ</w:t>
        </w:r>
      </w:hyperlink>
      <w:r w:rsidRPr="00CE438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от </w:t>
      </w:r>
      <w:hyperlink r:id="rId9" w:tgtFrame="_blank" w:history="1">
        <w:r w:rsidRPr="00CE438B">
          <w:rPr>
            <w:rFonts w:ascii="Arial" w:eastAsia="Times New Roman" w:hAnsi="Arial" w:cs="Arial"/>
            <w:color w:val="0000FF"/>
            <w:sz w:val="24"/>
            <w:szCs w:val="24"/>
            <w:lang w:eastAsia="ru-RU"/>
          </w:rPr>
          <w:t>27.07.2010 № 210-ФЗ</w:t>
        </w:r>
      </w:hyperlink>
      <w:r w:rsidRPr="00CE438B">
        <w:rPr>
          <w:rFonts w:ascii="Arial" w:eastAsia="Times New Roman" w:hAnsi="Arial" w:cs="Arial"/>
          <w:color w:val="000000"/>
          <w:sz w:val="24"/>
          <w:szCs w:val="24"/>
          <w:lang w:eastAsia="ru-RU"/>
        </w:rPr>
        <w:t> «Об организации предоставления государственных и муниципальных услуг», </w:t>
      </w:r>
      <w:hyperlink r:id="rId10" w:tgtFrame="_blank" w:history="1">
        <w:r w:rsidRPr="00CE438B">
          <w:rPr>
            <w:rFonts w:ascii="Arial" w:eastAsia="Times New Roman" w:hAnsi="Arial" w:cs="Arial"/>
            <w:color w:val="0000FF"/>
            <w:sz w:val="24"/>
            <w:szCs w:val="24"/>
            <w:lang w:eastAsia="ru-RU"/>
          </w:rPr>
          <w:t>Уставом</w:t>
        </w:r>
      </w:hyperlink>
      <w:r w:rsidRPr="00CE438B">
        <w:rPr>
          <w:rFonts w:ascii="Arial" w:eastAsia="Times New Roman" w:hAnsi="Arial" w:cs="Arial"/>
          <w:color w:val="000000"/>
          <w:sz w:val="24"/>
          <w:szCs w:val="24"/>
          <w:lang w:eastAsia="ru-RU"/>
        </w:rPr>
        <w:t> городского поселения Таёжный, постановлением администрации городского поселения Таёжный от </w:t>
      </w:r>
      <w:hyperlink r:id="rId11" w:tgtFrame="_blank" w:history="1">
        <w:r w:rsidRPr="00CE438B">
          <w:rPr>
            <w:rFonts w:ascii="Arial" w:eastAsia="Times New Roman" w:hAnsi="Arial" w:cs="Arial"/>
            <w:color w:val="0000FF"/>
            <w:sz w:val="24"/>
            <w:szCs w:val="24"/>
            <w:lang w:eastAsia="ru-RU"/>
          </w:rPr>
          <w:t>10.11.2011 № 134</w:t>
        </w:r>
      </w:hyperlink>
      <w:r w:rsidRPr="00CE438B">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 постановлением от 27.03.2012 г. </w:t>
      </w:r>
      <w:hyperlink r:id="rId12" w:tgtFrame="_blank" w:history="1">
        <w:r w:rsidRPr="00CE438B">
          <w:rPr>
            <w:rFonts w:ascii="Arial" w:eastAsia="Times New Roman" w:hAnsi="Arial" w:cs="Arial"/>
            <w:color w:val="0000FF"/>
            <w:sz w:val="24"/>
            <w:szCs w:val="24"/>
            <w:lang w:eastAsia="ru-RU"/>
          </w:rPr>
          <w:t>№ 44/НПА</w:t>
        </w:r>
      </w:hyperlink>
      <w:r w:rsidRPr="00CE438B">
        <w:rPr>
          <w:rFonts w:ascii="Arial" w:eastAsia="Times New Roman" w:hAnsi="Arial" w:cs="Arial"/>
          <w:color w:val="000000"/>
          <w:sz w:val="24"/>
          <w:szCs w:val="24"/>
          <w:lang w:eastAsia="ru-RU"/>
        </w:rPr>
        <w:t> «О внесении изменений и дополнений в постановление администрации городского поселения Таёжный от </w:t>
      </w:r>
      <w:hyperlink r:id="rId13" w:tgtFrame="_blank" w:history="1">
        <w:r w:rsidRPr="00CE438B">
          <w:rPr>
            <w:rFonts w:ascii="Arial" w:eastAsia="Times New Roman" w:hAnsi="Arial" w:cs="Arial"/>
            <w:color w:val="0000FF"/>
            <w:sz w:val="24"/>
            <w:szCs w:val="24"/>
            <w:lang w:eastAsia="ru-RU"/>
          </w:rPr>
          <w:t>10.11.2011 № 134</w:t>
        </w:r>
      </w:hyperlink>
      <w:r w:rsidRPr="00CE438B">
        <w:rPr>
          <w:rFonts w:ascii="Arial" w:eastAsia="Times New Roman" w:hAnsi="Arial" w:cs="Arial"/>
          <w:color w:val="000000"/>
          <w:sz w:val="24"/>
          <w:szCs w:val="24"/>
          <w:lang w:eastAsia="ru-RU"/>
        </w:rPr>
        <w:t>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 Утвердить административный </w:t>
      </w:r>
      <w:hyperlink r:id="rId14" w:anchor="%D0%9F%D1%80%D0%B8%D0%BB%D0%BE%D0%B6%D0%B5%D0%BD%D0%B8%D0%B5" w:tgtFrame="Logical" w:history="1">
        <w:r w:rsidRPr="00CE438B">
          <w:rPr>
            <w:rFonts w:ascii="Arial" w:eastAsia="Times New Roman" w:hAnsi="Arial" w:cs="Arial"/>
            <w:color w:val="0000FF"/>
            <w:sz w:val="24"/>
            <w:szCs w:val="24"/>
            <w:lang w:eastAsia="ru-RU"/>
          </w:rPr>
          <w:t>регламент</w:t>
        </w:r>
      </w:hyperlink>
      <w:r w:rsidRPr="00CE438B">
        <w:rPr>
          <w:rFonts w:ascii="Arial" w:eastAsia="Times New Roman" w:hAnsi="Arial" w:cs="Arial"/>
          <w:color w:val="000000"/>
          <w:sz w:val="24"/>
          <w:szCs w:val="24"/>
          <w:lang w:eastAsia="ru-RU"/>
        </w:rPr>
        <w:t> предоставления муниципальной услуги «Предоставление информации о порядке предоставления жилищно-коммунальных услуг» (приложение).</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 Считать утратившим силу постановление администрации городского поселения Таёжный от </w:t>
      </w:r>
      <w:hyperlink r:id="rId15" w:tgtFrame="Cancelling" w:history="1">
        <w:r w:rsidRPr="00CE438B">
          <w:rPr>
            <w:rFonts w:ascii="Arial" w:eastAsia="Times New Roman" w:hAnsi="Arial" w:cs="Arial"/>
            <w:color w:val="0000FF"/>
            <w:sz w:val="24"/>
            <w:szCs w:val="24"/>
            <w:lang w:eastAsia="ru-RU"/>
          </w:rPr>
          <w:t>28.08.2012 года № 104</w:t>
        </w:r>
      </w:hyperlink>
      <w:r w:rsidRPr="00CE438B">
        <w:rPr>
          <w:rFonts w:ascii="Arial" w:eastAsia="Times New Roman" w:hAnsi="Arial" w:cs="Arial"/>
          <w:color w:val="000000"/>
          <w:sz w:val="24"/>
          <w:szCs w:val="24"/>
          <w:lang w:eastAsia="ru-RU"/>
        </w:rPr>
        <w:t> «Об утверждении административного регламента по предоставлению муниципальной услуги «Информирование граждан о порядке предоставления жилищно-коммунальных услуг населению»</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 Опубликовать настоящее постановление в газете «Вестник Таёжного» и разместить на официальном сайте городского поселения Таёжный.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 Контроль исполнения настоящего постановления оставляю за собой.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Глава г.п. Таёжный                                                                                                                 А.В. Орлов</w:t>
      </w:r>
    </w:p>
    <w:p w:rsidR="00CE438B" w:rsidRPr="00CE438B" w:rsidRDefault="00CE438B" w:rsidP="00CE438B">
      <w:pPr>
        <w:spacing w:after="0" w:line="240" w:lineRule="auto"/>
        <w:ind w:left="567"/>
        <w:jc w:val="right"/>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br w:type="textWrapping" w:clear="all"/>
      </w:r>
      <w:bookmarkStart w:id="0" w:name="Приложение"/>
      <w:r w:rsidRPr="00CE438B">
        <w:rPr>
          <w:rFonts w:ascii="Arial" w:eastAsia="Times New Roman" w:hAnsi="Arial" w:cs="Arial"/>
          <w:color w:val="000000"/>
          <w:sz w:val="24"/>
          <w:szCs w:val="24"/>
          <w:lang w:eastAsia="ru-RU"/>
        </w:rPr>
        <w:t>Приложение</w:t>
      </w:r>
      <w:bookmarkEnd w:id="0"/>
      <w:r w:rsidRPr="00CE438B">
        <w:rPr>
          <w:rFonts w:ascii="Arial" w:eastAsia="Times New Roman" w:hAnsi="Arial" w:cs="Arial"/>
          <w:color w:val="000000"/>
          <w:sz w:val="24"/>
          <w:szCs w:val="24"/>
          <w:lang w:eastAsia="ru-RU"/>
        </w:rPr>
        <w:t> к постановлению</w:t>
      </w:r>
    </w:p>
    <w:p w:rsidR="00CE438B" w:rsidRPr="00CE438B" w:rsidRDefault="00CE438B" w:rsidP="00CE438B">
      <w:pPr>
        <w:spacing w:after="0" w:line="240" w:lineRule="auto"/>
        <w:ind w:left="567"/>
        <w:jc w:val="right"/>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администрации городского поселения Таёжный</w:t>
      </w:r>
    </w:p>
    <w:p w:rsidR="00CE438B" w:rsidRPr="00CE438B" w:rsidRDefault="00CE438B" w:rsidP="00CE438B">
      <w:pPr>
        <w:spacing w:after="0" w:line="240" w:lineRule="auto"/>
        <w:ind w:left="567"/>
        <w:jc w:val="right"/>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от 24.06. 2013 № 107 /НПА</w:t>
      </w:r>
    </w:p>
    <w:p w:rsidR="00CE438B" w:rsidRPr="00CE438B" w:rsidRDefault="00CE438B" w:rsidP="00CE438B">
      <w:pPr>
        <w:spacing w:after="0" w:line="240" w:lineRule="atLeast"/>
        <w:ind w:left="4678"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left="4678"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30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0"/>
          <w:szCs w:val="30"/>
          <w:lang w:eastAsia="ru-RU"/>
        </w:rPr>
        <w:t>Административный регламент предоставления муниципальной услуги</w:t>
      </w:r>
    </w:p>
    <w:p w:rsidR="00CE438B" w:rsidRPr="00CE438B" w:rsidRDefault="00CE438B" w:rsidP="00CE438B">
      <w:pPr>
        <w:spacing w:after="0" w:line="30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0"/>
          <w:szCs w:val="30"/>
          <w:lang w:eastAsia="ru-RU"/>
        </w:rPr>
        <w:t>«Предоставление информации о порядке предоставления жилищно-коммунальных услуг»</w:t>
      </w:r>
    </w:p>
    <w:p w:rsidR="00CE438B" w:rsidRPr="00CE438B" w:rsidRDefault="00CE438B" w:rsidP="00CE438B">
      <w:pPr>
        <w:spacing w:after="0" w:line="30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0"/>
          <w:szCs w:val="30"/>
          <w:lang w:eastAsia="ru-RU"/>
        </w:rPr>
        <w:t> </w:t>
      </w:r>
    </w:p>
    <w:p w:rsidR="00CE438B" w:rsidRPr="00CE438B" w:rsidRDefault="00CE438B" w:rsidP="00CE438B">
      <w:pPr>
        <w:spacing w:after="0" w:line="28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8"/>
          <w:szCs w:val="28"/>
          <w:lang w:eastAsia="ru-RU"/>
        </w:rPr>
        <w:t>1.Общие положения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 Предмет регулирования административного регламента.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1.1. 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(далее Регламент) разработан в целях повышения качества предоставления и доступности получения муниципальной услуги «Предоставление информации о порядке предоставления жилищно-коммунальных услуг» (далее муниципальная услуга) и устанавливает стандарт и порядок предоставления муниципальной услуги администрацией городского поселения Таёжный (далее по тексту – поселение),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1.2.Основные понятия (термины, определения) используемые в настоящем регламенте.</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исполнитель – администрация городского поселения Таёжный (далее – уполномоченный орган);</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заявитель – граждане Российской Федерации, проживающие на территории поселения;</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специалист – лицо, уполномоченное исполнителем на осуществление отдельных административных процедур при предоставлении муниципальной услуги;</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бумажно-электронный документ</w:t>
      </w:r>
      <w:r w:rsidRPr="00CE438B">
        <w:rPr>
          <w:rFonts w:ascii="Arial" w:eastAsia="Times New Roman" w:hAnsi="Arial" w:cs="Arial"/>
          <w:i/>
          <w:iCs/>
          <w:color w:val="000000"/>
          <w:sz w:val="24"/>
          <w:szCs w:val="24"/>
          <w:lang w:eastAsia="ru-RU"/>
        </w:rPr>
        <w:t> </w:t>
      </w:r>
      <w:r w:rsidRPr="00CE438B">
        <w:rPr>
          <w:rFonts w:ascii="Arial" w:eastAsia="Times New Roman" w:hAnsi="Arial" w:cs="Arial"/>
          <w:color w:val="000000"/>
          <w:sz w:val="24"/>
          <w:szCs w:val="24"/>
          <w:lang w:eastAsia="ru-RU"/>
        </w:rPr>
        <w:t>– электронная копия (образ) документа, сформированного на бумажном носителе;</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1.3. Требования к порядку информирования о порядке предоставления муниципальной услуги.</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1.3.1. информацию о порядке ходе предоставления муниципальной услуги можно получить:</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непосредственно в администрации городского поселения Таёжный (далее слова «администрация», «служащие», «специалисты администрации», «специалист» применяются в одинаковом значении), расположенной по адресу: 628259, Ханты – Мансийский автономный округ – Югра, Советский район, городское поселение Таёжный, ул. Железнодорожная, 11, 2-й этаж (кабинет ответственного специалиста исполнителя), ежедневно: понедельник с 08-00 до 17-00 часов, вторник – пятница с 08-00 до 16-00 часов (перерыв на обед – с 12-00 до 13-00), за исключением праздничных дней при личном приеме;</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xml:space="preserve">- в казенном муниципальном учреждении «Многофункциональный центр по предоставлению государственных и муниципальных услуг Советского района» (далее МФЦ), расположенном по адресу: Ханты-Мансийский автономный округ-Югра, Советский района, г. </w:t>
      </w:r>
      <w:r w:rsidRPr="00CE438B">
        <w:rPr>
          <w:rFonts w:ascii="Arial" w:eastAsia="Times New Roman" w:hAnsi="Arial" w:cs="Arial"/>
          <w:color w:val="000000"/>
          <w:sz w:val="24"/>
          <w:szCs w:val="24"/>
          <w:lang w:eastAsia="ru-RU"/>
        </w:rPr>
        <w:lastRenderedPageBreak/>
        <w:t>Советский, пер. Парковый, д. 1 либо в его филиале, расположенном в городском поселении Пионерский (при наличии). Информация предоставляется специалистами МФЦ.</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по почте, в том числе электронной почте </w:t>
      </w:r>
      <w:r w:rsidRPr="00CE438B">
        <w:rPr>
          <w:rFonts w:ascii="Arial" w:eastAsia="Times New Roman" w:hAnsi="Arial" w:cs="Arial"/>
          <w:color w:val="FF0000"/>
          <w:sz w:val="24"/>
          <w:szCs w:val="24"/>
          <w:lang w:eastAsia="ru-RU"/>
        </w:rPr>
        <w:t>taiga-admih-xmao@mail.ru</w:t>
      </w:r>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посредством телефонной связи: 8 (34675) 44-6-24;</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на Портале государственных и муниципальных услуг (функций) Ханты-Мансийского автономного округа – Югры </w:t>
      </w:r>
      <w:hyperlink r:id="rId16" w:history="1">
        <w:r w:rsidRPr="00CE438B">
          <w:rPr>
            <w:rFonts w:ascii="Arial" w:eastAsia="Times New Roman" w:hAnsi="Arial" w:cs="Arial"/>
            <w:color w:val="0000FF"/>
            <w:sz w:val="24"/>
            <w:szCs w:val="24"/>
            <w:lang w:eastAsia="ru-RU"/>
          </w:rPr>
          <w:t>www.pgu.admhmao.ru</w:t>
        </w:r>
      </w:hyperlink>
      <w:r w:rsidRPr="00CE438B">
        <w:rPr>
          <w:rFonts w:ascii="Arial" w:eastAsia="Times New Roman" w:hAnsi="Arial" w:cs="Arial"/>
          <w:color w:val="000000"/>
          <w:sz w:val="24"/>
          <w:szCs w:val="24"/>
          <w:lang w:eastAsia="ru-RU"/>
        </w:rPr>
        <w:t> (далее Региональный портал).</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17" w:history="1">
        <w:r w:rsidRPr="00CE438B">
          <w:rPr>
            <w:rFonts w:ascii="Arial" w:eastAsia="Times New Roman" w:hAnsi="Arial" w:cs="Arial"/>
            <w:color w:val="0000FF"/>
            <w:sz w:val="24"/>
            <w:szCs w:val="24"/>
            <w:lang w:eastAsia="ru-RU"/>
          </w:rPr>
          <w:t>www.gosuslugi.ru</w:t>
        </w:r>
      </w:hyperlink>
      <w:r w:rsidRPr="00CE438B">
        <w:rPr>
          <w:rFonts w:ascii="Arial" w:eastAsia="Times New Roman" w:hAnsi="Arial" w:cs="Arial"/>
          <w:color w:val="000000"/>
          <w:sz w:val="24"/>
          <w:szCs w:val="24"/>
          <w:lang w:eastAsia="ru-RU"/>
        </w:rPr>
        <w:t> (далее Единый портал);</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посредством аппаратного комплекса «Инфомат. Государственные услуги», расположенного в здании администрации Советского района по адресу: Ханты-Мансийский автономный округ-Югра, г. Советский, ул. 50 лет Пионерии, д. 10</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в средствах массовой информации, в информационных материалах (брошюрах, буклетах и т.д.).</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1.3.2. информирование проводится в форме:</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устного информирования;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письменного информирования.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1.3.3. Устное информирование осуществляется специалистами администрации при обращении заявителей за информацией лично или по телефону.</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Устное информирование каждого обратившегося за информацией заявителя осуществляется не более 15 минут.</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1.3.5. Порядок, форма и место размещения информации по вопросам предоставления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Информационный стенд содержит следующую информацию:</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 о месте нахождения и графике работы уполномоченного органа, специалиста, а также способах получения указанной информации;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предоставляющего муниципальную услугу;</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об адресе официального сайта уполномоченного органа в информационно-телекоммуникационной сети «Интернет» (далее официальный сайт) и адресе их электронной почты;</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об адресах Регионального портала, Единого портала;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-извлечения из нормативных правовых актов, регулирующих предоставление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Официальный сайт содержит следующую информацию:</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месте нахождения и графике работы уполномоченного органа, специалиста, а также способах получения указанной информации;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справочных телефонах уполномоченного органа, специалиста, непосредственно предоставляющем муниципальную услугу;</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об адресе официального сайта уполномоченного органа и адресе его электронной почты;</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об адресах Регионального портала, Единого портала;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информацию о возможности получения муниципальной услуги в многофункциональном центре предоставления государственных и муниципальных услуг, месте его нахождения;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расположении (адресе) аппаратного комплекса «Инфомат. Государственные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извлечения из нормативных правовых актов, регулирующих предоставление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1.3.6.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обеспечивает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CE438B" w:rsidRPr="00CE438B" w:rsidRDefault="00CE438B" w:rsidP="00CE438B">
      <w:pPr>
        <w:spacing w:after="0" w:line="240" w:lineRule="atLeast"/>
        <w:ind w:firstLine="540"/>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pacing w:after="0" w:line="280" w:lineRule="atLeast"/>
        <w:ind w:left="360"/>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8"/>
          <w:szCs w:val="28"/>
          <w:lang w:eastAsia="ru-RU"/>
        </w:rPr>
        <w:t>2.Стандарт предоставления муниципальной услуги</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pacing w:after="0" w:line="240" w:lineRule="atLeast"/>
        <w:ind w:firstLine="540"/>
        <w:jc w:val="both"/>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2.1.Наименование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2.1.1.Наименование муниципальной услуги - «Предоставление информации об очередности предоставления жилых помещений на условиях социального найма»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2.2.Наименование исполнителя, предоставляющего муниципальную услугу.</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2.2.1.Органом, уполномоченным на предоставление муниципальной услуги является администрации городского поселения Таёжный. Административные процедуры по предоставлению муниципальной услуги в соответствии с настоящим Регламентом исполняются ответственным специалистом – начальником технического участка администрации поселения,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городского поселения Таёжный.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2.2.2.Для предоставления муниципальной услуги обращение заявителя в органы государственной власти, органы государственных внебюджетных фондов, органы местного самоуправления и организации – не требуется.</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2.2.3В процессе предоставления муниципальной услуги взаимодействие не осуществляется.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2.2.4.В соответствии с требованиями пункта 3 части 1 статьи 7 Федерального закона от </w:t>
      </w:r>
      <w:hyperlink r:id="rId18" w:tgtFrame="_blank" w:history="1">
        <w:r w:rsidRPr="00CE438B">
          <w:rPr>
            <w:rFonts w:ascii="Arial" w:eastAsia="Times New Roman" w:hAnsi="Arial" w:cs="Arial"/>
            <w:color w:val="0000FF"/>
            <w:sz w:val="24"/>
            <w:szCs w:val="24"/>
            <w:lang w:eastAsia="ru-RU"/>
          </w:rPr>
          <w:t>27 июля 2010 года № 210-ФЗ</w:t>
        </w:r>
      </w:hyperlink>
      <w:r w:rsidRPr="00CE438B">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 </w:t>
      </w:r>
      <w:hyperlink r:id="rId19" w:tgtFrame="_blank" w:history="1">
        <w:r w:rsidRPr="00CE438B">
          <w:rPr>
            <w:rFonts w:ascii="Arial" w:eastAsia="Times New Roman" w:hAnsi="Arial" w:cs="Arial"/>
            <w:color w:val="0000FF"/>
            <w:sz w:val="24"/>
            <w:szCs w:val="24"/>
            <w:lang w:eastAsia="ru-RU"/>
          </w:rPr>
          <w:t>210-ФЗ</w:t>
        </w:r>
      </w:hyperlink>
      <w:r w:rsidRPr="00CE438B">
        <w:rPr>
          <w:rFonts w:ascii="Arial" w:eastAsia="Times New Roman" w:hAnsi="Arial" w:cs="Arial"/>
          <w:color w:val="000000"/>
          <w:sz w:val="24"/>
          <w:szCs w:val="24"/>
          <w:lang w:eastAsia="ru-RU"/>
        </w:rPr>
        <w:t>)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2.3.Описание результата предоставления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2.3.1.Результатом предоставления муниципальной услуги является принятие решения: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письменная (справка по форме согласно приложению 2 к настоящему Регламенту) либо устная информации об очередности предоставления жилых помещений на условиях социального найма;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получение заявителем мотивированного письменного отказа в предоставлении информации об очередности предоставления жилых помещений на условиях социального найма.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2.4.1.При подаче заявителем письменного запроса о предоставлении информации ответ на запрос направляется заявителю в течение 20 дней со дня регистрации запроса.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2.4.2Индивидуальное устное консультирование каждого заявителя специалист, ответственный за предоставление муниципальной услуги, осуществляет не более 15 минут. При отсутствии очереди время ожидания заявителя при индивидуальном устном консультировании не может превышать 15 минут</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2.4.3.Дубликат и копии решения предоставляются уполномоченным органом бесплатно в течение 3 рабочих дней со дня поступления заявления в уполномоченный орган.</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2.4.4. Начало общего срока осуществления процедуры по предоставлению муниципальной услуги исчисляется с даты подачи заявителем документов указанных в п.2.6.1 настоящего Регламента.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2.4.4.1. В случае обращения заявителя через МФЦ, срок принятия решения о предоставлении или об отказе в предоставлении муниципальной услуги исчисляется со дня передачи МФЦ документов указанных в п. 2.6.1 в уполномоченный орган</w:t>
      </w:r>
      <w:r w:rsidRPr="00CE438B">
        <w:rPr>
          <w:rFonts w:ascii="Arial" w:eastAsia="Times New Roman" w:hAnsi="Arial" w:cs="Arial"/>
          <w:color w:val="000000"/>
          <w:sz w:val="24"/>
          <w:szCs w:val="24"/>
          <w:shd w:val="clear" w:color="auto" w:fill="00FFFF"/>
          <w:lang w:eastAsia="ru-RU"/>
        </w:rPr>
        <w:t>.</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2.4.5. Время ожидания в очереди на прием к специалисту, в МФЦ не должно превышать 15 минут.</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2.4.5. Срок приостановления предоставления муниципальной услуги законодательством не предусмотрен.</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2.5.Перечень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2.5.1.Предоставление муниципальной услуги осуществляется в соответствии с:</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Symbol" w:eastAsia="Times New Roman" w:hAnsi="Symbol" w:cs="Arial"/>
          <w:color w:val="000000"/>
          <w:sz w:val="24"/>
          <w:szCs w:val="24"/>
          <w:lang w:eastAsia="ru-RU"/>
        </w:rPr>
        <w:sym w:font="Symbol" w:char="F02D"/>
      </w:r>
      <w:r w:rsidRPr="00CE438B">
        <w:rPr>
          <w:rFonts w:ascii="Times New Roman" w:eastAsia="Times New Roman" w:hAnsi="Times New Roman" w:cs="Times New Roman"/>
          <w:color w:val="000000"/>
          <w:sz w:val="14"/>
          <w:szCs w:val="14"/>
          <w:lang w:eastAsia="ru-RU"/>
        </w:rPr>
        <w:t>     </w:t>
      </w:r>
      <w:hyperlink r:id="rId20" w:tgtFrame="_blank" w:history="1">
        <w:r w:rsidRPr="00CE438B">
          <w:rPr>
            <w:rFonts w:ascii="Arial" w:eastAsia="Times New Roman" w:hAnsi="Arial" w:cs="Arial"/>
            <w:color w:val="0000FF"/>
            <w:sz w:val="24"/>
            <w:szCs w:val="24"/>
            <w:lang w:eastAsia="ru-RU"/>
          </w:rPr>
          <w:t>Конституцией Российской Федерации</w:t>
        </w:r>
      </w:hyperlink>
      <w:r w:rsidRPr="00CE438B">
        <w:rPr>
          <w:rFonts w:ascii="Arial" w:eastAsia="Times New Roman" w:hAnsi="Arial" w:cs="Arial"/>
          <w:color w:val="000000"/>
          <w:sz w:val="24"/>
          <w:szCs w:val="24"/>
          <w:lang w:eastAsia="ru-RU"/>
        </w:rPr>
        <w:t> («Российская газета» от 25.12.1993 г. № 237);</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Symbol" w:eastAsia="Times New Roman" w:hAnsi="Symbol" w:cs="Arial"/>
          <w:color w:val="000000"/>
          <w:sz w:val="24"/>
          <w:szCs w:val="24"/>
          <w:lang w:eastAsia="ru-RU"/>
        </w:rPr>
        <w:sym w:font="Symbol" w:char="F02D"/>
      </w:r>
      <w:r w:rsidRPr="00CE438B">
        <w:rPr>
          <w:rFonts w:ascii="Times New Roman" w:eastAsia="Times New Roman" w:hAnsi="Times New Roman" w:cs="Times New Roman"/>
          <w:color w:val="000000"/>
          <w:sz w:val="14"/>
          <w:szCs w:val="14"/>
          <w:lang w:eastAsia="ru-RU"/>
        </w:rPr>
        <w:t>     </w:t>
      </w:r>
      <w:r w:rsidRPr="00CE438B">
        <w:rPr>
          <w:rFonts w:ascii="Arial" w:eastAsia="Times New Roman" w:hAnsi="Arial" w:cs="Arial"/>
          <w:color w:val="000000"/>
          <w:sz w:val="24"/>
          <w:szCs w:val="24"/>
          <w:lang w:eastAsia="ru-RU"/>
        </w:rPr>
        <w:t>Федеральным законом от </w:t>
      </w:r>
      <w:hyperlink r:id="rId21" w:tgtFrame="_blank" w:history="1">
        <w:r w:rsidRPr="00CE438B">
          <w:rPr>
            <w:rFonts w:ascii="Arial" w:eastAsia="Times New Roman" w:hAnsi="Arial" w:cs="Arial"/>
            <w:color w:val="0000FF"/>
            <w:sz w:val="24"/>
            <w:szCs w:val="24"/>
            <w:lang w:eastAsia="ru-RU"/>
          </w:rPr>
          <w:t>27.07.2010 №210-ФЗ</w:t>
        </w:r>
      </w:hyperlink>
      <w:r w:rsidRPr="00CE438B">
        <w:rPr>
          <w:rFonts w:ascii="Arial" w:eastAsia="Times New Roman" w:hAnsi="Arial" w:cs="Arial"/>
          <w:color w:val="000000"/>
          <w:sz w:val="24"/>
          <w:szCs w:val="24"/>
          <w:lang w:eastAsia="ru-RU"/>
        </w:rPr>
        <w:t>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Symbol" w:eastAsia="Times New Roman" w:hAnsi="Symbol" w:cs="Arial"/>
          <w:color w:val="000000"/>
          <w:sz w:val="24"/>
          <w:szCs w:val="24"/>
          <w:lang w:eastAsia="ru-RU"/>
        </w:rPr>
        <w:sym w:font="Symbol" w:char="F02D"/>
      </w:r>
      <w:r w:rsidRPr="00CE438B">
        <w:rPr>
          <w:rFonts w:ascii="Times New Roman" w:eastAsia="Times New Roman" w:hAnsi="Times New Roman" w:cs="Times New Roman"/>
          <w:color w:val="000000"/>
          <w:sz w:val="14"/>
          <w:szCs w:val="14"/>
          <w:lang w:eastAsia="ru-RU"/>
        </w:rPr>
        <w:t>     </w:t>
      </w:r>
      <w:r w:rsidRPr="00CE438B">
        <w:rPr>
          <w:rFonts w:ascii="Arial" w:eastAsia="Times New Roman" w:hAnsi="Arial" w:cs="Arial"/>
          <w:color w:val="000000"/>
          <w:sz w:val="24"/>
          <w:szCs w:val="24"/>
          <w:lang w:eastAsia="ru-RU"/>
        </w:rPr>
        <w:t>Федеральным законом от 06.10.2003 </w:t>
      </w:r>
      <w:hyperlink r:id="rId22" w:tgtFrame="_blank" w:history="1">
        <w:r w:rsidRPr="00CE438B">
          <w:rPr>
            <w:rFonts w:ascii="Arial" w:eastAsia="Times New Roman" w:hAnsi="Arial" w:cs="Arial"/>
            <w:color w:val="0000FF"/>
            <w:sz w:val="24"/>
            <w:szCs w:val="24"/>
            <w:lang w:eastAsia="ru-RU"/>
          </w:rPr>
          <w:t>№ 131-ФЗ</w:t>
        </w:r>
      </w:hyperlink>
      <w:r w:rsidRPr="00CE438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(«Российская газета», № 202, 08.10.2003);</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Symbol" w:eastAsia="Times New Roman" w:hAnsi="Symbol" w:cs="Arial"/>
          <w:color w:val="000000"/>
          <w:sz w:val="24"/>
          <w:szCs w:val="24"/>
          <w:lang w:eastAsia="ru-RU"/>
        </w:rPr>
        <w:sym w:font="Symbol" w:char="F02D"/>
      </w:r>
      <w:r w:rsidRPr="00CE438B">
        <w:rPr>
          <w:rFonts w:ascii="Times New Roman" w:eastAsia="Times New Roman" w:hAnsi="Times New Roman" w:cs="Times New Roman"/>
          <w:color w:val="000000"/>
          <w:sz w:val="14"/>
          <w:szCs w:val="14"/>
          <w:lang w:eastAsia="ru-RU"/>
        </w:rPr>
        <w:t>     </w:t>
      </w:r>
      <w:hyperlink r:id="rId23" w:tgtFrame="_blank" w:history="1">
        <w:r w:rsidRPr="00CE438B">
          <w:rPr>
            <w:rFonts w:ascii="Arial" w:eastAsia="Times New Roman" w:hAnsi="Arial" w:cs="Arial"/>
            <w:color w:val="0000FF"/>
            <w:sz w:val="24"/>
            <w:szCs w:val="24"/>
            <w:lang w:eastAsia="ru-RU"/>
          </w:rPr>
          <w:t>Жилищным кодексом</w:t>
        </w:r>
      </w:hyperlink>
      <w:r w:rsidRPr="00CE438B">
        <w:rPr>
          <w:rFonts w:ascii="Arial" w:eastAsia="Times New Roman" w:hAnsi="Arial" w:cs="Arial"/>
          <w:color w:val="000000"/>
          <w:sz w:val="24"/>
          <w:szCs w:val="24"/>
          <w:lang w:eastAsia="ru-RU"/>
        </w:rPr>
        <w:t> Российской Федерации («Собрание законодательства Российской Федерации», 03.01.2005, № 1 (часть 1), ст. 14);</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Законом Ханты-Мансийского автономного округа-Югры от </w:t>
      </w:r>
      <w:hyperlink r:id="rId24" w:tgtFrame="_blank" w:history="1">
        <w:r w:rsidRPr="00CE438B">
          <w:rPr>
            <w:rFonts w:ascii="Arial" w:eastAsia="Times New Roman" w:hAnsi="Arial" w:cs="Arial"/>
            <w:color w:val="0000FF"/>
            <w:sz w:val="24"/>
            <w:szCs w:val="24"/>
            <w:lang w:eastAsia="ru-RU"/>
          </w:rPr>
          <w:t>06.07.2005 № 57-оз</w:t>
        </w:r>
      </w:hyperlink>
      <w:r w:rsidRPr="00CE438B">
        <w:rPr>
          <w:rFonts w:ascii="Arial" w:eastAsia="Times New Roman" w:hAnsi="Arial" w:cs="Arial"/>
          <w:color w:val="000000"/>
          <w:sz w:val="24"/>
          <w:szCs w:val="24"/>
          <w:lang w:eastAsia="ru-RU"/>
        </w:rPr>
        <w:t> «О регулировании отдельных жилищных отношений в Ханты-Мансийском автономном округе – Югре» («Новости Югры», № 80, 23.07.2005);</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hyperlink r:id="rId25" w:tgtFrame="_blank" w:history="1">
        <w:r w:rsidRPr="00CE438B">
          <w:rPr>
            <w:rFonts w:ascii="Arial" w:eastAsia="Times New Roman" w:hAnsi="Arial" w:cs="Arial"/>
            <w:color w:val="0000FF"/>
            <w:sz w:val="24"/>
            <w:szCs w:val="24"/>
            <w:lang w:eastAsia="ru-RU"/>
          </w:rPr>
          <w:t>Уставом</w:t>
        </w:r>
      </w:hyperlink>
      <w:r w:rsidRPr="00CE438B">
        <w:rPr>
          <w:rFonts w:ascii="Arial" w:eastAsia="Times New Roman" w:hAnsi="Arial" w:cs="Arial"/>
          <w:color w:val="000000"/>
          <w:sz w:val="24"/>
          <w:szCs w:val="24"/>
          <w:lang w:eastAsia="ru-RU"/>
        </w:rPr>
        <w:t> городского поселения Таёжный (опубликован в «Вестнике Таёжного» и на официальном сайте администрации городского поселения Таёжный);</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настоящим Регламентом;</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иными правовыми актами Российской Федерации, Ханты-Мансийского автономного округа-Югры, муниципальными правовыми актами Советского района и городского поселения Таёжный, регламентирующими правоотношения в сфере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2.5.2. Административная ответственность должностных лиц, муниципальных служащих администрации городского поселения Таёжный за решения и действия (бездействие), принимаемые (осуществляемые) в ходе предоставления муниципальной услуги предусмотрена Законом Ханты-Мансийского автономного округа-Югры от 11.06.2010 </w:t>
      </w:r>
      <w:hyperlink r:id="rId26" w:tgtFrame="_blank" w:history="1">
        <w:r w:rsidRPr="00CE438B">
          <w:rPr>
            <w:rFonts w:ascii="Arial" w:eastAsia="Times New Roman" w:hAnsi="Arial" w:cs="Arial"/>
            <w:color w:val="0000FF"/>
            <w:sz w:val="24"/>
            <w:szCs w:val="24"/>
            <w:lang w:eastAsia="ru-RU"/>
          </w:rPr>
          <w:t>№ 102-оз «Об административных</w:t>
        </w:r>
      </w:hyperlink>
      <w:r w:rsidRPr="00CE438B">
        <w:rPr>
          <w:rFonts w:ascii="Arial" w:eastAsia="Times New Roman" w:hAnsi="Arial" w:cs="Arial"/>
          <w:color w:val="000000"/>
          <w:sz w:val="24"/>
          <w:szCs w:val="24"/>
          <w:lang w:eastAsia="ru-RU"/>
        </w:rPr>
        <w:t> правонарушениях»;</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(Часть 2.5. раздела 2 приложений к постановлениям дополнена пунктом 2.5.2. постановлением Администрации от </w:t>
      </w:r>
      <w:hyperlink r:id="rId27" w:tgtFrame="ChangingDocument" w:history="1">
        <w:r w:rsidRPr="00CE438B">
          <w:rPr>
            <w:rFonts w:ascii="Arial" w:eastAsia="Times New Roman" w:hAnsi="Arial" w:cs="Arial"/>
            <w:color w:val="0000FF"/>
            <w:sz w:val="24"/>
            <w:szCs w:val="24"/>
            <w:lang w:eastAsia="ru-RU"/>
          </w:rPr>
          <w:t>22.07.2014 № 119/НПА</w:t>
        </w:r>
      </w:hyperlink>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2.6.1.Документы и информация, которые заявитель предоставляет самостоятельно для регистрации получения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1)документ, удостоверяющий личность (при личном обращении в уполномоченный орган);</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2)заявление о предоставлении муниципальной услуги в свободной форме. Примерная форма заявления приводится в приложении 1 к настоящему Регламенту;</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3)документ, подтверждающий полномочия представителя заявителя или членов его семьи - доверенность, оформленная в соответствии с гражданским законодательством Российской Федерации (если обращается представитель).</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Заявитель вправе приложить к заявлению иные документы по собственной инициативе, имеющие отношение к предоставляемой услуге.</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2.6.2.Запрос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2.6.2.1.в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2.6.2.2.в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w:t>
      </w:r>
      <w:hyperlink r:id="rId28" w:tgtFrame="_blank" w:history="1">
        <w:r w:rsidRPr="00CE438B">
          <w:rPr>
            <w:rFonts w:ascii="Arial" w:eastAsia="Times New Roman" w:hAnsi="Arial" w:cs="Arial"/>
            <w:color w:val="0000FF"/>
            <w:sz w:val="24"/>
            <w:szCs w:val="24"/>
            <w:lang w:eastAsia="ru-RU"/>
          </w:rPr>
          <w:t>210-ФЗ</w:t>
        </w:r>
      </w:hyperlink>
      <w:r w:rsidRPr="00CE438B">
        <w:rPr>
          <w:rFonts w:ascii="Arial" w:eastAsia="Times New Roman" w:hAnsi="Arial" w:cs="Arial"/>
          <w:color w:val="000000"/>
          <w:sz w:val="24"/>
          <w:szCs w:val="24"/>
          <w:lang w:eastAsia="ru-RU"/>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2.6.3.Документы, которые заявитель вправе представить по собственной инициативе: отсутствуют.</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2.6.4.Документы, предоставляемые заявителем, должны соответствовать следующим требованиям:</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1)тексты документов написаны разборчиво;</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2)фамилия, имя и отчества (при наличии) заявителя, его адрес места жительства, телефон (если есть) написаны полностью;</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3)в документах нет подчисток, приписок, зачеркнутых слов и иных неоговоренных исправлений;</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4)документы не исполнены карандашом;</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5)документы не имеют серьезных повреждений, наличие которых допускает многозначность истолкования содержания;</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6)соответствуют требованиям законодательства Российской Федерации.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2.6.5.Документы, необходимые для получения муниципальной услуги, должны быть представлены в подлинниках либо нотариально заверенных копиях.</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2.6.6.В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 или через «Многофункциональный центр по предоставлению государственных и муниципальных услуг Советского района» или его филиале.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2.7.1.Документы, необходимые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 отсутствуют.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2.8.В соответствии с требованиями пунктов 1 и 2 части 1 статьи 7 Федерального Закона № </w:t>
      </w:r>
      <w:hyperlink r:id="rId29" w:tgtFrame="_blank" w:history="1">
        <w:r w:rsidRPr="00CE438B">
          <w:rPr>
            <w:rFonts w:ascii="Arial" w:eastAsia="Times New Roman" w:hAnsi="Arial" w:cs="Arial"/>
            <w:color w:val="0000FF"/>
            <w:sz w:val="24"/>
            <w:szCs w:val="24"/>
            <w:lang w:eastAsia="ru-RU"/>
          </w:rPr>
          <w:t>210-ФЗ</w:t>
        </w:r>
      </w:hyperlink>
      <w:r w:rsidRPr="00CE438B">
        <w:rPr>
          <w:rFonts w:ascii="Arial" w:eastAsia="Times New Roman" w:hAnsi="Arial" w:cs="Arial"/>
          <w:color w:val="000000"/>
          <w:sz w:val="24"/>
          <w:szCs w:val="24"/>
          <w:lang w:eastAsia="ru-RU"/>
        </w:rPr>
        <w:t> установлен запрет требовать от заявителя: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2.8.2.Представления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городского поселения Таёжный, за исключением документов, включенных в определенный частью 6 статьи 7 Федерального закона № </w:t>
      </w:r>
      <w:hyperlink r:id="rId30" w:tgtFrame="_blank" w:history="1">
        <w:r w:rsidRPr="00CE438B">
          <w:rPr>
            <w:rFonts w:ascii="Arial" w:eastAsia="Times New Roman" w:hAnsi="Arial" w:cs="Arial"/>
            <w:color w:val="0000FF"/>
            <w:sz w:val="24"/>
            <w:szCs w:val="24"/>
            <w:lang w:eastAsia="ru-RU"/>
          </w:rPr>
          <w:t>210-ФЗ</w:t>
        </w:r>
      </w:hyperlink>
      <w:r w:rsidRPr="00CE438B">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2.8.3.Осуществления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2.9.Исчерпывающий перечень оснований для отказа в приеме документов, необходимых для предоставления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2.9.1.В приеме документов, необходимых для предоставления муниципальной услуги, отказывается по следующим основаниям:</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1)представленные заявителем документы не соответствуют требованиям, установленным пунктом 2.6.4 настоящего Регламента;</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2)в представленных заявителем документах содержатся противоречивые сведения;</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3)запрос подан лицом, не имеющим полномочий на представительство заявителя;</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2.10.Исчерпывающий перечень оснований для приостановления или отказа в предоставлении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2.10.1.Основания для приостановления предоставления муниципальной услуги в законодательстве Российской Федерации не предусмотрены.</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2.10.2.Отказ в предоставлении муниципальной услуги допускается в случаях:</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отсутствие документов, предусмотренных пунктом 2.6.1 настоящего Регламента;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в случае если запрос напрашиваемая информация не относится к компетенции уполномоченного органа;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несоответствие заявителя требованиям, предусмотренным в пункте 1.2. настоящего Регламента;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недостоверность сведений, содержащихся в документах;</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заявление содержит вопросы, которые не входят в предмет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2.11.Перечень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2.11.1.Услуги, необходимые и обязательные для предоставления муниципальной услуги - отсутствуют.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2.12.Порядок, размер и основания взимания государственной пошлины или иной платы, взимаемой за предоставление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2.12.1.Государственная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2.13.1.Плата за предоставление услуг, которые являются необходимыми и обязательными для предоставления муниципальной услуги не устанавливается, ввиду отсутствия указанных услуг.</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2.14.Максимальный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2.14.1.Максимальный срок ожидания в очереди при подаче запроса для предоставления муниципальной услуги, не должен превышать 15 минут.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2.14.2.Максимальный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2.14.3.Максимальный срок ожидания в очереди для получения консультации о предоставлении муниципальной услуги, не должен превышать 15 минут.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2.15.1.Срок регистрации запроса заявителя о предоставлении муниципальной услуги не должен превышать 15 минут, а при подаче запроса в электронной форме – не позднее следующего рабочего дня с даты формирования запроса.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2.15.2. 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даты поступления запроса.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2.15.4. В случае подачи заявления в МФЦ письменные обращения подлежат обязательной регистрации специалистом МФЦ.</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2.16.1.Прием заявителей осуществляется в кабинете исполнителя, расположенном по адресу, указанному в абзаце 2 пункта 1.3.1 настоящего административного регламента.</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2.16.2.Помещения,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2.16.3.Места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Количество мест определяется исходя из фактической нагрузки и возможностей для их размещения в помещении.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2.16.4.Здание,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2.16.5.Места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2.16.6.Прием заявителей осуществляется в кабинетах, которые оборудуются информационными табличками с указанием:</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номера кабинета;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фамилии, имени, отчества (при наличии) и должности специалиста, осуществляющего предоставление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времени перерыва на обед, технического перерыва.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Кабинеты приема (выдачи) документов/информации не могут закрываться на обед, технический перерыв одновременно.</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2.16.7.Рабочие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2.16.8.Информационный стенд уполномоченного органа содержит информацию, указанную в пункте 1.3.9. настоящего административного регламента.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2.16.9.Вход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2.16.10.Требования к размещению и оформлению визуальной, текстовой и мультимедийной информации.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2.16.10.1.При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2.16.10.2.Информация на информационных стендах должна быть расположена последовательно и логично.</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2.17.1.Показатели качества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2.17.1.1.Доля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2.17.1.2.Количество жалоб на качество предоставления услуги от общего числа заявителей, обратившихся за предоставлением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2.17.2.Показатели доступности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2.17.2.1.Доступность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2.17.2.2.Доступность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2.17.2.3.Доля заявителей, получивших муниципальную услугу в электронном виде.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2.17.2.4. Возможность подачи заявления о предоставлении муниципальной услуги в «Многофункциональный центр по предоставлению государственных и муниципальных услуг Советского района» или его филиала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2.18.Иные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2.18.1.Муниципальная услуга может быть оказана в «Многофункциональный центр по предоставлению государственных и муниципальных услуг Советского района», расположенном по адресу: Ханты-Мансийский автономный округ-Югра, Советский район, г. Советский, пер. Парковый, д. 1 либо в его филиале, расположенном в городском поселении Пионерский (при наличии).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информирование и консультирование заявителей по вопросу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прием запроса и документов в соответствии с Регламентом;</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производит обработку персональных данных, связанных с предоставлением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выдача результатов предоставления муниципальной услуги в соответствии с Регламентом.</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2.18.2.Получение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2.18.3.Перечень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2.18.4.В соответствии со статьями 21.1 и 21.2 Федерального закона № </w:t>
      </w:r>
      <w:hyperlink r:id="rId31" w:tgtFrame="_blank" w:history="1">
        <w:r w:rsidRPr="00CE438B">
          <w:rPr>
            <w:rFonts w:ascii="Arial" w:eastAsia="Times New Roman" w:hAnsi="Arial" w:cs="Arial"/>
            <w:color w:val="0000FF"/>
            <w:sz w:val="24"/>
            <w:szCs w:val="24"/>
            <w:lang w:eastAsia="ru-RU"/>
          </w:rPr>
          <w:t>210-ФЗ</w:t>
        </w:r>
      </w:hyperlink>
      <w:r w:rsidRPr="00CE438B">
        <w:rPr>
          <w:rFonts w:ascii="Arial" w:eastAsia="Times New Roman" w:hAnsi="Arial" w:cs="Arial"/>
          <w:color w:val="000000"/>
          <w:sz w:val="24"/>
          <w:szCs w:val="24"/>
          <w:lang w:eastAsia="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w:t>
      </w:r>
      <w:hyperlink r:id="rId32" w:tgtFrame="_blank" w:history="1">
        <w:r w:rsidRPr="00CE438B">
          <w:rPr>
            <w:rFonts w:ascii="Arial" w:eastAsia="Times New Roman" w:hAnsi="Arial" w:cs="Arial"/>
            <w:color w:val="0000FF"/>
            <w:sz w:val="24"/>
            <w:szCs w:val="24"/>
            <w:lang w:eastAsia="ru-RU"/>
          </w:rPr>
          <w:t>06.04.2011 № 63-ФЗ</w:t>
        </w:r>
      </w:hyperlink>
      <w:r w:rsidRPr="00CE438B">
        <w:rPr>
          <w:rFonts w:ascii="Arial" w:eastAsia="Times New Roman" w:hAnsi="Arial" w:cs="Arial"/>
          <w:color w:val="000000"/>
          <w:sz w:val="24"/>
          <w:szCs w:val="24"/>
          <w:lang w:eastAsia="ru-RU"/>
        </w:rPr>
        <w:t> «Об электронной подписи».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2.18.5.Виды электронных подписей: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w:t>
      </w:r>
      <w:hyperlink r:id="rId33" w:tgtFrame="_blank" w:history="1">
        <w:r w:rsidRPr="00CE438B">
          <w:rPr>
            <w:rFonts w:ascii="Arial" w:eastAsia="Times New Roman" w:hAnsi="Arial" w:cs="Arial"/>
            <w:color w:val="0000FF"/>
            <w:sz w:val="24"/>
            <w:szCs w:val="24"/>
            <w:lang w:eastAsia="ru-RU"/>
          </w:rPr>
          <w:t>25.08.2012 № 852</w:t>
        </w:r>
      </w:hyperlink>
      <w:r w:rsidRPr="00CE438B">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80" w:lineRule="atLeast"/>
        <w:ind w:left="360"/>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438B" w:rsidRPr="00CE438B" w:rsidRDefault="00CE438B" w:rsidP="00CE438B">
      <w:pPr>
        <w:spacing w:after="0" w:line="28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8"/>
          <w:szCs w:val="28"/>
          <w:lang w:eastAsia="ru-RU"/>
        </w:rPr>
        <w:t> </w:t>
      </w:r>
    </w:p>
    <w:p w:rsidR="00CE438B" w:rsidRPr="00CE438B" w:rsidRDefault="00CE438B" w:rsidP="00CE438B">
      <w:pPr>
        <w:spacing w:after="0" w:line="240" w:lineRule="atLeast"/>
        <w:ind w:left="792"/>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3.1.Предоставление муниципальной услуги включает в себя следующие административные процедуры:</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3.1.1.Прием и регистрация заявления о предоставлении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3.1.2.Рассмотрение заявления, установление отсутствия оснований для отказа в предоставлении муниципальной услуги, принятие решения о предоставлении (отказе в предоставлении) муниципальной услуги, выдача (направление) итогового решения по заявлению.</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3.2.Прием и регистрация заявления о предоставлении информации о порядке предоставления жилищно-коммунальных услуг населению с документами, необходимыми для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3.2.1.Основанием для начала административной процедуры, является обращение заявителя о предоставлении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3.2.2.Обращение заявителя в уполномоченный орган может осуществляться в очной и заочной форме подачи заявления о предоставлении муниципальной услуги и иных необходимых документов.</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3.2.3.Очная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2.6.1, в бумажном виде, то есть документы установленной формы, сформированные на бумажном носителе.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3.2.4.Заочная форма подачи документов – направление заявления о предоставлении муниципальной услуги и иных документов по почте, электронной почтой, через Региональный портал или в факсимильном сообщении.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3.2.5.При заочной форме подачи документов заявитель может направить заявление о предоставлении муниципальной услуги, а также документы, указанные в пункте 2.6, в бумажном виде, в виде копий документов на бумажном носителе, электронном виде (то есть посредством направления электронного документа), а также копии документов в бумажно-электронном виде.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3.2.6.Направление заявления о предоставлении муниципальной услуги, указанного в пункте 2.6.1, в бумажном виде осуществляется по почте.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3.2.7.При направлении пакета документов по почте, днем получения заявления является день получения письма уполномоченным органом.</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3.2.8.Направление заявления о предоставлении муниципальной услуги, указанного в пункте 2.6.1, в 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Регионального портала.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3.2.9.При направлении пакета документов через Региональный портал в электронном виде и (или) копий документов в бумажно-электронном виде, днем получения заявления является день регистрации заявления на Региональном портале.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3.2.10.Электронное сообщение, отправленное через личный кабинет Регионального портала, идентифицирует заявителя, является подтверждением выражения им своей воли.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3.2.11.Направление заявления, указанного в пункте 2.6.1, в бумажно-электронном виде может осуществляется посредством отправления факсимильного сообщения на номер уполномоченного органа. В этом случае, заявитель, после отправки факсимильного сообщения звонит на телефонный номер уполномоченного органа и уточняет, получено ли сообщение, зарегистрировано ли сообщение, получает регистрационный номер.</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3.2.12.При направлении документов, указанных в пункте 2.6.1, посредством факсимильного сообщения заявитель должен представить оригиналы указанных документов в уполномоченный орган, в течение одного дня, после направления документов факсимильным сообщением. В этом случае днем регистрации заявления будет считаться день, в который заявитель представил оригиналы документов.</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3.2.13.При обращении заявителя в уполномоченный орган за предоставлением муниципальной услуги, заявителю разъясняется информация: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нормативных правовых актах, регулирующих условия и порядок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сроках предоставления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 требованиях, предъявляемых к форме и перечню документов, необходимых для предоставления муниципальной услуги.</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3.2.14.По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3.2.15.При очной форме подачи документов, заявление о предоставлении муниципальной услуги может быть оформлено заявителем в ходе приема в уполномоченном органе, либо оформлено заранее и приложено к комплекту документов.</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3.2.16.По просьбе обратившегося лица, заявление может быть оформлено специалистом уполномоченного органа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3.2.17.Специалист, ответственный за прием заявителей, осуществляет следующие действия в ходе приема заявителя: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устанавливает личность заявителя на основании предъявленного документа;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проверяет правильность оформления заявления или заполняет заявление на основании сведений, сообщенных заявителем;</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проверяет представленные документы на предмет комплектности и правильности оформления;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принимает решение о приеме у заявителя представленных документов или решение об отказе в приеме документов по основаниям, указанных в пункте 2.9;</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Длительность осуществления всех необходимых действий не может превышать 15 минут.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3.2.18.Если заявитель обратился заочно, специалист уполномоченного органа: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передает заявление на регистрацию;</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проверяет представленные документы на предмет комплектности;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выдает (отправляет) заявителю уведомление с описью принятых документов и датой их принятия, подтверждающее принятие документов (отказ в принятии документов), согласно приложения 2.</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3.2.19.Устранение недостатков в документах производится в следующем порядке.</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3.2.19.1.При выявлении в заявлении и (или) документах недостатков, которые могут быть устранены заявителем в ходе приема в уполномоченном органе,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3.2.19.2.При отсутствии у заявителя заполненного заявления или неправильном его заполнении специалист уполномоченного органа, ответственный за прием документов, помогает заявителю заполнить заявление.</w:t>
      </w:r>
    </w:p>
    <w:p w:rsidR="00CE438B" w:rsidRPr="00CE438B" w:rsidRDefault="00CE438B" w:rsidP="00CE438B">
      <w:pPr>
        <w:spacing w:after="0" w:line="240" w:lineRule="atLeast"/>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3.2.20.Срок исполнения административной процедуры составляет 15 минут, а при подаче запроса в электронной форме – не позднее следующего рабочего дня с даты поступления запроса.</w:t>
      </w:r>
    </w:p>
    <w:p w:rsidR="00CE438B" w:rsidRPr="00CE438B" w:rsidRDefault="00CE438B" w:rsidP="00CE438B">
      <w:pPr>
        <w:spacing w:after="0" w:line="240" w:lineRule="atLeast"/>
        <w:ind w:left="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3.20.21.Результатом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3.3.Рассмотрение заявления, установление отсутствия оснований для отказа в предоставлении муниципальной услуги, принятие решения о предоставлении (отказе в предоставлении) муниципальной услуги, выдача (направление) итогового решения по заявлению.</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3.3.1.Основанием для начала исполнения административной процедуры является поручение руководителем уполномоченного органа (лицом, его замещающим) специалисту рассмотреть поступившие документы.</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3.3.2.Рассмотрение запроса (заявления) и принятие решения о предоставлении информации о предоставлении жилищно-коммунальных услуг населению (далее – информация) и направление заявителю информационного письма либо мотивированного отказа осуществляется специалистом, ответственным за рассмотрение запроса (заявления) (далее - ответственный специалист).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3.3.3.Ответственный специалист в течение 10 дней со дня регистрации запроса (заявления) рассматривает его на предмет наличия оснований для предоставления муниципальной услуги либо отказа в предоставлении муниципальной услуги по основаниям, указанным в пункте 2.10. настоящего Регламента.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3.3.4.По итогам рассмотрения заявления в предоставлении муниципальной услуги ответственный специалист в течение 5 дней со дня рассмотрения готовит проект письма о запрашиваемой информации либо проект письма, содержащего указания на основания отказа в предоставлении муниципальной услуги, и предоставляет его на подпись руководителю уполномоченного органа, который в течение 2 дней подписывает письмо либо мотивированный отказ в предоставлении муниципальной услуги, и принимает решение о направлении указанных документов заявителю.</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3.3.5.Информационное письмо либо мотивированный отказ в предоставлении муниципальной услуги направляются заявителю не позднее 2 дней со дня подписания письма руководителем уполномоченного органа способом, указанным в заявителем в запросе о предоставлении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3.3.6.При личном получении заявитель (представитель) расписывается на втором экземпляре документа, который остается в уполномоченном органе.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3.3.7.Критерии принятия решений: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положительное решение о предоставлении муниципальной услуги принимается в случае наличия всех документов, указанных в пункте 2.6.1 настоящего Регламента и наличия запрашиваемой информации о порядке предоставления жилищно-коммунальных услуг населению, а также отсутствие оснований в отказе в предоставлении муниципальной услуги, указанных в пункте 2.10 настоящего Регламента;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отказ в предоставлении муниципальной услуги – отсутствие информации о порядке предоставления жилищно-коммунальных услуг населению, наличие оснований в отказе в предоставлении муниципальной услуги, указанных в пункте 2.10 настоящего Регламента;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решение о выдаче ответа заявителю принимается на основании подготовленного результата муниципальной услуги.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3.3.8.Срок исполнения административных процедур составляет 19 дней с даты поступления документов специалисту, ответственному за рассмотрение заявления.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3.3.9.Результатом административной процедуры является разрешение поставленных в заявлении вопросов, подготовка и направление ответа заявителю.</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3.4.Порядок осуществления административных процедур в электронной форме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Информация и обеспечение доступа к сведениям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xml:space="preserve">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w:t>
      </w:r>
      <w:r w:rsidRPr="00CE438B">
        <w:rPr>
          <w:rFonts w:ascii="Arial" w:eastAsia="Times New Roman" w:hAnsi="Arial" w:cs="Arial"/>
          <w:color w:val="000000"/>
          <w:sz w:val="24"/>
          <w:szCs w:val="24"/>
          <w:lang w:eastAsia="ru-RU"/>
        </w:rPr>
        <w:lastRenderedPageBreak/>
        <w:t>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Symbol" w:eastAsia="Times New Roman" w:hAnsi="Symbol" w:cs="Arial"/>
          <w:color w:val="000000"/>
          <w:sz w:val="24"/>
          <w:szCs w:val="24"/>
          <w:lang w:eastAsia="ru-RU"/>
        </w:rPr>
        <w:sym w:font="Symbol" w:char="F02D"/>
      </w:r>
      <w:r w:rsidRPr="00CE438B">
        <w:rPr>
          <w:rFonts w:ascii="Times New Roman" w:eastAsia="Times New Roman" w:hAnsi="Times New Roman" w:cs="Times New Roman"/>
          <w:color w:val="000000"/>
          <w:sz w:val="14"/>
          <w:szCs w:val="14"/>
          <w:lang w:eastAsia="ru-RU"/>
        </w:rPr>
        <w:t>     </w:t>
      </w:r>
      <w:r w:rsidRPr="00CE438B">
        <w:rPr>
          <w:rFonts w:ascii="Arial" w:eastAsia="Times New Roman" w:hAnsi="Arial" w:cs="Arial"/>
          <w:color w:val="000000"/>
          <w:sz w:val="24"/>
          <w:szCs w:val="24"/>
          <w:lang w:eastAsia="ru-RU"/>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Symbol" w:eastAsia="Times New Roman" w:hAnsi="Symbol" w:cs="Arial"/>
          <w:color w:val="000000"/>
          <w:sz w:val="24"/>
          <w:szCs w:val="24"/>
          <w:lang w:eastAsia="ru-RU"/>
        </w:rPr>
        <w:sym w:font="Symbol" w:char="F02D"/>
      </w:r>
      <w:r w:rsidRPr="00CE438B">
        <w:rPr>
          <w:rFonts w:ascii="Times New Roman" w:eastAsia="Times New Roman" w:hAnsi="Times New Roman" w:cs="Times New Roman"/>
          <w:color w:val="000000"/>
          <w:sz w:val="14"/>
          <w:szCs w:val="14"/>
          <w:lang w:eastAsia="ru-RU"/>
        </w:rPr>
        <w:t>     </w:t>
      </w:r>
      <w:r w:rsidRPr="00CE438B">
        <w:rPr>
          <w:rFonts w:ascii="Arial" w:eastAsia="Times New Roman" w:hAnsi="Arial" w:cs="Arial"/>
          <w:color w:val="000000"/>
          <w:sz w:val="24"/>
          <w:szCs w:val="24"/>
          <w:lang w:eastAsia="ru-RU"/>
        </w:rPr>
        <w:t>для всех входящих документов на бумажных носителях изготавливаются электронные образы;</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Symbol" w:eastAsia="Times New Roman" w:hAnsi="Symbol" w:cs="Arial"/>
          <w:color w:val="000000"/>
          <w:sz w:val="24"/>
          <w:szCs w:val="24"/>
          <w:lang w:eastAsia="ru-RU"/>
        </w:rPr>
        <w:sym w:font="Symbol" w:char="F02D"/>
      </w:r>
      <w:r w:rsidRPr="00CE438B">
        <w:rPr>
          <w:rFonts w:ascii="Times New Roman" w:eastAsia="Times New Roman" w:hAnsi="Times New Roman" w:cs="Times New Roman"/>
          <w:color w:val="000000"/>
          <w:sz w:val="14"/>
          <w:szCs w:val="14"/>
          <w:lang w:eastAsia="ru-RU"/>
        </w:rPr>
        <w:t>     </w:t>
      </w:r>
      <w:r w:rsidRPr="00CE438B">
        <w:rPr>
          <w:rFonts w:ascii="Arial" w:eastAsia="Times New Roman" w:hAnsi="Arial" w:cs="Arial"/>
          <w:color w:val="000000"/>
          <w:sz w:val="24"/>
          <w:szCs w:val="24"/>
          <w:lang w:eastAsia="ru-RU"/>
        </w:rPr>
        <w:t>передача документов (сведений) заявителю осуществляется посредством отправки соответствующего статуса в раздел «Личный кабинет».</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w:t>
      </w:r>
      <w:hyperlink r:id="rId34" w:tgtFrame="_blank" w:history="1">
        <w:r w:rsidRPr="00CE438B">
          <w:rPr>
            <w:rFonts w:ascii="Arial" w:eastAsia="Times New Roman" w:hAnsi="Arial" w:cs="Arial"/>
            <w:color w:val="0000FF"/>
            <w:sz w:val="24"/>
            <w:szCs w:val="24"/>
            <w:lang w:eastAsia="ru-RU"/>
          </w:rPr>
          <w:t>25.08.2012 № 852</w:t>
        </w:r>
      </w:hyperlink>
      <w:r w:rsidRPr="00CE438B">
        <w:rPr>
          <w:rFonts w:ascii="Arial" w:eastAsia="Times New Roman" w:hAnsi="Arial" w:cs="Arial"/>
          <w:color w:val="000000"/>
          <w:sz w:val="24"/>
          <w:szCs w:val="24"/>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CE438B" w:rsidRPr="00CE438B" w:rsidRDefault="00CE438B" w:rsidP="00CE438B">
      <w:pPr>
        <w:spacing w:after="0" w:line="240" w:lineRule="atLeast"/>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40"/>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8"/>
          <w:szCs w:val="28"/>
          <w:lang w:eastAsia="ru-RU"/>
        </w:rPr>
        <w:t>4. Формы контроля за исполнением административного регламента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уполномоченного органа) и внеплановыми.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lastRenderedPageBreak/>
        <w:t>4.2.3. Результаты проверки оформляются в виде справки, в которой отмечаются выявленные недостатки и предложения по их устранению.</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4.3.2. В случае выявленных нарушений специалисты уполномоченного органа несут дисциплинарную ответственность в соответствии с Федеральным законом от </w:t>
      </w:r>
      <w:hyperlink r:id="rId35" w:tgtFrame="_blank" w:history="1">
        <w:r w:rsidRPr="00CE438B">
          <w:rPr>
            <w:rFonts w:ascii="Arial" w:eastAsia="Times New Roman" w:hAnsi="Arial" w:cs="Arial"/>
            <w:color w:val="0000FF"/>
            <w:sz w:val="24"/>
            <w:szCs w:val="24"/>
            <w:lang w:eastAsia="ru-RU"/>
          </w:rPr>
          <w:t>02 марта 2007 года № 25-ФЗ</w:t>
        </w:r>
      </w:hyperlink>
      <w:r w:rsidRPr="00CE438B">
        <w:rPr>
          <w:rFonts w:ascii="Arial" w:eastAsia="Times New Roman" w:hAnsi="Arial" w:cs="Arial"/>
          <w:color w:val="000000"/>
          <w:sz w:val="24"/>
          <w:szCs w:val="24"/>
          <w:lang w:eastAsia="ru-RU"/>
        </w:rPr>
        <w:t> «О муниципальной службе в Российской Федерации», с </w:t>
      </w:r>
      <w:hyperlink r:id="rId36" w:tgtFrame="_blank" w:history="1">
        <w:r w:rsidRPr="00CE438B">
          <w:rPr>
            <w:rFonts w:ascii="Arial" w:eastAsia="Times New Roman" w:hAnsi="Arial" w:cs="Arial"/>
            <w:color w:val="0000FF"/>
            <w:sz w:val="24"/>
            <w:szCs w:val="24"/>
            <w:lang w:eastAsia="ru-RU"/>
          </w:rPr>
          <w:t>Трудовым кодексом</w:t>
        </w:r>
      </w:hyperlink>
      <w:r w:rsidRPr="00CE438B">
        <w:rPr>
          <w:rFonts w:ascii="Arial" w:eastAsia="Times New Roman" w:hAnsi="Arial" w:cs="Arial"/>
          <w:color w:val="000000"/>
          <w:sz w:val="24"/>
          <w:szCs w:val="24"/>
          <w:lang w:eastAsia="ru-RU"/>
        </w:rPr>
        <w:t>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4.3.3. Специалисты уполномоченного органа (организации, участвующей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округа-Югры за нарушение срока регистрации запроса заявителя о предоставлении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(Часть 4.3. раздела 4 дополнен пунктом 4.3.3. постановлением Администрации от </w:t>
      </w:r>
      <w:hyperlink r:id="rId37" w:tgtFrame="ChangingDocument" w:history="1">
        <w:r w:rsidRPr="00CE438B">
          <w:rPr>
            <w:rFonts w:ascii="Arial" w:eastAsia="Times New Roman" w:hAnsi="Arial" w:cs="Arial"/>
            <w:color w:val="0000FF"/>
            <w:sz w:val="24"/>
            <w:szCs w:val="24"/>
            <w:lang w:eastAsia="ru-RU"/>
          </w:rPr>
          <w:t>22.07.2014 № 119/НПА</w:t>
        </w:r>
      </w:hyperlink>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4.4.1. Граждане, их объединения и организации привлекаются к проведению проверок по их инициативе на основании решения главы администрации поселения.</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38" w:tgtFrame="_blank" w:history="1">
        <w:r w:rsidRPr="00CE438B">
          <w:rPr>
            <w:rFonts w:ascii="Arial" w:eastAsia="Times New Roman" w:hAnsi="Arial" w:cs="Arial"/>
            <w:color w:val="0000FF"/>
            <w:sz w:val="24"/>
            <w:szCs w:val="24"/>
            <w:lang w:eastAsia="ru-RU"/>
          </w:rPr>
          <w:t>21.05.2018 № 160нпа</w:t>
        </w:r>
      </w:hyperlink>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(Раздел 5. Административного регламента изложен в новой редакции постановлением Администрации от </w:t>
      </w:r>
      <w:hyperlink r:id="rId39" w:tgtFrame="_blank" w:history="1">
        <w:r w:rsidRPr="00CE438B">
          <w:rPr>
            <w:rFonts w:ascii="Arial" w:eastAsia="Times New Roman" w:hAnsi="Arial" w:cs="Arial"/>
            <w:color w:val="0000FF"/>
            <w:sz w:val="24"/>
            <w:szCs w:val="24"/>
            <w:lang w:eastAsia="ru-RU"/>
          </w:rPr>
          <w:t>04.02.2020 № 51</w:t>
        </w:r>
      </w:hyperlink>
      <w:r w:rsidRPr="00CE438B">
        <w:rPr>
          <w:rFonts w:ascii="Arial" w:eastAsia="Times New Roman" w:hAnsi="Arial" w:cs="Arial"/>
          <w:color w:val="000000"/>
          <w:sz w:val="24"/>
          <w:szCs w:val="24"/>
          <w:lang w:eastAsia="ru-RU"/>
        </w:rPr>
        <w:t>)</w:t>
      </w:r>
    </w:p>
    <w:p w:rsidR="00CE438B" w:rsidRPr="00CE438B" w:rsidRDefault="00CE438B" w:rsidP="00CE438B">
      <w:pPr>
        <w:spacing w:after="0" w:line="240" w:lineRule="atLeast"/>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 </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709"/>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8"/>
          <w:szCs w:val="28"/>
          <w:lang w:eastAsia="ru-RU"/>
        </w:rPr>
        <w:t xml:space="preserve">5.Досудебный (внесудебный) порядок обжалования решений и действий (бездействия) органа, предоставляющего муниципальную услугу, </w:t>
      </w:r>
      <w:r w:rsidRPr="00CE438B">
        <w:rPr>
          <w:rFonts w:ascii="Arial" w:eastAsia="Times New Roman" w:hAnsi="Arial" w:cs="Arial"/>
          <w:b/>
          <w:bCs/>
          <w:color w:val="000000"/>
          <w:sz w:val="28"/>
          <w:szCs w:val="28"/>
          <w:lang w:eastAsia="ru-RU"/>
        </w:rPr>
        <w:lastRenderedPageBreak/>
        <w:t>многофункционального центра, а также их должностных лиц, муниципальных служащих, работников</w:t>
      </w:r>
    </w:p>
    <w:p w:rsidR="00CE438B" w:rsidRPr="00CE438B" w:rsidRDefault="00CE438B" w:rsidP="00CE438B">
      <w:pPr>
        <w:spacing w:after="0" w:line="240" w:lineRule="auto"/>
        <w:ind w:firstLine="709"/>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8"/>
          <w:szCs w:val="28"/>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 Жалобы подаются в письменной форме на бумажном носителе, в электронной форме в уполномоченный орган, в МФЦ.</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 Жалоба подается в письменной форме на бумажном носителе, в том числе при личном приеме заявителя, по почте, в электронной форме посредством официального сайта, Федерального портала и Регионального порталов, системы досудебного обжалования с использованием информационно-телекоммуникационной сети Интернет, МФЦ.</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5.2. В случаях обжалования заявителем решений и действий (бездействия) руководителя уполномоченного органа жалоба рассматривается главой городского поселения Таёжный.</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портале и Региональном портале.</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1) Федеральный закон от 27.07.2010</w:t>
      </w:r>
      <w:hyperlink r:id="rId40" w:tgtFrame="_blank" w:history="1">
        <w:r w:rsidRPr="00CE438B">
          <w:rPr>
            <w:rFonts w:ascii="Arial" w:eastAsia="Times New Roman" w:hAnsi="Arial" w:cs="Arial"/>
            <w:color w:val="0000FF"/>
            <w:sz w:val="24"/>
            <w:szCs w:val="24"/>
            <w:lang w:eastAsia="ru-RU"/>
          </w:rPr>
          <w:t> № 210-ФЗ «Об организации п</w:t>
        </w:r>
      </w:hyperlink>
      <w:r w:rsidRPr="00CE438B">
        <w:rPr>
          <w:rFonts w:ascii="Arial" w:eastAsia="Times New Roman" w:hAnsi="Arial" w:cs="Arial"/>
          <w:color w:val="000000"/>
          <w:sz w:val="24"/>
          <w:szCs w:val="24"/>
          <w:lang w:eastAsia="ru-RU"/>
        </w:rPr>
        <w:t>редоставления государственных и муниципальных услуг»;</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2) постановление администрации городского поселения Таёжный от </w:t>
      </w:r>
      <w:hyperlink r:id="rId41" w:tgtFrame="_blank" w:history="1">
        <w:r w:rsidRPr="00CE438B">
          <w:rPr>
            <w:rFonts w:ascii="Arial" w:eastAsia="Times New Roman" w:hAnsi="Arial" w:cs="Arial"/>
            <w:color w:val="0000FF"/>
            <w:sz w:val="24"/>
            <w:szCs w:val="24"/>
            <w:lang w:eastAsia="ru-RU"/>
          </w:rPr>
          <w:t>14.05.2013 № 76/НПА</w:t>
        </w:r>
      </w:hyperlink>
      <w:r w:rsidRPr="00CE438B">
        <w:rPr>
          <w:rFonts w:ascii="Arial" w:eastAsia="Times New Roman" w:hAnsi="Arial" w:cs="Arial"/>
          <w:color w:val="000000"/>
          <w:sz w:val="24"/>
          <w:szCs w:val="24"/>
          <w:lang w:eastAsia="ru-RU"/>
        </w:rPr>
        <w:t> «Об утверждении Положения об особенностях подачи и рассмотрения жалоб на решения, действия (бездействие) администрации, должностных лиц, муниципальных служащих городского поселения Таёжный, предоставляющих муниципальные услуги»;</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3) настоящий административный регламент.</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i/>
          <w:iCs/>
          <w:color w:val="000000"/>
          <w:sz w:val="24"/>
          <w:szCs w:val="24"/>
          <w:lang w:eastAsia="ru-RU"/>
        </w:rPr>
        <w:t> </w:t>
      </w:r>
    </w:p>
    <w:p w:rsidR="00CE438B" w:rsidRPr="00CE438B" w:rsidRDefault="00CE438B" w:rsidP="00CE438B">
      <w:pPr>
        <w:spacing w:after="0" w:line="240" w:lineRule="auto"/>
        <w:ind w:firstLine="54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br w:type="textWrapping" w:clear="all"/>
      </w:r>
    </w:p>
    <w:p w:rsidR="00CE438B" w:rsidRPr="00CE438B" w:rsidRDefault="00CE438B" w:rsidP="00CE438B">
      <w:pPr>
        <w:spacing w:after="0" w:line="240" w:lineRule="atLeast"/>
        <w:ind w:left="4956" w:firstLine="708"/>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Приложение 1 к административному регламенту предоставления муниципальной услуги «Предоставление информации о порядке</w:t>
      </w:r>
    </w:p>
    <w:p w:rsidR="00CE438B" w:rsidRPr="00CE438B" w:rsidRDefault="00CE438B" w:rsidP="00CE438B">
      <w:pPr>
        <w:spacing w:after="0" w:line="240" w:lineRule="auto"/>
        <w:ind w:left="5103"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предоставления жилищно-коммунальных услуг»</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right"/>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t>Примерная форма заявления</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pBdr>
          <w:bottom w:val="single" w:sz="12" w:space="1" w:color="000000"/>
        </w:pBd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Главе городского поселения Таёжный</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от __________________________________</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(фамилия, имя, отчество (последнее при наличии) полностью)</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проживающего (ей) по адресу:</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_________________________________________(регистрация места жительства)</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контактный телефон ____________________</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паспортные данные ____________________</w:t>
      </w:r>
    </w:p>
    <w:p w:rsidR="00CE438B" w:rsidRPr="00CE438B" w:rsidRDefault="00CE438B" w:rsidP="00CE438B">
      <w:pPr>
        <w:spacing w:after="0" w:line="240" w:lineRule="auto"/>
        <w:ind w:left="48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_____________________________________</w:t>
      </w:r>
    </w:p>
    <w:p w:rsidR="00CE438B" w:rsidRPr="00CE438B" w:rsidRDefault="00CE438B" w:rsidP="00CE438B">
      <w:pPr>
        <w:spacing w:after="0" w:line="240" w:lineRule="auto"/>
        <w:ind w:left="3420"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серия, кем и когда выдан)</w:t>
      </w:r>
    </w:p>
    <w:p w:rsidR="00CE438B" w:rsidRPr="00CE438B" w:rsidRDefault="00CE438B" w:rsidP="00CE438B">
      <w:pPr>
        <w:spacing w:before="100" w:after="10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24"/>
          <w:szCs w:val="24"/>
          <w:lang w:eastAsia="ru-RU"/>
        </w:rPr>
        <w:lastRenderedPageBreak/>
        <w:t>Заявление</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tLeast"/>
        <w:ind w:firstLine="708"/>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Прошу предоставить информацию о порядке предоставления жилищно-коммунальных услуг за жилое/ нежилое (нужное подчеркнуть) помещение, расположенное по адресу:</w:t>
      </w:r>
    </w:p>
    <w:p w:rsidR="00CE438B" w:rsidRPr="00CE438B" w:rsidRDefault="00CE438B" w:rsidP="00CE438B">
      <w:pPr>
        <w:spacing w:after="0" w:line="240" w:lineRule="atLeast"/>
        <w:ind w:firstLine="708"/>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Информацию прошу предоставить:</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почтовым отправлением по адресу: ______________________________________________</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_____________________________________________________________________________________________;</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почтовый адрес с указанием индекса</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при личном обращении в администрации городского поселения Агириш;</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направить на электронный адрес ____________________________________________.</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(поставить отметку напротив выбранного варианта)</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О готовности результатов муниципальной услуги прошу сообщить по телефону _________________________________________________________________________</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Приложение (при наличии): на ___ л. в 1 экз.</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_________________________________________</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дата направления запроса</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__________________________________________</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подпись заявителя или его уполномоченного представителя</w:t>
      </w:r>
    </w:p>
    <w:p w:rsidR="00CE438B" w:rsidRPr="00CE438B" w:rsidRDefault="00CE438B" w:rsidP="00CE438B">
      <w:pPr>
        <w:spacing w:after="0" w:line="240" w:lineRule="atLeast"/>
        <w:ind w:left="4956" w:firstLine="708"/>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Приложение 2 к административному регламенту предоставления муниципальной услуги «Предоставление информации о порядке</w:t>
      </w:r>
    </w:p>
    <w:p w:rsidR="00CE438B" w:rsidRPr="00CE438B" w:rsidRDefault="00CE438B" w:rsidP="00CE438B">
      <w:pPr>
        <w:spacing w:after="0" w:line="240" w:lineRule="auto"/>
        <w:ind w:left="5103"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предоставления жилищно-коммунальных услуг»</w:t>
      </w:r>
    </w:p>
    <w:p w:rsidR="00CE438B" w:rsidRPr="00CE438B" w:rsidRDefault="00CE438B" w:rsidP="00CE438B">
      <w:pPr>
        <w:spacing w:after="0" w:line="240" w:lineRule="auto"/>
        <w:ind w:left="5103"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Расписка – уведомление</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____________________________________________________________________</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Регистрационный N заявления _____________ дата _______</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8"/>
        <w:gridCol w:w="6575"/>
        <w:gridCol w:w="1571"/>
        <w:gridCol w:w="1437"/>
      </w:tblGrid>
      <w:tr w:rsidR="00CE438B" w:rsidRPr="00CE438B" w:rsidTr="00CE438B">
        <w:trPr>
          <w:trHeight w:val="36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Перечень документов, представленных заявителем</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Количество</w:t>
            </w:r>
            <w:r w:rsidRPr="00CE438B">
              <w:rPr>
                <w:rFonts w:ascii="Arial" w:eastAsia="Times New Roman" w:hAnsi="Arial" w:cs="Arial"/>
                <w:sz w:val="24"/>
                <w:szCs w:val="24"/>
                <w:lang w:eastAsia="ru-RU"/>
              </w:rPr>
              <w:br/>
              <w:t>экземпляров</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Количество</w:t>
            </w:r>
            <w:r w:rsidRPr="00CE438B">
              <w:rPr>
                <w:rFonts w:ascii="Arial" w:eastAsia="Times New Roman" w:hAnsi="Arial" w:cs="Arial"/>
                <w:sz w:val="24"/>
                <w:szCs w:val="24"/>
                <w:lang w:eastAsia="ru-RU"/>
              </w:rPr>
              <w:br/>
              <w:t>листов</w:t>
            </w:r>
          </w:p>
        </w:tc>
      </w:tr>
      <w:tr w:rsidR="00CE438B" w:rsidRPr="00CE438B" w:rsidTr="00CE438B">
        <w:trPr>
          <w:trHeight w:val="24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1.</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Заявление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r>
      <w:tr w:rsidR="00CE438B" w:rsidRPr="00CE438B" w:rsidTr="00CE438B">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2.</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i/>
                <w:iCs/>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r>
      <w:tr w:rsidR="00CE438B" w:rsidRPr="00CE438B" w:rsidTr="00CE438B">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3.</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r>
      <w:tr w:rsidR="00CE438B" w:rsidRPr="00CE438B" w:rsidTr="00CE438B">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4.</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r>
      <w:tr w:rsidR="00CE438B" w:rsidRPr="00CE438B" w:rsidTr="00CE438B">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r>
      <w:tr w:rsidR="00CE438B" w:rsidRPr="00CE438B" w:rsidTr="00CE438B">
        <w:trPr>
          <w:trHeight w:val="480"/>
        </w:trPr>
        <w:tc>
          <w:tcPr>
            <w:tcW w:w="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n</w:t>
            </w:r>
          </w:p>
        </w:tc>
        <w:tc>
          <w:tcPr>
            <w:tcW w:w="6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E438B" w:rsidRPr="00CE438B" w:rsidRDefault="00CE438B" w:rsidP="00CE438B">
            <w:pPr>
              <w:spacing w:after="0" w:line="240" w:lineRule="auto"/>
              <w:jc w:val="both"/>
              <w:rPr>
                <w:rFonts w:ascii="Arial" w:eastAsia="Times New Roman" w:hAnsi="Arial" w:cs="Arial"/>
                <w:sz w:val="24"/>
                <w:szCs w:val="24"/>
                <w:lang w:eastAsia="ru-RU"/>
              </w:rPr>
            </w:pPr>
            <w:r w:rsidRPr="00CE438B">
              <w:rPr>
                <w:rFonts w:ascii="Arial" w:eastAsia="Times New Roman" w:hAnsi="Arial" w:cs="Arial"/>
                <w:sz w:val="24"/>
                <w:szCs w:val="24"/>
                <w:lang w:eastAsia="ru-RU"/>
              </w:rPr>
              <w:t> </w:t>
            </w:r>
          </w:p>
        </w:tc>
      </w:tr>
    </w:tbl>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w:t>
      </w:r>
      <w:r w:rsidRPr="00CE438B">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Принял ____________/__________________________ /____________ 20___ г.</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(подпись) (расшифровка подписи)</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br w:type="textWrapping" w:clear="all"/>
      </w:r>
    </w:p>
    <w:p w:rsidR="00CE438B" w:rsidRPr="00CE438B" w:rsidRDefault="00CE438B" w:rsidP="00CE438B">
      <w:pPr>
        <w:spacing w:after="0" w:line="240" w:lineRule="atLeast"/>
        <w:ind w:left="4956" w:firstLine="708"/>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Приложение 3 к административному регламенту предоставления муниципальной услуги «Предоставление информации о порядке</w:t>
      </w:r>
    </w:p>
    <w:p w:rsidR="00CE438B" w:rsidRPr="00CE438B" w:rsidRDefault="00CE438B" w:rsidP="00CE438B">
      <w:pPr>
        <w:spacing w:after="0" w:line="240" w:lineRule="auto"/>
        <w:ind w:left="5103"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предоставления жилищно-коммунальных услуг»</w:t>
      </w:r>
    </w:p>
    <w:p w:rsidR="00CE438B" w:rsidRPr="00CE438B" w:rsidRDefault="00CE438B" w:rsidP="00CE438B">
      <w:pPr>
        <w:spacing w:after="0" w:line="240" w:lineRule="auto"/>
        <w:ind w:left="5103"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left="5103" w:firstLine="567"/>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720"/>
        <w:jc w:val="center"/>
        <w:rPr>
          <w:rFonts w:ascii="Arial" w:eastAsia="Times New Roman" w:hAnsi="Arial" w:cs="Arial"/>
          <w:color w:val="000000"/>
          <w:sz w:val="24"/>
          <w:szCs w:val="24"/>
          <w:lang w:eastAsia="ru-RU"/>
        </w:rPr>
      </w:pPr>
      <w:r w:rsidRPr="00CE438B">
        <w:rPr>
          <w:rFonts w:ascii="Arial" w:eastAsia="Times New Roman" w:hAnsi="Arial" w:cs="Arial"/>
          <w:b/>
          <w:bCs/>
          <w:color w:val="000000"/>
          <w:sz w:val="30"/>
          <w:szCs w:val="30"/>
          <w:lang w:eastAsia="ru-RU"/>
        </w:rPr>
        <w:t>Типовая форма жалобы на решения и действия (бездействие) органов местного самоуправления, должностных лиц, муниципальных служащих администрации городского поселения Таёжный, предоставляющих муниципальные услуги</w:t>
      </w:r>
    </w:p>
    <w:p w:rsidR="00CE438B" w:rsidRPr="00CE438B" w:rsidRDefault="00CE438B" w:rsidP="00CE438B">
      <w:pPr>
        <w:spacing w:after="0" w:line="240" w:lineRule="auto"/>
        <w:ind w:firstLine="720"/>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720"/>
        <w:jc w:val="center"/>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На основании изложенного, руководствуясь пунктом 4 части 1 статьи 5, главой 2.1 Федерального закона от </w:t>
      </w:r>
      <w:hyperlink r:id="rId42" w:tgtFrame="_blank" w:history="1">
        <w:r w:rsidRPr="00CE438B">
          <w:rPr>
            <w:rFonts w:ascii="Arial" w:eastAsia="Times New Roman" w:hAnsi="Arial" w:cs="Arial"/>
            <w:color w:val="0000FF"/>
            <w:sz w:val="24"/>
            <w:szCs w:val="24"/>
            <w:lang w:eastAsia="ru-RU"/>
          </w:rPr>
          <w:t>27.07.2010 № 210-ФЗ</w:t>
        </w:r>
      </w:hyperlink>
      <w:r w:rsidRPr="00CE438B">
        <w:rPr>
          <w:rFonts w:ascii="Arial" w:eastAsia="Times New Roman" w:hAnsi="Arial" w:cs="Arial"/>
          <w:color w:val="000000"/>
          <w:sz w:val="24"/>
          <w:szCs w:val="24"/>
          <w:lang w:eastAsia="ru-RU"/>
        </w:rPr>
        <w:t> «Об организации предоставления государственных и муниципальных услуг», прошу:</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Приложение: документы и материалы либо их копии, подтверждающие доводы заявителя (при необходимости).</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 </w:t>
      </w:r>
    </w:p>
    <w:p w:rsidR="00CE438B" w:rsidRPr="00CE438B" w:rsidRDefault="00CE438B" w:rsidP="00CE438B">
      <w:pPr>
        <w:spacing w:after="0" w:line="240" w:lineRule="auto"/>
        <w:ind w:firstLine="720"/>
        <w:jc w:val="both"/>
        <w:rPr>
          <w:rFonts w:ascii="Arial" w:eastAsia="Times New Roman" w:hAnsi="Arial" w:cs="Arial"/>
          <w:color w:val="000000"/>
          <w:sz w:val="24"/>
          <w:szCs w:val="24"/>
          <w:lang w:eastAsia="ru-RU"/>
        </w:rPr>
      </w:pPr>
      <w:r w:rsidRPr="00CE438B">
        <w:rPr>
          <w:rFonts w:ascii="Arial" w:eastAsia="Times New Roman" w:hAnsi="Arial" w:cs="Arial"/>
          <w:color w:val="000000"/>
          <w:sz w:val="24"/>
          <w:szCs w:val="24"/>
          <w:lang w:eastAsia="ru-RU"/>
        </w:rPr>
        <w:t>Дата обращения Подпись Ф.И.О.</w:t>
      </w:r>
    </w:p>
    <w:p w:rsidR="004C5D33" w:rsidRDefault="004C5D33">
      <w:bookmarkStart w:id="1" w:name="_GoBack"/>
      <w:bookmarkEnd w:id="1"/>
    </w:p>
    <w:sectPr w:rsidR="004C5D33" w:rsidSect="00CE438B">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3C"/>
    <w:rsid w:val="004C5D33"/>
    <w:rsid w:val="00AA4335"/>
    <w:rsid w:val="00C6343C"/>
    <w:rsid w:val="00CE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E4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E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907">
      <w:bodyDiv w:val="1"/>
      <w:marLeft w:val="0"/>
      <w:marRight w:val="0"/>
      <w:marTop w:val="0"/>
      <w:marBottom w:val="0"/>
      <w:divBdr>
        <w:top w:val="none" w:sz="0" w:space="0" w:color="auto"/>
        <w:left w:val="none" w:sz="0" w:space="0" w:color="auto"/>
        <w:bottom w:val="none" w:sz="0" w:space="0" w:color="auto"/>
        <w:right w:val="none" w:sz="0" w:space="0" w:color="auto"/>
      </w:divBdr>
      <w:divsChild>
        <w:div w:id="630675265">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5E8FD7A8-610F-4AE0-A81B-CF9C3D28E7CB"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http://pravo.minjust.ru:8080/bigs/showDocument.html?id=9E8A9094-7CA2-4741-8009-F7B13F1F5397" TargetMode="External"/><Relationship Id="rId39" Type="http://schemas.openxmlformats.org/officeDocument/2006/relationships/hyperlink" Target="http://pravo.minjust.ru:8080/bigs/showDocument.html?id=D95BE336-E1EF-4AB4-8950-859C1D14669C" TargetMode="External"/><Relationship Id="rId3" Type="http://schemas.openxmlformats.org/officeDocument/2006/relationships/settings" Target="settings.xml"/><Relationship Id="rId21" Type="http://schemas.openxmlformats.org/officeDocument/2006/relationships/hyperlink" Target="http://pravo.minjust.ru:8080/bigs/showDocument.html?id=BBA0BFB1-06C7-4E50-A8D3-FE1045784BF1" TargetMode="External"/><Relationship Id="rId34" Type="http://schemas.openxmlformats.org/officeDocument/2006/relationships/hyperlink" Target="http://pravo.minjust.ru:8080/bigs/showDocument.html?id=18FA49ED-EAE5-4A91-A0F9-81EB6912D9D3" TargetMode="External"/><Relationship Id="rId42" Type="http://schemas.openxmlformats.org/officeDocument/2006/relationships/hyperlink" Target="http://pravo.minjust.ru:8080/bigs/showDocument.html?id=BBA0BFB1-06C7-4E50-A8D3-FE1045784BF1" TargetMode="External"/><Relationship Id="rId7" Type="http://schemas.openxmlformats.org/officeDocument/2006/relationships/hyperlink" Target="http://pravo.minjust.ru:8080/bigs/showDocument.html?id=D95BE336-E1EF-4AB4-8950-859C1D14669C" TargetMode="External"/><Relationship Id="rId12" Type="http://schemas.openxmlformats.org/officeDocument/2006/relationships/hyperlink" Target="http://pravo.minjust.ru:8080/bigs/showDocument.html?id=5E8FD7A8-610F-4AE0-A81B-CF9C3D28E7CB" TargetMode="External"/><Relationship Id="rId17" Type="http://schemas.openxmlformats.org/officeDocument/2006/relationships/hyperlink" Target="http://www.gosuslugi.ru/" TargetMode="External"/><Relationship Id="rId25" Type="http://schemas.openxmlformats.org/officeDocument/2006/relationships/hyperlink" Target="http://pravo.minjust.ru:8080/bigs/showDocument.html?id=BE41A5D8-9B5A-4C09-8117-191B24AED41B" TargetMode="External"/><Relationship Id="rId33" Type="http://schemas.openxmlformats.org/officeDocument/2006/relationships/hyperlink" Target="http://pravo.minjust.ru:8080/bigs/showDocument.html?id=18FA49ED-EAE5-4A91-A0F9-81EB6912D9D3" TargetMode="External"/><Relationship Id="rId38" Type="http://schemas.openxmlformats.org/officeDocument/2006/relationships/hyperlink" Target="http://pravo.minjust.ru:8080/bigs/showDocument.html?id=95F750F2-BA7E-4EAC-B53C-CAA23084C2B4" TargetMode="External"/><Relationship Id="rId2" Type="http://schemas.microsoft.com/office/2007/relationships/stylesWithEffects" Target="stylesWithEffects.xml"/><Relationship Id="rId16" Type="http://schemas.openxmlformats.org/officeDocument/2006/relationships/hyperlink" Target="http://www.pgu.admhmao.ru/" TargetMode="External"/><Relationship Id="rId20" Type="http://schemas.openxmlformats.org/officeDocument/2006/relationships/hyperlink" Target="http://pravo.minjust.ru:8080/bigs/showDocument.html?id=15D4560C-D530-4955-BF7E-F734337AE80B" TargetMode="External"/><Relationship Id="rId29" Type="http://schemas.openxmlformats.org/officeDocument/2006/relationships/hyperlink" Target="http://pravo.minjust.ru:8080/bigs/showDocument.html?id=BBA0BFB1-06C7-4E50-A8D3-FE1045784BF1" TargetMode="External"/><Relationship Id="rId41" Type="http://schemas.openxmlformats.org/officeDocument/2006/relationships/hyperlink" Target="http://pravo.minjust.ru:8080/bigs/showDocument.html?id=86A5D188-6B5C-4DD1-B1CD-728E3C355A90" TargetMode="External"/><Relationship Id="rId1" Type="http://schemas.openxmlformats.org/officeDocument/2006/relationships/styles" Target="styles.xml"/><Relationship Id="rId6" Type="http://schemas.openxmlformats.org/officeDocument/2006/relationships/hyperlink" Target="http://pravo.minjust.ru:8080/bigs/showDocument.html?id=95F750F2-BA7E-4EAC-B53C-CAA23084C2B4" TargetMode="External"/><Relationship Id="rId11" Type="http://schemas.openxmlformats.org/officeDocument/2006/relationships/hyperlink" Target="http://pravo.minjust.ru:8080/bigs/showDocument.html?id=5E8FD7A8-610F-4AE0-A81B-CF9C3D28E7CB" TargetMode="External"/><Relationship Id="rId24" Type="http://schemas.openxmlformats.org/officeDocument/2006/relationships/hyperlink" Target="http://pravo.minjust.ru:8080/bigs/showDocument.html?id=E32DE609-F86C-4496-BF8F-B5C62681713F" TargetMode="External"/><Relationship Id="rId32" Type="http://schemas.openxmlformats.org/officeDocument/2006/relationships/hyperlink" Target="http://pravo.minjust.ru:8080/bigs/showDocument.html?id=03CF0FB8-17D5-46F6-A5EC-D1642676534B" TargetMode="External"/><Relationship Id="rId37" Type="http://schemas.openxmlformats.org/officeDocument/2006/relationships/hyperlink" Target="http://xmkmain2:8080/content/edition/538e48f0-d71c-4ad9-8bee-c8bc6c49ee63.doc" TargetMode="External"/><Relationship Id="rId40" Type="http://schemas.openxmlformats.org/officeDocument/2006/relationships/hyperlink" Target="http://pravo.minjust.ru:8080/bigs/showDocument.html?id=BBA0BFB1-06C7-4E50-A8D3-FE1045784BF1" TargetMode="External"/><Relationship Id="rId5" Type="http://schemas.openxmlformats.org/officeDocument/2006/relationships/hyperlink" Target="http://xmkmain2:8080/content/edition/538e48f0-d71c-4ad9-8bee-c8bc6c49ee63.doc" TargetMode="External"/><Relationship Id="rId15" Type="http://schemas.openxmlformats.org/officeDocument/2006/relationships/hyperlink" Target="http://xmkmain2:8080/content/edition/49f59d9c-1f9e-41d4-8b9d-db278480b8c7.doc" TargetMode="External"/><Relationship Id="rId23" Type="http://schemas.openxmlformats.org/officeDocument/2006/relationships/hyperlink" Target="http://pravo.minjust.ru:8080/bigs/showDocument.html?id=370BA400-14C4-4CDB-8A8B-B11F2A1A2F55" TargetMode="External"/><Relationship Id="rId28" Type="http://schemas.openxmlformats.org/officeDocument/2006/relationships/hyperlink" Target="http://pravo.minjust.ru:8080/bigs/showDocument.html?id=BBA0BFB1-06C7-4E50-A8D3-FE1045784BF1" TargetMode="External"/><Relationship Id="rId36" Type="http://schemas.openxmlformats.org/officeDocument/2006/relationships/hyperlink" Target="http://pravo.minjust.ru:8080/bigs/showDocument.html?id=B11798FF-43B9-49DB-B06C-4223F9D555E2" TargetMode="External"/><Relationship Id="rId10" Type="http://schemas.openxmlformats.org/officeDocument/2006/relationships/hyperlink" Target="http://pravo.minjust.ru:8080/bigs/showDocument.html?id=BE41A5D8-9B5A-4C09-8117-191B24AED41B"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http://pravo.minjust.ru:8080/bigs/showDocument.html?id=BBA0BFB1-06C7-4E50-A8D3-FE1045784BF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xmkmain2:8080/content/edition/1b3d5af4-b1b7-4ea5-9f51-4b6fa4aa5e26.doc"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xmkmain2:8080/content/edition/538e48f0-d71c-4ad9-8bee-c8bc6c49ee63.doc" TargetMode="External"/><Relationship Id="rId30" Type="http://schemas.openxmlformats.org/officeDocument/2006/relationships/hyperlink" Target="http://pravo.minjust.ru:8080/bigs/showDocument.html?id=BBA0BFB1-06C7-4E50-A8D3-FE1045784BF1" TargetMode="External"/><Relationship Id="rId35" Type="http://schemas.openxmlformats.org/officeDocument/2006/relationships/hyperlink" Target="http://pravo.minjust.ru:8080/bigs/showDocument.html?id=BBF89570-6239-4CFB-BDBA-5B454C14E3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10081</Words>
  <Characters>57464</Characters>
  <Application>Microsoft Office Word</Application>
  <DocSecurity>0</DocSecurity>
  <Lines>478</Lines>
  <Paragraphs>134</Paragraphs>
  <ScaleCrop>false</ScaleCrop>
  <Company>Home</Company>
  <LinksUpToDate>false</LinksUpToDate>
  <CharactersWithSpaces>67411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2020-09-20T06:24:00Z</dcterms:created>
  <dcterms:modified xsi:type="dcterms:W3CDTF">2020-09-20T06:25:00Z</dcterms:modified>
</cp:coreProperties>
</file>