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4C" w:rsidRPr="00F83D4C" w:rsidRDefault="006960C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  </w:t>
      </w:r>
      <w:r w:rsidRPr="00F83D4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br/>
      </w:r>
      <w:r w:rsidR="00F83D4C" w:rsidRPr="00F83D4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3729" cy="742384"/>
            <wp:effectExtent l="19050" t="0" r="25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ГОРОДСКОГО ПОСЕЛЕНИЯ </w:t>
      </w: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ТАЁЖНЫЙ</w:t>
      </w:r>
      <w:proofErr w:type="gramEnd"/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Советский район</w:t>
      </w:r>
    </w:p>
    <w:p w:rsidR="00F83D4C" w:rsidRPr="00F83D4C" w:rsidRDefault="00F83D4C" w:rsidP="00F83D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83D4C" w:rsidRPr="00F83D4C" w:rsidTr="00B83A2E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F83D4C" w:rsidRPr="00F83D4C" w:rsidRDefault="00F83D4C" w:rsidP="00F83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83D4C" w:rsidRPr="00F83D4C" w:rsidRDefault="00F83D4C" w:rsidP="00F83D4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>П</w:t>
      </w:r>
      <w:proofErr w:type="gramEnd"/>
      <w:r w:rsidRPr="00F83D4C">
        <w:rPr>
          <w:rFonts w:ascii="Times New Roman" w:hAnsi="Times New Roman" w:cs="Times New Roman"/>
          <w:b/>
          <w:bCs/>
          <w:color w:val="000000"/>
          <w:sz w:val="43"/>
          <w:szCs w:val="43"/>
        </w:rPr>
        <w:t xml:space="preserve"> О С Т А Н О В Л Е Н И Е</w:t>
      </w:r>
    </w:p>
    <w:p w:rsidR="00F83D4C" w:rsidRPr="00F83D4C" w:rsidRDefault="00F83D4C" w:rsidP="00F83D4C">
      <w:pPr>
        <w:spacing w:after="0" w:line="240" w:lineRule="auto"/>
        <w:ind w:right="-426"/>
        <w:rPr>
          <w:rFonts w:ascii="Times New Roman" w:hAnsi="Times New Roman" w:cs="Times New Roman"/>
        </w:rPr>
      </w:pPr>
    </w:p>
    <w:p w:rsidR="00F83D4C" w:rsidRPr="00F83D4C" w:rsidRDefault="00407EFF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 декабря 2019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№ 261</w:t>
      </w:r>
    </w:p>
    <w:p w:rsidR="00F83D4C" w:rsidRPr="00F83D4C" w:rsidRDefault="00F83D4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83D4C" w:rsidRPr="00114183" w:rsidRDefault="00DA47CB" w:rsidP="00EA2865">
      <w:pPr>
        <w:shd w:val="clear" w:color="auto" w:fill="FFFFFF"/>
        <w:spacing w:after="0" w:line="240" w:lineRule="auto"/>
        <w:ind w:right="453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О внесении изменений в постановление администрации городского поселения Таёжный от 13.02.2017 № 46нпа «Об утверждении Правил формирования, ведения и обязательного опубликования перечня муниципального имущества, свободного от прав третьих лиц</w:t>
      </w:r>
      <w:r w:rsidR="00EA2865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 </w:t>
      </w:r>
      <w:proofErr w:type="gramEnd"/>
    </w:p>
    <w:p w:rsidR="00F83D4C" w:rsidRPr="00F83D4C" w:rsidRDefault="00F83D4C" w:rsidP="00F83D4C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A5A" w:rsidRDefault="00EA2865" w:rsidP="00EA2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A2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от 24.07.2007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</w:t>
      </w:r>
      <w:r w:rsidRPr="00EA2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209-ФЗ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EA2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EA2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Федеральным законом от 22.07.2008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159-ФЗ «</w:t>
      </w:r>
      <w:r w:rsidRPr="00EA2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EA2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руководствуясь </w:t>
      </w:r>
      <w:hyperlink r:id="rId7" w:anchor="/document/199132/entry/0" w:history="1">
        <w:r w:rsidRPr="00EA2865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EA2865">
        <w:rPr>
          <w:rStyle w:val="apple-converted-space"/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</w:t>
      </w:r>
      <w:r w:rsidRPr="00EA28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Правительства Российской Федерации от 21 августа 2010 г. </w:t>
      </w: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№</w:t>
      </w:r>
      <w:r w:rsidRPr="00EA28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645 «Об имущественной поддержке субъектов</w:t>
      </w:r>
      <w:proofErr w:type="gramEnd"/>
      <w:r w:rsidRPr="00EA286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малого и среднего предпринимательства при предоставлении федерального имущества</w:t>
      </w:r>
      <w:r w:rsidRPr="00EA2865"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80391"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9B1" w:rsidRPr="00E569B1">
        <w:rPr>
          <w:rFonts w:ascii="Times New Roman" w:hAnsi="Times New Roman" w:cs="Times New Roman"/>
          <w:color w:val="000000" w:themeColor="text1"/>
          <w:sz w:val="24"/>
          <w:szCs w:val="24"/>
        </w:rPr>
        <w:t>Уставо</w:t>
      </w:r>
      <w:r w:rsidR="00CA2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городского поселения </w:t>
      </w:r>
      <w:proofErr w:type="gramStart"/>
      <w:r w:rsidR="00CA2161">
        <w:rPr>
          <w:rFonts w:ascii="Times New Roman" w:hAnsi="Times New Roman" w:cs="Times New Roman"/>
          <w:color w:val="000000" w:themeColor="text1"/>
          <w:sz w:val="24"/>
          <w:szCs w:val="24"/>
        </w:rPr>
        <w:t>Таёжный</w:t>
      </w:r>
      <w:proofErr w:type="gramEnd"/>
      <w:r w:rsidR="00CA216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83D4C" w:rsidRDefault="003C230A" w:rsidP="00CA0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="00CA0E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с постановление </w:t>
      </w:r>
      <w:r w:rsidR="00CA0E4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администрации городского поселения Таёжный от 13.02.2017 № 46нпа 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– постановление) следующие изменения:</w:t>
      </w:r>
      <w:proofErr w:type="gramEnd"/>
    </w:p>
    <w:p w:rsidR="00566266" w:rsidRDefault="00566266" w:rsidP="00CA0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1.1. Заголовок постановления изложить в новой редакции:</w:t>
      </w:r>
    </w:p>
    <w:p w:rsidR="00566266" w:rsidRDefault="00566266" w:rsidP="00CA0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«Об утверждении Правил формирования, ведения и обязательного опубликования перечня муниципального имущества, свободного от прав третьих лиц </w:t>
      </w:r>
      <w:r w:rsidRPr="00566266">
        <w:rPr>
          <w:rFonts w:ascii="Times New Roman" w:hAnsi="Times New Roman" w:cs="Times New Roman"/>
          <w:color w:val="22272F"/>
          <w:sz w:val="24"/>
          <w:szCs w:val="24"/>
        </w:rPr>
        <w:t>(за исключением </w:t>
      </w:r>
      <w:r w:rsidRPr="00566266">
        <w:rPr>
          <w:rStyle w:val="a9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права хозяйственного ведения, права оперативного управления, а также</w:t>
      </w:r>
      <w:r w:rsidRPr="00566266">
        <w:rPr>
          <w:rFonts w:ascii="Times New Roman" w:hAnsi="Times New Roman" w:cs="Times New Roman"/>
          <w:color w:val="22272F"/>
          <w:sz w:val="24"/>
          <w:szCs w:val="24"/>
        </w:rPr>
        <w:t> имущественных прав субъектов малого и среднего предпринимательства)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lastRenderedPageBreak/>
        <w:t>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6B537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</w:t>
      </w:r>
    </w:p>
    <w:p w:rsidR="00CA0E4E" w:rsidRDefault="00CA0E4E" w:rsidP="00CA0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1.</w:t>
      </w:r>
      <w:r w:rsidR="006B5379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2</w:t>
      </w:r>
      <w:r w:rsidR="008E0A2F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>ункт 1.1. постановления изложить в следующей редакции:</w:t>
      </w:r>
    </w:p>
    <w:p w:rsidR="00CA0E4E" w:rsidRDefault="00CA0E4E" w:rsidP="00CA0E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  <w:t xml:space="preserve">«1.1. </w:t>
      </w:r>
      <w:r w:rsidRPr="00CA0E4E">
        <w:rPr>
          <w:rFonts w:ascii="Times New Roman" w:hAnsi="Times New Roman" w:cs="Times New Roman"/>
          <w:color w:val="22272F"/>
          <w:sz w:val="24"/>
          <w:szCs w:val="24"/>
        </w:rPr>
        <w:t xml:space="preserve">формирование, утверждение, ведение (в том числе ежегодное дополнение) и обязательное опубликование перечня </w:t>
      </w:r>
      <w:r>
        <w:rPr>
          <w:rFonts w:ascii="Times New Roman" w:hAnsi="Times New Roman" w:cs="Times New Roman"/>
          <w:color w:val="22272F"/>
          <w:sz w:val="24"/>
          <w:szCs w:val="24"/>
        </w:rPr>
        <w:t>муниципального</w:t>
      </w:r>
      <w:r w:rsidRPr="00CA0E4E">
        <w:rPr>
          <w:rFonts w:ascii="Times New Roman" w:hAnsi="Times New Roman" w:cs="Times New Roman"/>
          <w:color w:val="22272F"/>
          <w:sz w:val="24"/>
          <w:szCs w:val="24"/>
        </w:rPr>
        <w:t xml:space="preserve"> имущества, свободного от прав третьих лиц (за исключением </w:t>
      </w:r>
      <w:r w:rsidRPr="00CA0E4E">
        <w:rPr>
          <w:rStyle w:val="a9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права хозяйственного ведения, права оперативного управления, а также</w:t>
      </w:r>
      <w:r w:rsidRPr="00CA0E4E">
        <w:rPr>
          <w:rFonts w:ascii="Times New Roman" w:hAnsi="Times New Roman" w:cs="Times New Roman"/>
          <w:color w:val="22272F"/>
          <w:sz w:val="24"/>
          <w:szCs w:val="24"/>
        </w:rPr>
        <w:t> имущественных прав субъектов малого и среднего предпринимательства), предусмотренного </w:t>
      </w:r>
      <w:hyperlink r:id="rId8" w:anchor="/document/12154854/entry/1804" w:history="1">
        <w:r w:rsidRPr="00CA0E4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4 статьи 18</w:t>
        </w:r>
      </w:hyperlink>
      <w:r w:rsidRPr="00CA0E4E">
        <w:rPr>
          <w:rFonts w:ascii="Times New Roman" w:hAnsi="Times New Roman" w:cs="Times New Roman"/>
          <w:color w:val="22272F"/>
          <w:sz w:val="24"/>
          <w:szCs w:val="24"/>
        </w:rPr>
        <w:t xml:space="preserve"> Федерального закона </w:t>
      </w:r>
      <w:r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Pr="00CA0E4E">
        <w:rPr>
          <w:rFonts w:ascii="Times New Roman" w:hAnsi="Times New Roman" w:cs="Times New Roman"/>
          <w:color w:val="22272F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Pr="00CA0E4E">
        <w:rPr>
          <w:rFonts w:ascii="Times New Roman" w:hAnsi="Times New Roman" w:cs="Times New Roman"/>
          <w:color w:val="22272F"/>
          <w:sz w:val="24"/>
          <w:szCs w:val="24"/>
        </w:rPr>
        <w:t xml:space="preserve"> (далее соответственно </w:t>
      </w:r>
      <w:r>
        <w:rPr>
          <w:rFonts w:ascii="Times New Roman" w:hAnsi="Times New Roman" w:cs="Times New Roman"/>
          <w:color w:val="22272F"/>
          <w:sz w:val="24"/>
          <w:szCs w:val="24"/>
        </w:rPr>
        <w:t>–</w:t>
      </w:r>
      <w:r w:rsidRPr="00CA0E4E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</w:rPr>
        <w:t>муниципальное имущество</w:t>
      </w:r>
      <w:r w:rsidRPr="00CA0E4E">
        <w:rPr>
          <w:rFonts w:ascii="Times New Roman" w:hAnsi="Times New Roman" w:cs="Times New Roman"/>
          <w:color w:val="22272F"/>
          <w:sz w:val="24"/>
          <w:szCs w:val="24"/>
        </w:rPr>
        <w:t>, перечень), в целях</w:t>
      </w:r>
      <w:proofErr w:type="gramEnd"/>
      <w:r w:rsidRPr="00CA0E4E">
        <w:rPr>
          <w:rFonts w:ascii="Times New Roman" w:hAnsi="Times New Roman" w:cs="Times New Roman"/>
          <w:color w:val="22272F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color w:val="22272F"/>
          <w:sz w:val="24"/>
          <w:szCs w:val="24"/>
        </w:rPr>
        <w:t>муниципального</w:t>
      </w:r>
      <w:r w:rsidRPr="00CA0E4E">
        <w:rPr>
          <w:rFonts w:ascii="Times New Roman" w:hAnsi="Times New Roman" w:cs="Times New Roman"/>
          <w:color w:val="22272F"/>
          <w:sz w:val="24"/>
          <w:szCs w:val="24"/>
        </w:rPr>
        <w:t xml:space="preserve">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CA0E4E">
        <w:rPr>
          <w:rFonts w:ascii="Times New Roman" w:hAnsi="Times New Roman" w:cs="Times New Roman"/>
          <w:color w:val="22272F"/>
          <w:sz w:val="24"/>
          <w:szCs w:val="24"/>
        </w:rPr>
        <w:t>;</w:t>
      </w:r>
      <w:r w:rsidR="00142F40">
        <w:rPr>
          <w:rFonts w:ascii="Times New Roman" w:hAnsi="Times New Roman" w:cs="Times New Roman"/>
          <w:color w:val="22272F"/>
          <w:sz w:val="24"/>
          <w:szCs w:val="24"/>
        </w:rPr>
        <w:t>»</w:t>
      </w:r>
      <w:proofErr w:type="gramEnd"/>
      <w:r w:rsidR="008E0A2F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8E0A2F" w:rsidRDefault="008E0A2F" w:rsidP="00CA0E4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1.3. Пункт 2 постановления изложить в следующей редакции:</w:t>
      </w:r>
    </w:p>
    <w:p w:rsidR="008E0A2F" w:rsidRDefault="008E0A2F" w:rsidP="008E0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«2. Утвердить прилагаемые «</w:t>
      </w:r>
      <w:r w:rsidRPr="008E0A2F">
        <w:rPr>
          <w:rFonts w:ascii="Times New Roman" w:hAnsi="Times New Roman" w:cs="Times New Roman"/>
          <w:color w:val="22272F"/>
          <w:sz w:val="24"/>
          <w:szCs w:val="24"/>
        </w:rPr>
        <w:t>Правила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Pr="008E0A2F">
        <w:rPr>
          <w:rFonts w:ascii="Times New Roman" w:hAnsi="Times New Roman" w:cs="Times New Roman"/>
          <w:color w:val="22272F"/>
          <w:sz w:val="24"/>
          <w:szCs w:val="24"/>
        </w:rPr>
        <w:t xml:space="preserve">формирования, ведения и обязательного опубликования перечня 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муниципального </w:t>
      </w:r>
      <w:r w:rsidRPr="008E0A2F">
        <w:rPr>
          <w:rFonts w:ascii="Times New Roman" w:hAnsi="Times New Roman" w:cs="Times New Roman"/>
          <w:color w:val="22272F"/>
          <w:sz w:val="24"/>
          <w:szCs w:val="24"/>
        </w:rPr>
        <w:t>имущества, свободного от прав третьих лиц (за исключением </w:t>
      </w:r>
      <w:r w:rsidRPr="008E0A2F">
        <w:rPr>
          <w:rStyle w:val="a9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права хозяйственного ведения, права оперативного управления, а также</w:t>
      </w:r>
      <w:r w:rsidRPr="008E0A2F">
        <w:rPr>
          <w:rFonts w:ascii="Times New Roman" w:hAnsi="Times New Roman" w:cs="Times New Roman"/>
          <w:color w:val="22272F"/>
          <w:sz w:val="24"/>
          <w:szCs w:val="24"/>
        </w:rPr>
        <w:t xml:space="preserve"> имущественных прав субъектов малого и среднего предпринимательства), предусмотренного частью 4 статьи 18 Федерального закона </w:t>
      </w:r>
      <w:r w:rsidR="008D5BAF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Pr="008E0A2F">
        <w:rPr>
          <w:rFonts w:ascii="Times New Roman" w:hAnsi="Times New Roman" w:cs="Times New Roman"/>
          <w:color w:val="22272F"/>
          <w:sz w:val="24"/>
          <w:szCs w:val="24"/>
        </w:rPr>
        <w:t>О развитии малого и среднего предпринима</w:t>
      </w:r>
      <w:r w:rsidR="008D5BAF">
        <w:rPr>
          <w:rFonts w:ascii="Times New Roman" w:hAnsi="Times New Roman" w:cs="Times New Roman"/>
          <w:color w:val="22272F"/>
          <w:sz w:val="24"/>
          <w:szCs w:val="24"/>
        </w:rPr>
        <w:t>тельства в Российской Федерации».</w:t>
      </w:r>
      <w:r>
        <w:rPr>
          <w:rFonts w:ascii="Times New Roman" w:hAnsi="Times New Roman" w:cs="Times New Roman"/>
          <w:color w:val="22272F"/>
          <w:sz w:val="24"/>
          <w:szCs w:val="24"/>
        </w:rPr>
        <w:t>».</w:t>
      </w:r>
    </w:p>
    <w:p w:rsidR="008E0A2F" w:rsidRPr="009E51B4" w:rsidRDefault="001400CA" w:rsidP="008E0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51B4">
        <w:rPr>
          <w:rFonts w:ascii="Times New Roman" w:hAnsi="Times New Roman" w:cs="Times New Roman"/>
          <w:color w:val="000000" w:themeColor="text1"/>
          <w:sz w:val="24"/>
          <w:szCs w:val="24"/>
        </w:rPr>
        <w:t>1.4. Приложение к постановлению изложить в новой редакции (приложение).</w:t>
      </w:r>
    </w:p>
    <w:p w:rsidR="001400CA" w:rsidRPr="00116035" w:rsidRDefault="001400CA" w:rsidP="008E0A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116035" w:rsidRPr="00116035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Опубликовать настоящее постановление в газете «Вестник Таёжного» и разместить на официальном сайте администрации городского поселения Таёжный.</w:t>
      </w:r>
    </w:p>
    <w:p w:rsidR="00116035" w:rsidRPr="00116035" w:rsidRDefault="00116035" w:rsidP="008E0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  <w:r w:rsidRPr="00116035"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F83D4C" w:rsidRPr="00F83D4C" w:rsidRDefault="00F83D4C" w:rsidP="008E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D4C" w:rsidRPr="00F83D4C" w:rsidRDefault="00F83D4C" w:rsidP="00F83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D33" w:rsidRDefault="00F83D4C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4C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  <w:r w:rsidR="003001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01D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F83D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</w:r>
      <w:r w:rsidRPr="00F83D4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3001DC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Pr="00F83D4C">
        <w:rPr>
          <w:rFonts w:ascii="Times New Roman" w:hAnsi="Times New Roman" w:cs="Times New Roman"/>
          <w:sz w:val="24"/>
          <w:szCs w:val="24"/>
        </w:rPr>
        <w:t xml:space="preserve"> А.Р.</w:t>
      </w:r>
      <w:r w:rsidR="00300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4C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  <w:r w:rsidRPr="00F83D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0FB0" w:rsidRDefault="00D30FB0" w:rsidP="00A92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C34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EFF" w:rsidRDefault="00407EF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EFF" w:rsidRDefault="00407EF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EFF" w:rsidRDefault="00407EF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407EF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407EFF">
        <w:rPr>
          <w:rFonts w:ascii="Times New Roman" w:hAnsi="Times New Roman" w:cs="Times New Roman"/>
          <w:sz w:val="24"/>
          <w:szCs w:val="24"/>
        </w:rPr>
        <w:t xml:space="preserve"> 18.12.2019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407EFF">
        <w:rPr>
          <w:rFonts w:ascii="Times New Roman" w:hAnsi="Times New Roman" w:cs="Times New Roman"/>
          <w:sz w:val="24"/>
          <w:szCs w:val="24"/>
        </w:rPr>
        <w:t xml:space="preserve"> 261</w:t>
      </w: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Default="008D5BA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BAF" w:rsidRPr="008D5BAF" w:rsidRDefault="008D5BAF" w:rsidP="008D5BAF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</w:rPr>
      </w:pPr>
      <w:r w:rsidRPr="008D5BAF">
        <w:rPr>
          <w:rFonts w:ascii="Times New Roman" w:hAnsi="Times New Roman" w:cs="Times New Roman"/>
          <w:b/>
          <w:color w:val="22272F"/>
          <w:sz w:val="24"/>
          <w:szCs w:val="24"/>
        </w:rPr>
        <w:t>ПРАВИЛА</w:t>
      </w:r>
    </w:p>
    <w:p w:rsidR="008D5BAF" w:rsidRDefault="008D5BAF" w:rsidP="008D5BAF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</w:rPr>
      </w:pPr>
      <w:r w:rsidRPr="008D5BAF">
        <w:rPr>
          <w:rFonts w:ascii="Times New Roman" w:hAnsi="Times New Roman" w:cs="Times New Roman"/>
          <w:b/>
          <w:color w:val="22272F"/>
          <w:sz w:val="24"/>
          <w:szCs w:val="24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 </w:t>
      </w:r>
      <w:r w:rsidRPr="008D5BAF">
        <w:rPr>
          <w:rStyle w:val="a9"/>
          <w:rFonts w:ascii="Times New Roman" w:hAnsi="Times New Roman" w:cs="Times New Roman"/>
          <w:b/>
          <w:i w:val="0"/>
          <w:iCs w:val="0"/>
          <w:color w:val="22272F"/>
          <w:sz w:val="24"/>
          <w:szCs w:val="24"/>
        </w:rPr>
        <w:t>права хозяйственного ведения, права оперативного управления, а также</w:t>
      </w:r>
      <w:r w:rsidRPr="008D5BAF">
        <w:rPr>
          <w:rFonts w:ascii="Times New Roman" w:hAnsi="Times New Roman" w:cs="Times New Roman"/>
          <w:b/>
          <w:color w:val="22272F"/>
          <w:sz w:val="24"/>
          <w:szCs w:val="24"/>
        </w:rPr>
        <w:t> 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8D5BAF" w:rsidRDefault="008D5BAF" w:rsidP="008D5BAF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</w:rPr>
      </w:pPr>
    </w:p>
    <w:p w:rsidR="008D5BAF" w:rsidRDefault="008D5BAF" w:rsidP="008D5B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8D5BAF">
        <w:rPr>
          <w:rFonts w:ascii="Times New Roman" w:hAnsi="Times New Roman" w:cs="Times New Roman"/>
          <w:color w:val="22272F"/>
          <w:sz w:val="24"/>
          <w:szCs w:val="24"/>
        </w:rPr>
        <w:t xml:space="preserve">1. </w:t>
      </w:r>
      <w:proofErr w:type="gramStart"/>
      <w:r w:rsidRPr="008D5BAF">
        <w:rPr>
          <w:rFonts w:ascii="Times New Roman" w:hAnsi="Times New Roman" w:cs="Times New Roman"/>
          <w:color w:val="22272F"/>
          <w:sz w:val="24"/>
          <w:szCs w:val="24"/>
        </w:rPr>
        <w:t xml:space="preserve">Настоящие Правила устанавливают порядок формирования, ведения (в том числе ежегодного дополнения) и обязательного опубликования перечня </w:t>
      </w:r>
      <w:r>
        <w:rPr>
          <w:rFonts w:ascii="Times New Roman" w:hAnsi="Times New Roman" w:cs="Times New Roman"/>
          <w:color w:val="22272F"/>
          <w:sz w:val="24"/>
          <w:szCs w:val="24"/>
        </w:rPr>
        <w:t>муниципального</w:t>
      </w:r>
      <w:r w:rsidRPr="008D5BAF">
        <w:rPr>
          <w:rFonts w:ascii="Times New Roman" w:hAnsi="Times New Roman" w:cs="Times New Roman"/>
          <w:color w:val="22272F"/>
          <w:sz w:val="24"/>
          <w:szCs w:val="24"/>
        </w:rPr>
        <w:t xml:space="preserve"> имущества, свободного от прав третьих лиц (за исключением </w:t>
      </w:r>
      <w:r w:rsidRPr="008D5BAF">
        <w:rPr>
          <w:rStyle w:val="a9"/>
          <w:rFonts w:ascii="Times New Roman" w:hAnsi="Times New Roman" w:cs="Times New Roman"/>
          <w:i w:val="0"/>
          <w:iCs w:val="0"/>
          <w:color w:val="22272F"/>
          <w:sz w:val="24"/>
          <w:szCs w:val="24"/>
        </w:rPr>
        <w:t>права хозяйственного ведения, права оперативного управления, а также</w:t>
      </w:r>
      <w:r w:rsidRPr="008D5BAF">
        <w:rPr>
          <w:rFonts w:ascii="Times New Roman" w:hAnsi="Times New Roman" w:cs="Times New Roman"/>
          <w:color w:val="22272F"/>
          <w:sz w:val="24"/>
          <w:szCs w:val="24"/>
        </w:rPr>
        <w:t> имущественных прав субъектов малого и среднего предпринимательства), предусмотренного </w:t>
      </w:r>
      <w:hyperlink r:id="rId9" w:anchor="/document/12154854/entry/1804" w:history="1">
        <w:r w:rsidRPr="008D5BA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4 статьи 18</w:t>
        </w:r>
      </w:hyperlink>
      <w:r w:rsidRPr="008D5BAF">
        <w:rPr>
          <w:rFonts w:ascii="Times New Roman" w:hAnsi="Times New Roman" w:cs="Times New Roman"/>
          <w:color w:val="22272F"/>
          <w:sz w:val="24"/>
          <w:szCs w:val="24"/>
        </w:rPr>
        <w:t xml:space="preserve"> Федерального закона "О развитии малого и среднего предпринимательства в Российской Федерации" (далее соответственно - </w:t>
      </w:r>
      <w:r>
        <w:rPr>
          <w:rFonts w:ascii="Times New Roman" w:hAnsi="Times New Roman" w:cs="Times New Roman"/>
          <w:color w:val="22272F"/>
          <w:sz w:val="24"/>
          <w:szCs w:val="24"/>
        </w:rPr>
        <w:t>муниципальное</w:t>
      </w:r>
      <w:r w:rsidRPr="008D5BAF">
        <w:rPr>
          <w:rFonts w:ascii="Times New Roman" w:hAnsi="Times New Roman" w:cs="Times New Roman"/>
          <w:color w:val="22272F"/>
          <w:sz w:val="24"/>
          <w:szCs w:val="24"/>
        </w:rPr>
        <w:t xml:space="preserve"> имущество, перечень</w:t>
      </w:r>
      <w:proofErr w:type="gramEnd"/>
      <w:r w:rsidRPr="008D5BAF">
        <w:rPr>
          <w:rFonts w:ascii="Times New Roman" w:hAnsi="Times New Roman" w:cs="Times New Roman"/>
          <w:color w:val="22272F"/>
          <w:sz w:val="24"/>
          <w:szCs w:val="24"/>
        </w:rPr>
        <w:t xml:space="preserve">), в целях предоставления </w:t>
      </w:r>
      <w:r>
        <w:rPr>
          <w:rFonts w:ascii="Times New Roman" w:hAnsi="Times New Roman" w:cs="Times New Roman"/>
          <w:color w:val="22272F"/>
          <w:sz w:val="24"/>
          <w:szCs w:val="24"/>
        </w:rPr>
        <w:t>муниципального</w:t>
      </w:r>
      <w:r w:rsidRPr="008D5BAF">
        <w:rPr>
          <w:rFonts w:ascii="Times New Roman" w:hAnsi="Times New Roman" w:cs="Times New Roman"/>
          <w:color w:val="22272F"/>
          <w:sz w:val="24"/>
          <w:szCs w:val="24"/>
        </w:rPr>
        <w:t xml:space="preserve">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8646A6" w:rsidRDefault="008646A6" w:rsidP="008D5B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1.1. </w:t>
      </w:r>
      <w:r w:rsidR="00133784">
        <w:rPr>
          <w:rFonts w:ascii="Times New Roman" w:hAnsi="Times New Roman" w:cs="Times New Roman"/>
          <w:color w:val="22272F"/>
          <w:sz w:val="24"/>
          <w:szCs w:val="24"/>
        </w:rPr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 предпринимательства и организациям, образующим инфраструктуру поддержки субъектом малого и среднего предпринимательства.</w:t>
      </w:r>
    </w:p>
    <w:p w:rsidR="00133784" w:rsidRDefault="00133784" w:rsidP="008D5B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33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1337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в собственность субъектов малого и среднего предпринимательства в соответствии с частью 2.1. 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1337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 о внесении изменений в отдельные законодательные акты Российской Федерации».</w:t>
      </w:r>
    </w:p>
    <w:p w:rsidR="00133784" w:rsidRPr="00AD2B92" w:rsidRDefault="00133784" w:rsidP="008D5B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В перечень вносятся сведения о муниципальном имуществе, соответствующем 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критериям:</w:t>
      </w:r>
    </w:p>
    <w:p w:rsidR="00133784" w:rsidRPr="00AD2B92" w:rsidRDefault="00133784" w:rsidP="00AD2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9"/>
        </w:rPr>
      </w:pPr>
      <w:r w:rsidRPr="00AD2B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а) </w:t>
      </w:r>
      <w:r w:rsidR="00AD2B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свободно от прав третьих лиц (за исключением 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права хозяйственного ведения, права оперативного управления, а также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> имущественных прав субъектов малого и среднего предпринимательства);</w:t>
      </w:r>
    </w:p>
    <w:p w:rsidR="00133784" w:rsidRPr="00AD2B92" w:rsidRDefault="00133784" w:rsidP="00AD2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9"/>
        </w:rPr>
      </w:pP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в отношении </w:t>
      </w:r>
      <w:r w:rsid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муниципального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имущества федеральными законами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> не 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установлен запрет на его передачу во временное владение и (или) пользование, в том числе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> в 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аренду на торгах или без проведения торгов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3784" w:rsidRPr="00AD2B92" w:rsidRDefault="00133784" w:rsidP="00AD2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9"/>
        </w:rPr>
      </w:pP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AD2B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не является объектом религиозного назначения;</w:t>
      </w:r>
    </w:p>
    <w:p w:rsidR="00133784" w:rsidRPr="00AD2B92" w:rsidRDefault="00133784" w:rsidP="00AD2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9"/>
        </w:rPr>
      </w:pP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AD2B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не является объектом незавершенного строительства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 объектом жилищного фонда или объектом сети инженерно-технического обеспечения, к которому подключен объект жилищного фонда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3784" w:rsidRPr="00AD2B92" w:rsidRDefault="00133784" w:rsidP="00AD2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9"/>
        </w:rPr>
      </w:pP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д) в отношении </w:t>
      </w:r>
      <w:r w:rsidR="00AD2B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имущества не принято решение </w:t>
      </w:r>
      <w:r w:rsidR="00AD2B92">
        <w:rPr>
          <w:rFonts w:ascii="Times New Roman" w:hAnsi="Times New Roman" w:cs="Times New Roman"/>
          <w:color w:val="000000" w:themeColor="text1"/>
          <w:sz w:val="24"/>
          <w:szCs w:val="24"/>
        </w:rPr>
        <w:t>органа местного самоуправления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его иным лицам;</w:t>
      </w:r>
    </w:p>
    <w:p w:rsidR="00AD2B92" w:rsidRPr="00AD2B92" w:rsidRDefault="00133784" w:rsidP="00AD2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е) </w:t>
      </w:r>
      <w:r w:rsidR="00AD2B92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не 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подлежит приватизации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> в 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соответствии с прогнозным планом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> (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программой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>) приватизации </w:t>
      </w:r>
      <w:r w:rsid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муниципального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> имущества;</w:t>
      </w:r>
    </w:p>
    <w:p w:rsidR="00AD2B92" w:rsidRPr="00AD2B92" w:rsidRDefault="00133784" w:rsidP="00AD2B92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ж) </w:t>
      </w:r>
      <w:r w:rsidR="00522F3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AD2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имущество не признано аварийным и подлежащим сносу или реконструкции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;</w:t>
      </w:r>
    </w:p>
    <w:p w:rsidR="00AD2B92" w:rsidRPr="00AD2B92" w:rsidRDefault="00133784" w:rsidP="00AD2B92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AD2B92" w:rsidRPr="00AD2B92" w:rsidRDefault="00133784" w:rsidP="00AD2B92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и) земельный участок не относится к земельным участкам, предусмотренным </w:t>
      </w:r>
      <w:hyperlink r:id="rId10" w:anchor="/document/12124624/entry/391181" w:history="1">
        <w:r w:rsidRPr="00AD2B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подпунктами 1 - 10</w:t>
        </w:r>
      </w:hyperlink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 </w:t>
      </w:r>
      <w:hyperlink r:id="rId11" w:anchor="/document/12124624/entry/3911813" w:history="1">
        <w:r w:rsidRPr="00AD2B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13 - 15</w:t>
        </w:r>
      </w:hyperlink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, </w:t>
      </w:r>
      <w:hyperlink r:id="rId12" w:anchor="/document/12124624/entry/3911818" w:history="1">
        <w:r w:rsidRPr="00AD2B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18</w:t>
        </w:r>
      </w:hyperlink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и </w:t>
      </w:r>
      <w:hyperlink r:id="rId13" w:anchor="/document/12124624/entry/3911819" w:history="1">
        <w:r w:rsidRPr="00AD2B92">
          <w:rPr>
            <w:rStyle w:val="a9"/>
            <w:rFonts w:ascii="Times New Roman" w:hAnsi="Times New Roman" w:cs="Times New Roman"/>
            <w:i w:val="0"/>
            <w:iCs w:val="0"/>
            <w:color w:val="000000" w:themeColor="text1"/>
            <w:sz w:val="24"/>
            <w:szCs w:val="24"/>
          </w:rPr>
          <w:t>19 пункта 8 статьи 39</w:t>
        </w:r>
        <w:r w:rsidRPr="00AD2B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AD2B92">
          <w:rPr>
            <w:rStyle w:val="a9"/>
            <w:rFonts w:ascii="Times New Roman" w:hAnsi="Times New Roman" w:cs="Times New Roman"/>
            <w:i w:val="0"/>
            <w:iCs w:val="0"/>
            <w:color w:val="000000" w:themeColor="text1"/>
            <w:sz w:val="24"/>
            <w:szCs w:val="24"/>
          </w:rPr>
          <w:t>11</w:t>
        </w:r>
      </w:hyperlink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AD2B92" w:rsidRPr="00AD2B92" w:rsidRDefault="00133784" w:rsidP="00AD2B92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gramStart"/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к) в отношении </w:t>
      </w:r>
      <w:r w:rsidR="00522F3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имущества, закрепленного на праве хозяйственного ведения или оперативного управления за </w:t>
      </w:r>
      <w:r w:rsidR="00522F3C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муниципальным 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унитарным предприятием, на праве оперативного управления за </w:t>
      </w:r>
      <w:r w:rsidR="00522F3C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муниципальным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учреждением, представлено предложение такого предприятия или учреждения о включении соответствующего </w:t>
      </w:r>
      <w:r w:rsidR="00464617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муниципального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имущества в перечень, а также согласие </w:t>
      </w:r>
      <w:r w:rsidR="00464617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муниципального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органа исполнительной власти, уполномоченного на согласование сделки с соответствующим имуществом, на включение </w:t>
      </w:r>
      <w:r w:rsidR="00464617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муниципального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имущества в перечень;</w:t>
      </w:r>
      <w:proofErr w:type="gramEnd"/>
    </w:p>
    <w:p w:rsidR="00133784" w:rsidRDefault="00133784" w:rsidP="00AD2B92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proofErr w:type="gramStart"/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л) </w:t>
      </w:r>
      <w:r w:rsidR="0046461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</w:t>
      </w:r>
      <w:r w:rsidRPr="00AD2B92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464617" w:rsidRPr="001733AE" w:rsidRDefault="00464617" w:rsidP="0046461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 w:rsidRPr="001F73C4">
        <w:rPr>
          <w:color w:val="000000"/>
        </w:rPr>
        <w:t xml:space="preserve">Внесение сведений о </w:t>
      </w:r>
      <w:r>
        <w:rPr>
          <w:color w:val="000000"/>
        </w:rPr>
        <w:t>муниципальном</w:t>
      </w:r>
      <w:r w:rsidRPr="001F73C4">
        <w:rPr>
          <w:color w:val="000000"/>
        </w:rPr>
        <w:t xml:space="preserve"> имуществе в перечень (в том числе ежегодное дополнение</w:t>
      </w:r>
      <w:r>
        <w:rPr>
          <w:color w:val="000000"/>
        </w:rPr>
        <w:t xml:space="preserve"> – до 1 ноября текущего года</w:t>
      </w:r>
      <w:r w:rsidRPr="001F73C4">
        <w:rPr>
          <w:color w:val="000000"/>
        </w:rPr>
        <w:t xml:space="preserve">), а также исключение сведений о </w:t>
      </w:r>
      <w:r>
        <w:rPr>
          <w:color w:val="000000"/>
        </w:rPr>
        <w:t>муниципальном</w:t>
      </w:r>
      <w:r w:rsidRPr="001F73C4">
        <w:rPr>
          <w:color w:val="000000"/>
        </w:rPr>
        <w:t xml:space="preserve"> имуществе из перечня осуществляются </w:t>
      </w:r>
      <w:r>
        <w:rPr>
          <w:color w:val="000000"/>
        </w:rPr>
        <w:t>администрацией городского поселения Таёжный</w:t>
      </w:r>
      <w:r w:rsidRPr="001F73C4">
        <w:rPr>
          <w:color w:val="000000"/>
        </w:rPr>
        <w:t xml:space="preserve"> (далее - уполномоченный орган) об утверждении перечня или о внесении в него изменений на основе предложений </w:t>
      </w:r>
      <w:r w:rsidRPr="001733AE">
        <w:rPr>
          <w:color w:val="000000"/>
        </w:rPr>
        <w:t xml:space="preserve">органов местного самоуправления городского поселения Таёжный, </w:t>
      </w:r>
      <w:r w:rsidRPr="00464617">
        <w:rPr>
          <w:rStyle w:val="a9"/>
          <w:i w:val="0"/>
          <w:iCs w:val="0"/>
          <w:color w:val="000000" w:themeColor="text1"/>
        </w:rPr>
        <w:t>муниципальных унитарных предприятий, муниципальных учреждений, владеющих муниципальным имуществом</w:t>
      </w:r>
      <w:proofErr w:type="gramEnd"/>
      <w:r w:rsidRPr="00464617">
        <w:rPr>
          <w:rStyle w:val="a9"/>
          <w:i w:val="0"/>
          <w:iCs w:val="0"/>
          <w:color w:val="000000" w:themeColor="text1"/>
        </w:rPr>
        <w:t xml:space="preserve"> на праве хозяйственного ведения или оперативного управления, </w:t>
      </w:r>
      <w:r w:rsidRPr="001733AE">
        <w:rPr>
          <w:color w:val="000000"/>
        </w:rPr>
        <w:t>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33784" w:rsidRPr="00BE658D" w:rsidRDefault="00464617" w:rsidP="008D5B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1E9"/>
        </w:rPr>
      </w:pPr>
      <w:r w:rsidRPr="00BE65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r w:rsidRPr="00BE658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 случае внесения изменений в перечень муниципального имущества</w:t>
      </w:r>
      <w:r w:rsidRPr="00BE658D">
        <w:rPr>
          <w:rFonts w:ascii="Times New Roman" w:hAnsi="Times New Roman" w:cs="Times New Roman"/>
          <w:color w:val="000000" w:themeColor="text1"/>
          <w:sz w:val="24"/>
          <w:szCs w:val="24"/>
        </w:rPr>
        <w:t> в </w:t>
      </w:r>
      <w:r w:rsidRPr="00BE658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отношении</w:t>
      </w:r>
      <w:r w:rsidRPr="00BE658D">
        <w:rPr>
          <w:rFonts w:ascii="Times New Roman" w:hAnsi="Times New Roman" w:cs="Times New Roman"/>
          <w:color w:val="000000" w:themeColor="text1"/>
          <w:sz w:val="24"/>
          <w:szCs w:val="24"/>
        </w:rPr>
        <w:t> муниципального имущества, </w:t>
      </w:r>
      <w:r w:rsidRPr="00BE658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включенного в перечень, уполномоченный орган в течение</w:t>
      </w:r>
      <w:r w:rsidRPr="00BE658D">
        <w:rPr>
          <w:rFonts w:ascii="Times New Roman" w:hAnsi="Times New Roman" w:cs="Times New Roman"/>
          <w:color w:val="000000" w:themeColor="text1"/>
          <w:sz w:val="24"/>
          <w:szCs w:val="24"/>
        </w:rPr>
        <w:t> 10 дней </w:t>
      </w:r>
      <w:r w:rsidRPr="00BE658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обеспечивает внесение</w:t>
      </w:r>
      <w:r w:rsidRPr="00BE658D">
        <w:rPr>
          <w:rFonts w:ascii="Times New Roman" w:hAnsi="Times New Roman" w:cs="Times New Roman"/>
          <w:color w:val="000000" w:themeColor="text1"/>
          <w:sz w:val="24"/>
          <w:szCs w:val="24"/>
        </w:rPr>
        <w:t> соответствующих изменений в </w:t>
      </w:r>
      <w:r w:rsidRPr="00BE658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отношении</w:t>
      </w:r>
      <w:r w:rsidRPr="00BE658D">
        <w:rPr>
          <w:rFonts w:ascii="Times New Roman" w:hAnsi="Times New Roman" w:cs="Times New Roman"/>
          <w:color w:val="000000" w:themeColor="text1"/>
          <w:sz w:val="24"/>
          <w:szCs w:val="24"/>
        </w:rPr>
        <w:t> муниципального имущества </w:t>
      </w:r>
      <w:r w:rsidRPr="00BE658D">
        <w:rPr>
          <w:rStyle w:val="a9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в перечень</w:t>
      </w:r>
      <w:r w:rsidRPr="00BE65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658D" w:rsidRPr="00BE658D" w:rsidRDefault="00BE658D" w:rsidP="00BE658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E658D">
        <w:rPr>
          <w:color w:val="000000" w:themeColor="text1"/>
        </w:rPr>
        <w:t>4. Рассмотрение предложения, указанного в</w:t>
      </w:r>
      <w:r w:rsidRPr="00BE658D">
        <w:rPr>
          <w:rStyle w:val="apple-converted-space"/>
          <w:color w:val="000000" w:themeColor="text1"/>
        </w:rPr>
        <w:t> </w:t>
      </w:r>
      <w:hyperlink r:id="rId14" w:anchor="/document/199132/entry/1003" w:history="1">
        <w:r w:rsidRPr="00BE658D">
          <w:rPr>
            <w:rStyle w:val="a3"/>
            <w:color w:val="000000" w:themeColor="text1"/>
            <w:u w:val="none"/>
          </w:rPr>
          <w:t>пункте 3</w:t>
        </w:r>
      </w:hyperlink>
      <w:r w:rsidRPr="00BE658D">
        <w:rPr>
          <w:rStyle w:val="apple-converted-space"/>
          <w:color w:val="000000" w:themeColor="text1"/>
        </w:rPr>
        <w:t> </w:t>
      </w:r>
      <w:r w:rsidRPr="00BE658D">
        <w:rPr>
          <w:color w:val="000000" w:themeColor="text1"/>
        </w:rPr>
        <w:t xml:space="preserve">настоящих Правил, осуществляется уполномоченным органом в течение 30 календарных дней </w:t>
      </w:r>
      <w:proofErr w:type="gramStart"/>
      <w:r w:rsidRPr="00BE658D">
        <w:rPr>
          <w:color w:val="000000" w:themeColor="text1"/>
        </w:rPr>
        <w:t>с даты</w:t>
      </w:r>
      <w:proofErr w:type="gramEnd"/>
      <w:r w:rsidRPr="00BE658D">
        <w:rPr>
          <w:color w:val="000000" w:themeColor="text1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BE658D" w:rsidRPr="00BE658D" w:rsidRDefault="00BE658D" w:rsidP="00BE658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E658D">
        <w:rPr>
          <w:color w:val="000000" w:themeColor="text1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</w:t>
      </w:r>
      <w:r w:rsidRPr="00BE658D">
        <w:rPr>
          <w:rStyle w:val="apple-converted-space"/>
          <w:color w:val="000000" w:themeColor="text1"/>
        </w:rPr>
        <w:t> </w:t>
      </w:r>
      <w:hyperlink r:id="rId15" w:anchor="/document/199132/entry/1002" w:history="1">
        <w:r w:rsidRPr="00BE658D">
          <w:rPr>
            <w:rStyle w:val="a3"/>
            <w:color w:val="000000" w:themeColor="text1"/>
            <w:u w:val="none"/>
          </w:rPr>
          <w:t>пунктом 2</w:t>
        </w:r>
      </w:hyperlink>
      <w:r w:rsidRPr="00BE658D">
        <w:rPr>
          <w:rStyle w:val="apple-converted-space"/>
          <w:color w:val="000000" w:themeColor="text1"/>
        </w:rPr>
        <w:t> </w:t>
      </w:r>
      <w:r w:rsidRPr="00BE658D">
        <w:rPr>
          <w:color w:val="000000" w:themeColor="text1"/>
        </w:rPr>
        <w:t>настоящих Правил;</w:t>
      </w:r>
    </w:p>
    <w:p w:rsidR="00BE658D" w:rsidRPr="00BE658D" w:rsidRDefault="00BE658D" w:rsidP="00BE658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E658D">
        <w:rPr>
          <w:color w:val="000000" w:themeColor="text1"/>
        </w:rPr>
        <w:t>б) об исключении сведений о муниципальном имуществе, в отношении которого поступило предложение, из перечня с учетом положений</w:t>
      </w:r>
      <w:r w:rsidRPr="00BE658D">
        <w:rPr>
          <w:rStyle w:val="apple-converted-space"/>
          <w:color w:val="000000" w:themeColor="text1"/>
        </w:rPr>
        <w:t> </w:t>
      </w:r>
      <w:hyperlink r:id="rId16" w:anchor="/document/199132/entry/1006" w:history="1">
        <w:r w:rsidRPr="00BE658D">
          <w:rPr>
            <w:rStyle w:val="a3"/>
            <w:color w:val="000000" w:themeColor="text1"/>
            <w:u w:val="none"/>
          </w:rPr>
          <w:t>пунктов 6</w:t>
        </w:r>
      </w:hyperlink>
      <w:r w:rsidRPr="00BE658D">
        <w:rPr>
          <w:rStyle w:val="apple-converted-space"/>
          <w:color w:val="000000" w:themeColor="text1"/>
        </w:rPr>
        <w:t> </w:t>
      </w:r>
      <w:r w:rsidRPr="00BE658D">
        <w:rPr>
          <w:color w:val="000000" w:themeColor="text1"/>
        </w:rPr>
        <w:t>и</w:t>
      </w:r>
      <w:r w:rsidRPr="00BE658D">
        <w:rPr>
          <w:rStyle w:val="apple-converted-space"/>
          <w:color w:val="000000" w:themeColor="text1"/>
        </w:rPr>
        <w:t> </w:t>
      </w:r>
      <w:hyperlink r:id="rId17" w:anchor="/document/199132/entry/1007" w:history="1">
        <w:r w:rsidRPr="00BE658D">
          <w:rPr>
            <w:rStyle w:val="a3"/>
            <w:color w:val="000000" w:themeColor="text1"/>
            <w:u w:val="none"/>
          </w:rPr>
          <w:t>7</w:t>
        </w:r>
      </w:hyperlink>
      <w:r w:rsidRPr="00BE658D">
        <w:rPr>
          <w:rStyle w:val="apple-converted-space"/>
          <w:color w:val="000000" w:themeColor="text1"/>
        </w:rPr>
        <w:t> </w:t>
      </w:r>
      <w:r w:rsidRPr="00BE658D">
        <w:rPr>
          <w:color w:val="000000" w:themeColor="text1"/>
        </w:rPr>
        <w:t>настоящих Правил;</w:t>
      </w:r>
    </w:p>
    <w:p w:rsidR="00BE658D" w:rsidRPr="00BE658D" w:rsidRDefault="00BE658D" w:rsidP="00BE658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E658D">
        <w:rPr>
          <w:color w:val="000000" w:themeColor="text1"/>
        </w:rPr>
        <w:t>в) об отказе в учете предложения.</w:t>
      </w:r>
    </w:p>
    <w:p w:rsidR="00BE658D" w:rsidRPr="00BE658D" w:rsidRDefault="00BE658D" w:rsidP="00BE658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E658D">
        <w:rPr>
          <w:color w:val="000000" w:themeColor="text1"/>
        </w:rPr>
        <w:t>5. В случае принятия решения об отказе в учете предложения, указанного в</w:t>
      </w:r>
      <w:r w:rsidRPr="00BE658D">
        <w:rPr>
          <w:rStyle w:val="apple-converted-space"/>
          <w:color w:val="000000" w:themeColor="text1"/>
        </w:rPr>
        <w:t> </w:t>
      </w:r>
      <w:hyperlink r:id="rId18" w:anchor="/document/199132/entry/1003" w:history="1">
        <w:r w:rsidRPr="00BE658D">
          <w:rPr>
            <w:rStyle w:val="a3"/>
            <w:color w:val="000000" w:themeColor="text1"/>
            <w:u w:val="none"/>
          </w:rPr>
          <w:t>пункте 3</w:t>
        </w:r>
      </w:hyperlink>
      <w:r w:rsidRPr="00BE658D">
        <w:rPr>
          <w:rStyle w:val="apple-converted-space"/>
          <w:color w:val="000000" w:themeColor="text1"/>
        </w:rPr>
        <w:t> </w:t>
      </w:r>
      <w:r w:rsidRPr="00BE658D">
        <w:rPr>
          <w:color w:val="000000" w:themeColor="text1"/>
        </w:rPr>
        <w:t xml:space="preserve">настоящих Правил, уполномоченный орган направляет лицу, представившему предложение, мотивированный ответ о невозможности включения сведений о </w:t>
      </w:r>
      <w:r w:rsidRPr="00BE658D">
        <w:rPr>
          <w:color w:val="000000" w:themeColor="text1"/>
        </w:rPr>
        <w:lastRenderedPageBreak/>
        <w:t>муниципальном имуществе в перечень или исключения сведений о муниципальном имуществе из перечня.</w:t>
      </w:r>
    </w:p>
    <w:p w:rsidR="00BE658D" w:rsidRPr="00BE658D" w:rsidRDefault="00BE658D" w:rsidP="00BE658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E658D">
        <w:rPr>
          <w:color w:val="000000" w:themeColor="text1"/>
        </w:rPr>
        <w:t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BE658D" w:rsidRPr="00BE658D" w:rsidRDefault="00BE658D" w:rsidP="00BE658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E658D">
        <w:rPr>
          <w:color w:val="000000" w:themeColor="text1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Pr="00BE658D">
        <w:rPr>
          <w:rStyle w:val="a9"/>
          <w:i w:val="0"/>
          <w:iCs w:val="0"/>
          <w:color w:val="000000" w:themeColor="text1"/>
        </w:rPr>
        <w:t>, в том числе на право заключения договора аренды земельного участка</w:t>
      </w:r>
      <w:r w:rsidRPr="00BE658D">
        <w:rPr>
          <w:color w:val="000000" w:themeColor="text1"/>
          <w:shd w:val="clear" w:color="auto" w:fill="F3F1E9"/>
        </w:rPr>
        <w:t>;</w:t>
      </w:r>
    </w:p>
    <w:p w:rsidR="00BE658D" w:rsidRDefault="00BE658D" w:rsidP="00BE658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3F1E9"/>
        </w:rPr>
      </w:pPr>
      <w:r w:rsidRPr="00BE658D">
        <w:rPr>
          <w:color w:val="000000" w:themeColor="text1"/>
        </w:rPr>
        <w:t xml:space="preserve">б) ни одного заявления о предоставлении муниципального имущества, в </w:t>
      </w:r>
      <w:r w:rsidRPr="00BE658D">
        <w:rPr>
          <w:rStyle w:val="a9"/>
          <w:i w:val="0"/>
          <w:iCs w:val="0"/>
          <w:color w:val="000000" w:themeColor="text1"/>
        </w:rPr>
        <w:t xml:space="preserve">том числе земельного участка, в </w:t>
      </w:r>
      <w:r w:rsidRPr="00BE658D">
        <w:rPr>
          <w:color w:val="000000" w:themeColor="text1"/>
        </w:rPr>
        <w:t>отношении которого заключение указанного договора может быть осуществлено</w:t>
      </w:r>
      <w:r>
        <w:rPr>
          <w:color w:val="000000" w:themeColor="text1"/>
        </w:rPr>
        <w:t xml:space="preserve"> </w:t>
      </w:r>
      <w:r w:rsidRPr="00BE658D">
        <w:rPr>
          <w:color w:val="000000" w:themeColor="text1"/>
        </w:rPr>
        <w:t>без проведения</w:t>
      </w:r>
      <w:r>
        <w:rPr>
          <w:color w:val="000000" w:themeColor="text1"/>
        </w:rPr>
        <w:t xml:space="preserve"> аукциона (конкурса) в случаях, </w:t>
      </w:r>
      <w:r w:rsidRPr="00BE658D">
        <w:rPr>
          <w:color w:val="000000" w:themeColor="text1"/>
        </w:rPr>
        <w:t>предусмотренных</w:t>
      </w:r>
      <w:r w:rsidRPr="00BE658D">
        <w:rPr>
          <w:rStyle w:val="apple-converted-space"/>
          <w:color w:val="000000" w:themeColor="text1"/>
        </w:rPr>
        <w:t> </w:t>
      </w:r>
      <w:hyperlink r:id="rId19" w:anchor="/document/12148517/entry/0" w:history="1">
        <w:r w:rsidRPr="00BE658D">
          <w:rPr>
            <w:rStyle w:val="a3"/>
            <w:color w:val="000000" w:themeColor="text1"/>
            <w:u w:val="none"/>
          </w:rPr>
          <w:t>Федеральным законом</w:t>
        </w:r>
      </w:hyperlink>
      <w:r w:rsidRPr="00BE658D">
        <w:rPr>
          <w:rStyle w:val="apple-converted-space"/>
          <w:color w:val="000000" w:themeColor="text1"/>
        </w:rPr>
        <w:t> </w:t>
      </w:r>
      <w:r>
        <w:rPr>
          <w:rStyle w:val="apple-converted-space"/>
          <w:color w:val="000000" w:themeColor="text1"/>
        </w:rPr>
        <w:t>«</w:t>
      </w:r>
      <w:r>
        <w:rPr>
          <w:color w:val="000000" w:themeColor="text1"/>
        </w:rPr>
        <w:t xml:space="preserve">О защите конкуренции» </w:t>
      </w:r>
      <w:r w:rsidRPr="00BE658D">
        <w:rPr>
          <w:rStyle w:val="a9"/>
          <w:i w:val="0"/>
          <w:iCs w:val="0"/>
          <w:color w:val="000000" w:themeColor="text1"/>
        </w:rPr>
        <w:t>или </w:t>
      </w:r>
      <w:hyperlink r:id="rId20" w:anchor="/document/12124624/entry/0" w:history="1">
        <w:r w:rsidRPr="00BE658D">
          <w:rPr>
            <w:rStyle w:val="a3"/>
            <w:color w:val="000000" w:themeColor="text1"/>
            <w:u w:val="none"/>
          </w:rPr>
          <w:t>Земельным кодексом</w:t>
        </w:r>
      </w:hyperlink>
      <w:r w:rsidRPr="00BE658D">
        <w:rPr>
          <w:rStyle w:val="a9"/>
          <w:i w:val="0"/>
          <w:iCs w:val="0"/>
          <w:color w:val="000000" w:themeColor="text1"/>
        </w:rPr>
        <w:t> Российской Федерации</w:t>
      </w:r>
      <w:r w:rsidRPr="00BE658D">
        <w:rPr>
          <w:color w:val="000000" w:themeColor="text1"/>
          <w:shd w:val="clear" w:color="auto" w:fill="F3F1E9"/>
        </w:rPr>
        <w:t>.</w:t>
      </w:r>
    </w:p>
    <w:p w:rsidR="002A3D52" w:rsidRPr="002A3D52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A3D52">
        <w:rPr>
          <w:color w:val="000000" w:themeColor="text1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2A3D52" w:rsidRPr="002A3D52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2A3D52">
        <w:rPr>
          <w:color w:val="000000" w:themeColor="text1"/>
        </w:rPr>
        <w:t>а) в отношении муниципального имущества в установленном законодательством Российской Федерации порядке принято решение органов местного самоуправления городского поселения Таёжный о его использовании для муниципальных нужд либо для иных целей;</w:t>
      </w:r>
      <w:proofErr w:type="gramEnd"/>
    </w:p>
    <w:p w:rsidR="002A3D52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A3D52">
        <w:rPr>
          <w:color w:val="000000" w:themeColor="text1"/>
        </w:rPr>
        <w:t>б) право муниципальной собственности на имущество прекращено по решению суда или в ино</w:t>
      </w:r>
      <w:r>
        <w:rPr>
          <w:color w:val="000000" w:themeColor="text1"/>
        </w:rPr>
        <w:t>м установленном законом порядке;</w:t>
      </w:r>
    </w:p>
    <w:p w:rsidR="002A3D52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>
        <w:rPr>
          <w:color w:val="000000" w:themeColor="text1"/>
        </w:rPr>
        <w:t xml:space="preserve">в) </w:t>
      </w:r>
      <w:r w:rsidRPr="002A3D52">
        <w:rPr>
          <w:color w:val="000000" w:themeColor="text1"/>
        </w:rPr>
        <w:t>муниципальное</w:t>
      </w:r>
      <w:r w:rsidRPr="002A3D52">
        <w:rPr>
          <w:rStyle w:val="a9"/>
          <w:i w:val="0"/>
          <w:iCs w:val="0"/>
          <w:color w:val="22272F"/>
        </w:rPr>
        <w:t xml:space="preserve"> имущество не соответствует критериям, установленным </w:t>
      </w:r>
      <w:hyperlink r:id="rId21" w:anchor="/document/199132/entry/1002" w:history="1">
        <w:r w:rsidRPr="002A3D52">
          <w:rPr>
            <w:rStyle w:val="a3"/>
            <w:color w:val="000000" w:themeColor="text1"/>
            <w:u w:val="none"/>
          </w:rPr>
          <w:t>пунктом 2</w:t>
        </w:r>
      </w:hyperlink>
      <w:r w:rsidRPr="002A3D52">
        <w:rPr>
          <w:rStyle w:val="a9"/>
          <w:i w:val="0"/>
          <w:iCs w:val="0"/>
          <w:color w:val="22272F"/>
        </w:rPr>
        <w:t> настоящих Правил</w:t>
      </w:r>
      <w:r w:rsidRPr="002A3D52">
        <w:rPr>
          <w:color w:val="22272F"/>
        </w:rPr>
        <w:t>.</w:t>
      </w:r>
    </w:p>
    <w:p w:rsidR="002A3D52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4E">
        <w:rPr>
          <w:color w:val="000000"/>
        </w:rPr>
        <w:t>8. Сведения о муниципальном имуществе вносятся в перечень в составе и по форме, которые установлены в соответствии с</w:t>
      </w:r>
      <w:r w:rsidRPr="00842D4E">
        <w:rPr>
          <w:rStyle w:val="apple-converted-space"/>
          <w:color w:val="000000"/>
        </w:rPr>
        <w:t> </w:t>
      </w:r>
      <w:hyperlink r:id="rId22" w:anchor="/document/12154854/entry/18044" w:history="1">
        <w:r w:rsidRPr="002A3D52">
          <w:rPr>
            <w:rStyle w:val="a3"/>
            <w:color w:val="000000"/>
            <w:u w:val="none"/>
          </w:rPr>
          <w:t>частью 4.4 статьи 18</w:t>
        </w:r>
      </w:hyperlink>
      <w:r w:rsidRPr="00730717">
        <w:rPr>
          <w:rStyle w:val="apple-converted-space"/>
          <w:color w:val="000000"/>
        </w:rPr>
        <w:t> </w:t>
      </w:r>
      <w:r w:rsidRPr="00842D4E">
        <w:rPr>
          <w:color w:val="000000"/>
        </w:rPr>
        <w:t xml:space="preserve">Федерального закона </w:t>
      </w:r>
      <w:r>
        <w:rPr>
          <w:color w:val="000000"/>
        </w:rPr>
        <w:t>«</w:t>
      </w:r>
      <w:r w:rsidRPr="00842D4E">
        <w:rPr>
          <w:color w:val="000000"/>
        </w:rPr>
        <w:t>О развитии малого и среднего предпринима</w:t>
      </w:r>
      <w:r>
        <w:rPr>
          <w:color w:val="000000"/>
        </w:rPr>
        <w:t>тельства в Российской Федерации»</w:t>
      </w:r>
      <w:r w:rsidRPr="00842D4E">
        <w:rPr>
          <w:color w:val="000000"/>
        </w:rPr>
        <w:t>.</w:t>
      </w:r>
    </w:p>
    <w:p w:rsidR="002A3D52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Style w:val="a9"/>
          <w:i w:val="0"/>
          <w:iCs w:val="0"/>
          <w:color w:val="000000" w:themeColor="text1"/>
        </w:rPr>
      </w:pPr>
      <w:r w:rsidRPr="002A3D52">
        <w:rPr>
          <w:color w:val="000000" w:themeColor="text1"/>
        </w:rPr>
        <w:t xml:space="preserve">9. 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  <w:r w:rsidRPr="002A3D52">
        <w:rPr>
          <w:rStyle w:val="a9"/>
          <w:i w:val="0"/>
          <w:iCs w:val="0"/>
          <w:color w:val="000000" w:themeColor="text1"/>
        </w:rPr>
        <w:t xml:space="preserve">В отношении </w:t>
      </w:r>
      <w:r>
        <w:rPr>
          <w:rStyle w:val="a9"/>
          <w:i w:val="0"/>
          <w:iCs w:val="0"/>
          <w:color w:val="000000" w:themeColor="text1"/>
        </w:rPr>
        <w:t>муниципального</w:t>
      </w:r>
      <w:r w:rsidRPr="002A3D52">
        <w:rPr>
          <w:rStyle w:val="a9"/>
          <w:i w:val="0"/>
          <w:iCs w:val="0"/>
          <w:color w:val="000000" w:themeColor="text1"/>
        </w:rPr>
        <w:t xml:space="preserve"> имущества, закрепленного за </w:t>
      </w:r>
      <w:r>
        <w:rPr>
          <w:rStyle w:val="a9"/>
          <w:i w:val="0"/>
          <w:iCs w:val="0"/>
          <w:color w:val="000000" w:themeColor="text1"/>
        </w:rPr>
        <w:t>муниципальным</w:t>
      </w:r>
      <w:r w:rsidRPr="002A3D52">
        <w:rPr>
          <w:rStyle w:val="a9"/>
          <w:i w:val="0"/>
          <w:iCs w:val="0"/>
          <w:color w:val="000000" w:themeColor="text1"/>
        </w:rPr>
        <w:t xml:space="preserve"> унитарным предприятием и </w:t>
      </w:r>
      <w:r>
        <w:rPr>
          <w:rStyle w:val="a9"/>
          <w:i w:val="0"/>
          <w:iCs w:val="0"/>
          <w:color w:val="000000" w:themeColor="text1"/>
        </w:rPr>
        <w:t>муниципальным</w:t>
      </w:r>
      <w:r w:rsidRPr="002A3D52">
        <w:rPr>
          <w:rStyle w:val="a9"/>
          <w:i w:val="0"/>
          <w:iCs w:val="0"/>
          <w:color w:val="000000" w:themeColor="text1"/>
        </w:rPr>
        <w:t xml:space="preserve">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2A3D52" w:rsidRPr="00842D4E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2D4E">
        <w:rPr>
          <w:color w:val="000000"/>
        </w:rPr>
        <w:t>10. Ведение перечня осуществляется уполномоченным органом в электронной форме.</w:t>
      </w:r>
    </w:p>
    <w:p w:rsidR="002A3D52" w:rsidRPr="00890DF4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890DF4">
        <w:rPr>
          <w:color w:val="22272F"/>
        </w:rPr>
        <w:t>11. Перечень и внесенные в него изменения подлежат:</w:t>
      </w:r>
    </w:p>
    <w:p w:rsidR="002A3D52" w:rsidRPr="00890DF4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890DF4">
        <w:rPr>
          <w:color w:val="22272F"/>
        </w:rPr>
        <w:t>а) обязательному опубликованию в газете «Вестник Таёжного»  - в течение 10 рабочих дней со дня утверждения;</w:t>
      </w:r>
    </w:p>
    <w:p w:rsidR="002A3D52" w:rsidRPr="00890DF4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890DF4">
        <w:rPr>
          <w:color w:val="22272F"/>
        </w:rPr>
        <w:t xml:space="preserve">б) размещению на официальном сайте городского поселения </w:t>
      </w:r>
      <w:proofErr w:type="gramStart"/>
      <w:r w:rsidRPr="00890DF4">
        <w:rPr>
          <w:color w:val="22272F"/>
        </w:rPr>
        <w:t>Таёжный</w:t>
      </w:r>
      <w:proofErr w:type="gramEnd"/>
      <w:r w:rsidRPr="00890DF4">
        <w:rPr>
          <w:color w:val="22272F"/>
        </w:rPr>
        <w:t xml:space="preserve"> - в течение 3 рабочих дней со дня утверждения.</w:t>
      </w:r>
    </w:p>
    <w:p w:rsidR="002A3D52" w:rsidRPr="00366076" w:rsidRDefault="002A3D52" w:rsidP="002A3D52">
      <w:pPr>
        <w:jc w:val="both"/>
        <w:rPr>
          <w:color w:val="000000"/>
        </w:rPr>
      </w:pPr>
    </w:p>
    <w:p w:rsidR="002A3D52" w:rsidRPr="002A3D52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2A3D52" w:rsidRPr="002A3D52" w:rsidRDefault="002A3D52" w:rsidP="002A3D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2A3D52" w:rsidRPr="00BE658D" w:rsidRDefault="002A3D52" w:rsidP="00BE658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BE658D" w:rsidRPr="00133784" w:rsidRDefault="00BE658D" w:rsidP="008D5B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BAF" w:rsidRPr="008D5BAF" w:rsidRDefault="008D5BAF" w:rsidP="008D5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5BAF" w:rsidRPr="008D5BAF" w:rsidSect="00407E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DB"/>
    <w:rsid w:val="00067617"/>
    <w:rsid w:val="00075711"/>
    <w:rsid w:val="00080391"/>
    <w:rsid w:val="000845E5"/>
    <w:rsid w:val="00094906"/>
    <w:rsid w:val="000A1054"/>
    <w:rsid w:val="000A2DF4"/>
    <w:rsid w:val="000C58AB"/>
    <w:rsid w:val="000D1B42"/>
    <w:rsid w:val="000D2DAC"/>
    <w:rsid w:val="000F23DD"/>
    <w:rsid w:val="000F3E08"/>
    <w:rsid w:val="001124D9"/>
    <w:rsid w:val="00114183"/>
    <w:rsid w:val="00116035"/>
    <w:rsid w:val="0011783F"/>
    <w:rsid w:val="00133784"/>
    <w:rsid w:val="001400CA"/>
    <w:rsid w:val="00141B80"/>
    <w:rsid w:val="00142F40"/>
    <w:rsid w:val="001502A5"/>
    <w:rsid w:val="00153294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F164D"/>
    <w:rsid w:val="001F5158"/>
    <w:rsid w:val="00200D6C"/>
    <w:rsid w:val="00202D97"/>
    <w:rsid w:val="00207DD3"/>
    <w:rsid w:val="00212D91"/>
    <w:rsid w:val="002130F2"/>
    <w:rsid w:val="00224AB8"/>
    <w:rsid w:val="00226F2B"/>
    <w:rsid w:val="00233501"/>
    <w:rsid w:val="002521F4"/>
    <w:rsid w:val="00283D74"/>
    <w:rsid w:val="00294E4B"/>
    <w:rsid w:val="002A38E2"/>
    <w:rsid w:val="002A3D52"/>
    <w:rsid w:val="002C238D"/>
    <w:rsid w:val="002D2118"/>
    <w:rsid w:val="002D4F76"/>
    <w:rsid w:val="002D6E87"/>
    <w:rsid w:val="002F0293"/>
    <w:rsid w:val="002F44CB"/>
    <w:rsid w:val="003001DC"/>
    <w:rsid w:val="00324209"/>
    <w:rsid w:val="0033013D"/>
    <w:rsid w:val="003403C0"/>
    <w:rsid w:val="00345954"/>
    <w:rsid w:val="00355D45"/>
    <w:rsid w:val="00397BE1"/>
    <w:rsid w:val="003B184D"/>
    <w:rsid w:val="003C230A"/>
    <w:rsid w:val="003F18D2"/>
    <w:rsid w:val="00404CB6"/>
    <w:rsid w:val="00407EFF"/>
    <w:rsid w:val="0041446A"/>
    <w:rsid w:val="00417818"/>
    <w:rsid w:val="00424F46"/>
    <w:rsid w:val="004368C6"/>
    <w:rsid w:val="00455EB0"/>
    <w:rsid w:val="00464617"/>
    <w:rsid w:val="00470533"/>
    <w:rsid w:val="004C2E50"/>
    <w:rsid w:val="004C5D33"/>
    <w:rsid w:val="004C6776"/>
    <w:rsid w:val="004D27D7"/>
    <w:rsid w:val="004F4C7A"/>
    <w:rsid w:val="004F74EC"/>
    <w:rsid w:val="00516FB6"/>
    <w:rsid w:val="00522F3C"/>
    <w:rsid w:val="00531487"/>
    <w:rsid w:val="00537AF3"/>
    <w:rsid w:val="00543B0B"/>
    <w:rsid w:val="0054719D"/>
    <w:rsid w:val="00553B34"/>
    <w:rsid w:val="0055460C"/>
    <w:rsid w:val="00566266"/>
    <w:rsid w:val="00581DA1"/>
    <w:rsid w:val="005B2ABD"/>
    <w:rsid w:val="005B385C"/>
    <w:rsid w:val="005C4923"/>
    <w:rsid w:val="005C52A0"/>
    <w:rsid w:val="005F0C54"/>
    <w:rsid w:val="00600D79"/>
    <w:rsid w:val="0063402D"/>
    <w:rsid w:val="00650C4B"/>
    <w:rsid w:val="00656899"/>
    <w:rsid w:val="00661543"/>
    <w:rsid w:val="00662B62"/>
    <w:rsid w:val="00663B02"/>
    <w:rsid w:val="006960CC"/>
    <w:rsid w:val="006B5379"/>
    <w:rsid w:val="006C33A4"/>
    <w:rsid w:val="006C538E"/>
    <w:rsid w:val="006C5958"/>
    <w:rsid w:val="006D4233"/>
    <w:rsid w:val="007137CB"/>
    <w:rsid w:val="00721024"/>
    <w:rsid w:val="00751E5C"/>
    <w:rsid w:val="00760E88"/>
    <w:rsid w:val="0076350B"/>
    <w:rsid w:val="00765B0C"/>
    <w:rsid w:val="00773A5A"/>
    <w:rsid w:val="00785091"/>
    <w:rsid w:val="007858D7"/>
    <w:rsid w:val="007C2F04"/>
    <w:rsid w:val="007C2FDE"/>
    <w:rsid w:val="007C4468"/>
    <w:rsid w:val="007E072D"/>
    <w:rsid w:val="007E0E96"/>
    <w:rsid w:val="00833D6E"/>
    <w:rsid w:val="00851845"/>
    <w:rsid w:val="008646A6"/>
    <w:rsid w:val="00883C45"/>
    <w:rsid w:val="00893BCB"/>
    <w:rsid w:val="008A040B"/>
    <w:rsid w:val="008C02E3"/>
    <w:rsid w:val="008D5BAF"/>
    <w:rsid w:val="008E0A2F"/>
    <w:rsid w:val="008F0155"/>
    <w:rsid w:val="008F062F"/>
    <w:rsid w:val="008F2476"/>
    <w:rsid w:val="00904BD7"/>
    <w:rsid w:val="00941D93"/>
    <w:rsid w:val="009459FB"/>
    <w:rsid w:val="009607FA"/>
    <w:rsid w:val="00975D0F"/>
    <w:rsid w:val="009913E7"/>
    <w:rsid w:val="009B471A"/>
    <w:rsid w:val="009D0D31"/>
    <w:rsid w:val="009E51B4"/>
    <w:rsid w:val="009F2DB2"/>
    <w:rsid w:val="00A5437A"/>
    <w:rsid w:val="00A61311"/>
    <w:rsid w:val="00A70C4A"/>
    <w:rsid w:val="00A841D2"/>
    <w:rsid w:val="00A86A92"/>
    <w:rsid w:val="00A9204F"/>
    <w:rsid w:val="00AA4335"/>
    <w:rsid w:val="00AC32EC"/>
    <w:rsid w:val="00AD2B92"/>
    <w:rsid w:val="00AE0C0D"/>
    <w:rsid w:val="00AF26AF"/>
    <w:rsid w:val="00AF718E"/>
    <w:rsid w:val="00B12466"/>
    <w:rsid w:val="00B23BB2"/>
    <w:rsid w:val="00B54B08"/>
    <w:rsid w:val="00B6023D"/>
    <w:rsid w:val="00BB27B6"/>
    <w:rsid w:val="00BC20D4"/>
    <w:rsid w:val="00BC3BC7"/>
    <w:rsid w:val="00BC45B1"/>
    <w:rsid w:val="00BE658D"/>
    <w:rsid w:val="00BE6FCA"/>
    <w:rsid w:val="00BE76DC"/>
    <w:rsid w:val="00BF7BF6"/>
    <w:rsid w:val="00C01E2A"/>
    <w:rsid w:val="00C171A8"/>
    <w:rsid w:val="00C2111B"/>
    <w:rsid w:val="00C95E47"/>
    <w:rsid w:val="00CA0E4E"/>
    <w:rsid w:val="00CA2161"/>
    <w:rsid w:val="00CA2E30"/>
    <w:rsid w:val="00CA7C34"/>
    <w:rsid w:val="00CC3198"/>
    <w:rsid w:val="00CF71A0"/>
    <w:rsid w:val="00D30FB0"/>
    <w:rsid w:val="00D540A7"/>
    <w:rsid w:val="00D82F31"/>
    <w:rsid w:val="00D943C0"/>
    <w:rsid w:val="00DA47CB"/>
    <w:rsid w:val="00DC05D8"/>
    <w:rsid w:val="00E13C8E"/>
    <w:rsid w:val="00E16BBC"/>
    <w:rsid w:val="00E16CD1"/>
    <w:rsid w:val="00E17AD8"/>
    <w:rsid w:val="00E24546"/>
    <w:rsid w:val="00E27179"/>
    <w:rsid w:val="00E326B0"/>
    <w:rsid w:val="00E373B3"/>
    <w:rsid w:val="00E569B1"/>
    <w:rsid w:val="00E63405"/>
    <w:rsid w:val="00E6465B"/>
    <w:rsid w:val="00E80062"/>
    <w:rsid w:val="00E878CF"/>
    <w:rsid w:val="00EA2865"/>
    <w:rsid w:val="00EA306E"/>
    <w:rsid w:val="00EB71C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50731"/>
    <w:rsid w:val="00F55832"/>
    <w:rsid w:val="00F6133D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apple-converted-space">
    <w:name w:val="apple-converted-space"/>
    <w:basedOn w:val="a0"/>
    <w:rsid w:val="00EA2865"/>
  </w:style>
  <w:style w:type="paragraph" w:styleId="aa">
    <w:name w:val="header"/>
    <w:basedOn w:val="a"/>
    <w:link w:val="ab"/>
    <w:uiPriority w:val="99"/>
    <w:semiHidden/>
    <w:unhideWhenUsed/>
    <w:rsid w:val="00BE65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E65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mobileonline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93F7-F860-4841-BF7C-36BC73B2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2181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258</cp:revision>
  <cp:lastPrinted>2019-12-18T12:57:00Z</cp:lastPrinted>
  <dcterms:created xsi:type="dcterms:W3CDTF">2019-03-01T10:39:00Z</dcterms:created>
  <dcterms:modified xsi:type="dcterms:W3CDTF">2019-12-20T06:38:00Z</dcterms:modified>
</cp:coreProperties>
</file>