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711BF2" w:rsidRPr="00F022A5" w:rsidTr="007C722F">
        <w:trPr>
          <w:trHeight w:val="1266"/>
          <w:jc w:val="center"/>
        </w:trPr>
        <w:tc>
          <w:tcPr>
            <w:tcW w:w="1172" w:type="dxa"/>
            <w:vAlign w:val="center"/>
          </w:tcPr>
          <w:p w:rsidR="00711BF2" w:rsidRPr="00F022A5" w:rsidRDefault="00711BF2" w:rsidP="007C722F">
            <w:pPr>
              <w:pStyle w:val="ae"/>
              <w:rPr>
                <w:rFonts w:ascii="Times New Roman" w:hAnsi="Times New Roman"/>
                <w:sz w:val="20"/>
                <w:szCs w:val="20"/>
              </w:rPr>
            </w:pPr>
            <w:r w:rsidRPr="00F022A5">
              <w:rPr>
                <w:rFonts w:ascii="Times New Roman" w:hAnsi="Times New Roman"/>
                <w:noProof/>
                <w:sz w:val="20"/>
                <w:szCs w:val="20"/>
              </w:rPr>
              <w:drawing>
                <wp:inline distT="0" distB="0" distL="0" distR="0" wp14:anchorId="3F5CF3DF" wp14:editId="6C048495">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9"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711BF2" w:rsidRPr="00F022A5" w:rsidRDefault="00711BF2" w:rsidP="007C722F">
            <w:pPr>
              <w:pStyle w:val="ae"/>
              <w:jc w:val="center"/>
              <w:rPr>
                <w:rFonts w:ascii="Times New Roman" w:hAnsi="Times New Roman"/>
                <w:sz w:val="20"/>
                <w:szCs w:val="20"/>
              </w:rPr>
            </w:pPr>
          </w:p>
        </w:tc>
        <w:tc>
          <w:tcPr>
            <w:tcW w:w="6874" w:type="dxa"/>
            <w:vAlign w:val="center"/>
          </w:tcPr>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711BF2" w:rsidRPr="00F022A5" w:rsidRDefault="00711BF2" w:rsidP="007C722F">
            <w:pPr>
              <w:pStyle w:val="ae"/>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sz w:val="20"/>
                <w:szCs w:val="20"/>
              </w:rPr>
            </w:pPr>
          </w:p>
        </w:tc>
        <w:tc>
          <w:tcPr>
            <w:tcW w:w="2811" w:type="dxa"/>
          </w:tcPr>
          <w:p w:rsidR="00711BF2" w:rsidRPr="00F022A5" w:rsidRDefault="00711BF2" w:rsidP="007C722F">
            <w:pPr>
              <w:pStyle w:val="ae"/>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045F286A" wp14:editId="519E2DB8">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0"/>
                                <a:srcRect/>
                                <a:tile tx="0" ty="0" sx="100000" sy="100000" flip="none" algn="tl"/>
                              </a:blipFill>
                              <a:ln w="19050">
                                <a:solidFill>
                                  <a:srgbClr val="003300"/>
                                </a:solidFill>
                                <a:round/>
                                <a:headEnd/>
                                <a:tailEnd/>
                              </a:ln>
                            </wps:spPr>
                            <wps:txb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C19E6">
                                    <w:rPr>
                                      <w:rFonts w:ascii="Times New Roman" w:hAnsi="Times New Roman"/>
                                      <w:b/>
                                      <w:color w:val="000000"/>
                                      <w:sz w:val="28"/>
                                      <w:szCs w:val="28"/>
                                    </w:rPr>
                                    <w:t>0</w:t>
                                  </w:r>
                                  <w:r w:rsidR="004D0715">
                                    <w:rPr>
                                      <w:rFonts w:ascii="Times New Roman" w:hAnsi="Times New Roman"/>
                                      <w:b/>
                                      <w:color w:val="000000"/>
                                      <w:sz w:val="28"/>
                                      <w:szCs w:val="28"/>
                                    </w:rPr>
                                    <w:t>9</w:t>
                                  </w:r>
                                </w:p>
                                <w:p w:rsidR="00711BF2" w:rsidRPr="004761E3" w:rsidRDefault="00A57DCA" w:rsidP="00711BF2">
                                  <w:pPr>
                                    <w:pStyle w:val="ae"/>
                                    <w:jc w:val="center"/>
                                    <w:rPr>
                                      <w:rFonts w:ascii="Times New Roman" w:hAnsi="Times New Roman"/>
                                      <w:b/>
                                      <w:color w:val="000000"/>
                                      <w:sz w:val="28"/>
                                      <w:szCs w:val="28"/>
                                    </w:rPr>
                                  </w:pPr>
                                  <w:r>
                                    <w:rPr>
                                      <w:rFonts w:ascii="Times New Roman" w:hAnsi="Times New Roman"/>
                                      <w:b/>
                                      <w:color w:val="000000"/>
                                      <w:sz w:val="28"/>
                                      <w:szCs w:val="28"/>
                                    </w:rPr>
                                    <w:t>21</w:t>
                                  </w:r>
                                  <w:r w:rsidR="00711BF2">
                                    <w:rPr>
                                      <w:rFonts w:ascii="Times New Roman" w:hAnsi="Times New Roman"/>
                                      <w:b/>
                                      <w:color w:val="000000"/>
                                      <w:sz w:val="28"/>
                                      <w:szCs w:val="28"/>
                                    </w:rPr>
                                    <w:t xml:space="preserve"> </w:t>
                                  </w:r>
                                  <w:r w:rsidR="0067632A">
                                    <w:rPr>
                                      <w:rFonts w:ascii="Times New Roman" w:hAnsi="Times New Roman"/>
                                      <w:b/>
                                      <w:color w:val="000000"/>
                                      <w:sz w:val="28"/>
                                      <w:szCs w:val="28"/>
                                    </w:rPr>
                                    <w:t>февраля</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1" o:title=" Белый мрамор" recolor="t" type="tile"/>
                      <v:textbo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C19E6">
                              <w:rPr>
                                <w:rFonts w:ascii="Times New Roman" w:hAnsi="Times New Roman"/>
                                <w:b/>
                                <w:color w:val="000000"/>
                                <w:sz w:val="28"/>
                                <w:szCs w:val="28"/>
                              </w:rPr>
                              <w:t>0</w:t>
                            </w:r>
                            <w:r w:rsidR="004D0715">
                              <w:rPr>
                                <w:rFonts w:ascii="Times New Roman" w:hAnsi="Times New Roman"/>
                                <w:b/>
                                <w:color w:val="000000"/>
                                <w:sz w:val="28"/>
                                <w:szCs w:val="28"/>
                              </w:rPr>
                              <w:t>9</w:t>
                            </w:r>
                          </w:p>
                          <w:p w:rsidR="00711BF2" w:rsidRPr="004761E3" w:rsidRDefault="00A57DCA" w:rsidP="00711BF2">
                            <w:pPr>
                              <w:pStyle w:val="ae"/>
                              <w:jc w:val="center"/>
                              <w:rPr>
                                <w:rFonts w:ascii="Times New Roman" w:hAnsi="Times New Roman"/>
                                <w:b/>
                                <w:color w:val="000000"/>
                                <w:sz w:val="28"/>
                                <w:szCs w:val="28"/>
                              </w:rPr>
                            </w:pPr>
                            <w:r>
                              <w:rPr>
                                <w:rFonts w:ascii="Times New Roman" w:hAnsi="Times New Roman"/>
                                <w:b/>
                                <w:color w:val="000000"/>
                                <w:sz w:val="28"/>
                                <w:szCs w:val="28"/>
                              </w:rPr>
                              <w:t>21</w:t>
                            </w:r>
                            <w:r w:rsidR="00711BF2">
                              <w:rPr>
                                <w:rFonts w:ascii="Times New Roman" w:hAnsi="Times New Roman"/>
                                <w:b/>
                                <w:color w:val="000000"/>
                                <w:sz w:val="28"/>
                                <w:szCs w:val="28"/>
                              </w:rPr>
                              <w:t xml:space="preserve"> </w:t>
                            </w:r>
                            <w:r w:rsidR="0067632A">
                              <w:rPr>
                                <w:rFonts w:ascii="Times New Roman" w:hAnsi="Times New Roman"/>
                                <w:b/>
                                <w:color w:val="000000"/>
                                <w:sz w:val="28"/>
                                <w:szCs w:val="28"/>
                              </w:rPr>
                              <w:t>февраля</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v:textbox>
                      <w10:anchorlock/>
                    </v:shape>
                  </w:pict>
                </mc:Fallback>
              </mc:AlternateContent>
            </w:r>
          </w:p>
          <w:p w:rsidR="00711BF2" w:rsidRPr="00F022A5" w:rsidRDefault="00711BF2" w:rsidP="007C722F">
            <w:pPr>
              <w:pStyle w:val="ae"/>
              <w:jc w:val="center"/>
              <w:rPr>
                <w:rFonts w:ascii="Times New Roman" w:hAnsi="Times New Roman"/>
                <w:b/>
                <w:color w:val="000000"/>
                <w:sz w:val="20"/>
                <w:szCs w:val="20"/>
              </w:rPr>
            </w:pPr>
          </w:p>
        </w:tc>
      </w:tr>
    </w:tbl>
    <w:p w:rsidR="00711BF2" w:rsidRPr="007D006A" w:rsidRDefault="007B70F5" w:rsidP="00711BF2">
      <w:pPr>
        <w:pStyle w:val="ae"/>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5pt;height:68.85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711BF2" w:rsidRDefault="00711BF2" w:rsidP="002F16BA">
      <w:pPr>
        <w:spacing w:after="0" w:line="240" w:lineRule="auto"/>
        <w:jc w:val="both"/>
        <w:rPr>
          <w:rFonts w:ascii="Times New Roman" w:hAnsi="Times New Roman" w:cs="Times New Roman"/>
        </w:rPr>
      </w:pPr>
    </w:p>
    <w:p w:rsidR="00E332EA" w:rsidRPr="00E332EA" w:rsidRDefault="00E332EA" w:rsidP="00E332EA">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E332EA">
        <w:rPr>
          <w:rFonts w:ascii="Times New Roman" w:hAnsi="Times New Roman" w:cs="Times New Roman"/>
          <w:b/>
          <w:noProof/>
          <w:color w:val="000000"/>
          <w:sz w:val="20"/>
          <w:szCs w:val="20"/>
        </w:rPr>
        <w:drawing>
          <wp:inline distT="0" distB="0" distL="0" distR="0" wp14:anchorId="3AB64519" wp14:editId="7D85983C">
            <wp:extent cx="526415" cy="753745"/>
            <wp:effectExtent l="0" t="0" r="6985" b="8255"/>
            <wp:docPr id="1" name="Рисунок 1" descr="Описание: 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а штамп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inline>
        </w:drawing>
      </w:r>
    </w:p>
    <w:p w:rsidR="00E332EA" w:rsidRPr="00E332EA" w:rsidRDefault="00E332EA" w:rsidP="00E332EA">
      <w:pPr>
        <w:spacing w:after="0" w:line="240" w:lineRule="auto"/>
        <w:jc w:val="center"/>
        <w:rPr>
          <w:rFonts w:ascii="Times New Roman" w:hAnsi="Times New Roman" w:cs="Times New Roman"/>
          <w:b/>
          <w:sz w:val="20"/>
          <w:szCs w:val="20"/>
        </w:rPr>
      </w:pPr>
      <w:r w:rsidRPr="00E332EA">
        <w:rPr>
          <w:rFonts w:ascii="Times New Roman" w:hAnsi="Times New Roman" w:cs="Times New Roman"/>
          <w:b/>
          <w:sz w:val="20"/>
          <w:szCs w:val="20"/>
        </w:rPr>
        <w:t>Ханты-Мансийский автономный округ - Югра</w:t>
      </w:r>
    </w:p>
    <w:p w:rsidR="00E332EA" w:rsidRPr="00E332EA" w:rsidRDefault="00E332EA" w:rsidP="00E332EA">
      <w:pPr>
        <w:spacing w:after="0" w:line="240" w:lineRule="auto"/>
        <w:jc w:val="center"/>
        <w:rPr>
          <w:rFonts w:ascii="Times New Roman" w:hAnsi="Times New Roman" w:cs="Times New Roman"/>
          <w:b/>
          <w:sz w:val="20"/>
          <w:szCs w:val="20"/>
        </w:rPr>
      </w:pPr>
      <w:r w:rsidRPr="00E332EA">
        <w:rPr>
          <w:rFonts w:ascii="Times New Roman" w:hAnsi="Times New Roman" w:cs="Times New Roman"/>
          <w:b/>
          <w:sz w:val="20"/>
          <w:szCs w:val="20"/>
        </w:rPr>
        <w:t>Советский район</w:t>
      </w:r>
    </w:p>
    <w:p w:rsidR="00E332EA" w:rsidRPr="00E332EA" w:rsidRDefault="00E332EA" w:rsidP="00E332EA">
      <w:pPr>
        <w:spacing w:after="0" w:line="240" w:lineRule="auto"/>
        <w:jc w:val="center"/>
        <w:rPr>
          <w:rFonts w:ascii="Times New Roman" w:hAnsi="Times New Roman" w:cs="Times New Roman"/>
          <w:b/>
          <w:sz w:val="20"/>
          <w:szCs w:val="20"/>
        </w:rPr>
      </w:pPr>
      <w:r w:rsidRPr="00E332EA">
        <w:rPr>
          <w:rFonts w:ascii="Times New Roman" w:hAnsi="Times New Roman" w:cs="Times New Roman"/>
          <w:b/>
          <w:sz w:val="20"/>
          <w:szCs w:val="20"/>
        </w:rPr>
        <w:t>СОВЕТ   ДЕПУТАТОВ</w:t>
      </w:r>
    </w:p>
    <w:p w:rsidR="00E332EA" w:rsidRPr="00E332EA" w:rsidRDefault="00E332EA" w:rsidP="00E332EA">
      <w:pPr>
        <w:pStyle w:val="a9"/>
        <w:rPr>
          <w:sz w:val="20"/>
        </w:rPr>
      </w:pPr>
      <w:r w:rsidRPr="00E332EA">
        <w:rPr>
          <w:sz w:val="20"/>
        </w:rPr>
        <w:t xml:space="preserve">ГОРОДСКОГО ПОСЕЛЕНИЯ </w:t>
      </w:r>
      <w:proofErr w:type="gramStart"/>
      <w:r w:rsidRPr="00E332EA">
        <w:rPr>
          <w:sz w:val="20"/>
        </w:rPr>
        <w:t>ТАЁЖНЫЙ</w:t>
      </w:r>
      <w:proofErr w:type="gramEnd"/>
    </w:p>
    <w:p w:rsidR="00E332EA" w:rsidRPr="00E332EA" w:rsidRDefault="00E332EA" w:rsidP="00E332EA">
      <w:pPr>
        <w:spacing w:after="0" w:line="240" w:lineRule="auto"/>
        <w:rPr>
          <w:rFonts w:ascii="Times New Roman" w:hAnsi="Times New Roman" w:cs="Times New Roman"/>
          <w:sz w:val="20"/>
          <w:szCs w:val="20"/>
        </w:rPr>
      </w:pPr>
      <w:r w:rsidRPr="00E332EA">
        <w:rPr>
          <w:rFonts w:ascii="Times New Roman" w:hAnsi="Times New Roman" w:cs="Times New Roman"/>
          <w:sz w:val="20"/>
          <w:szCs w:val="20"/>
        </w:rPr>
        <w:tab/>
      </w:r>
      <w:r w:rsidRPr="00E332EA">
        <w:rPr>
          <w:rFonts w:ascii="Times New Roman" w:hAnsi="Times New Roman" w:cs="Times New Roman"/>
          <w:sz w:val="20"/>
          <w:szCs w:val="20"/>
        </w:rPr>
        <w:tab/>
      </w:r>
      <w:r w:rsidRPr="00E332EA">
        <w:rPr>
          <w:rFonts w:ascii="Times New Roman" w:hAnsi="Times New Roman" w:cs="Times New Roman"/>
          <w:b/>
          <w:sz w:val="20"/>
          <w:szCs w:val="20"/>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332EA" w:rsidRPr="00E332EA" w:rsidTr="00E91BBF">
        <w:trPr>
          <w:trHeight w:val="100"/>
        </w:trPr>
        <w:tc>
          <w:tcPr>
            <w:tcW w:w="9540" w:type="dxa"/>
            <w:tcBorders>
              <w:top w:val="double" w:sz="12" w:space="0" w:color="auto"/>
              <w:left w:val="nil"/>
              <w:bottom w:val="nil"/>
              <w:right w:val="nil"/>
            </w:tcBorders>
          </w:tcPr>
          <w:p w:rsidR="00E332EA" w:rsidRPr="00E332EA" w:rsidRDefault="00E332EA" w:rsidP="00E332EA">
            <w:pPr>
              <w:spacing w:after="0" w:line="240" w:lineRule="auto"/>
              <w:ind w:right="639"/>
              <w:jc w:val="right"/>
              <w:rPr>
                <w:rFonts w:ascii="Times New Roman" w:hAnsi="Times New Roman" w:cs="Times New Roman"/>
                <w:b/>
                <w:sz w:val="20"/>
                <w:szCs w:val="20"/>
                <w:lang w:eastAsia="en-US"/>
              </w:rPr>
            </w:pPr>
          </w:p>
        </w:tc>
      </w:tr>
    </w:tbl>
    <w:p w:rsidR="00E332EA" w:rsidRPr="00E332EA" w:rsidRDefault="00E332EA" w:rsidP="00E332EA">
      <w:pPr>
        <w:spacing w:after="0" w:line="240" w:lineRule="auto"/>
        <w:ind w:right="-5"/>
        <w:jc w:val="center"/>
        <w:rPr>
          <w:rFonts w:ascii="Times New Roman" w:hAnsi="Times New Roman" w:cs="Times New Roman"/>
          <w:b/>
          <w:sz w:val="20"/>
          <w:szCs w:val="20"/>
          <w:lang w:eastAsia="en-US"/>
        </w:rPr>
      </w:pPr>
      <w:proofErr w:type="gramStart"/>
      <w:r w:rsidRPr="00E332EA">
        <w:rPr>
          <w:rFonts w:ascii="Times New Roman" w:hAnsi="Times New Roman" w:cs="Times New Roman"/>
          <w:b/>
          <w:sz w:val="20"/>
          <w:szCs w:val="20"/>
        </w:rPr>
        <w:t>Р</w:t>
      </w:r>
      <w:proofErr w:type="gramEnd"/>
      <w:r w:rsidRPr="00E332EA">
        <w:rPr>
          <w:rFonts w:ascii="Times New Roman" w:hAnsi="Times New Roman" w:cs="Times New Roman"/>
          <w:b/>
          <w:sz w:val="20"/>
          <w:szCs w:val="20"/>
        </w:rPr>
        <w:t xml:space="preserve"> Е Ш Е Н И Е </w:t>
      </w:r>
    </w:p>
    <w:p w:rsidR="00E332EA" w:rsidRPr="00E332EA" w:rsidRDefault="00E332EA" w:rsidP="00E332EA">
      <w:pPr>
        <w:spacing w:after="0" w:line="240" w:lineRule="auto"/>
        <w:ind w:right="-5"/>
        <w:jc w:val="center"/>
        <w:rPr>
          <w:rFonts w:ascii="Times New Roman" w:hAnsi="Times New Roman" w:cs="Times New Roman"/>
          <w:sz w:val="20"/>
          <w:szCs w:val="20"/>
        </w:rPr>
      </w:pPr>
    </w:p>
    <w:p w:rsidR="00E332EA" w:rsidRPr="00E332EA" w:rsidRDefault="00A57DCA" w:rsidP="00E332E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00E332EA" w:rsidRPr="00E332EA">
        <w:rPr>
          <w:rFonts w:ascii="Times New Roman" w:hAnsi="Times New Roman" w:cs="Times New Roman"/>
          <w:sz w:val="20"/>
          <w:szCs w:val="20"/>
        </w:rPr>
        <w:t xml:space="preserve">  февраля 2025 года</w:t>
      </w:r>
      <w:r w:rsidR="00E332EA" w:rsidRPr="00E332EA">
        <w:rPr>
          <w:rFonts w:ascii="Times New Roman" w:hAnsi="Times New Roman" w:cs="Times New Roman"/>
          <w:sz w:val="20"/>
          <w:szCs w:val="20"/>
        </w:rPr>
        <w:tab/>
      </w:r>
      <w:r w:rsidR="00E332EA" w:rsidRPr="00E332EA">
        <w:rPr>
          <w:rFonts w:ascii="Times New Roman" w:hAnsi="Times New Roman" w:cs="Times New Roman"/>
          <w:sz w:val="20"/>
          <w:szCs w:val="20"/>
        </w:rPr>
        <w:tab/>
        <w:t xml:space="preserve">                                                                                      №  62</w:t>
      </w:r>
    </w:p>
    <w:p w:rsidR="00E332EA" w:rsidRPr="00E332EA" w:rsidRDefault="00E332EA" w:rsidP="00E332EA">
      <w:pPr>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332EA">
        <w:rPr>
          <w:rFonts w:ascii="Times New Roman" w:hAnsi="Times New Roman" w:cs="Times New Roman"/>
          <w:sz w:val="20"/>
          <w:szCs w:val="20"/>
        </w:rPr>
        <w:t xml:space="preserve">  </w:t>
      </w:r>
    </w:p>
    <w:p w:rsidR="00E332EA" w:rsidRPr="00E332EA" w:rsidRDefault="00E332EA" w:rsidP="00E332EA">
      <w:pPr>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p>
    <w:p w:rsidR="00E332EA" w:rsidRPr="00E332EA" w:rsidRDefault="00E332EA" w:rsidP="00E332EA">
      <w:pPr>
        <w:shd w:val="clear" w:color="auto" w:fill="FFFFFF"/>
        <w:autoSpaceDE w:val="0"/>
        <w:autoSpaceDN w:val="0"/>
        <w:adjustRightInd w:val="0"/>
        <w:spacing w:after="0" w:line="240" w:lineRule="auto"/>
        <w:ind w:right="4818"/>
        <w:jc w:val="both"/>
        <w:rPr>
          <w:rFonts w:ascii="Times New Roman" w:hAnsi="Times New Roman" w:cs="Times New Roman"/>
          <w:sz w:val="20"/>
          <w:szCs w:val="20"/>
        </w:rPr>
      </w:pPr>
      <w:r w:rsidRPr="00E332EA">
        <w:rPr>
          <w:rFonts w:ascii="Times New Roman" w:hAnsi="Times New Roman" w:cs="Times New Roman"/>
          <w:sz w:val="20"/>
          <w:szCs w:val="20"/>
        </w:rPr>
        <w:t>О внесении изменений в решение  Совета депутатов городского поселения Таёжный от 26.12.2024 № 60 «О бюджете городского поселения Таёжный на 2025 год и плановый период 2026 и 2027 годов»</w:t>
      </w:r>
    </w:p>
    <w:p w:rsidR="00E332EA" w:rsidRPr="00E332EA" w:rsidRDefault="00E332EA" w:rsidP="00E332EA">
      <w:pPr>
        <w:spacing w:after="0" w:line="240" w:lineRule="auto"/>
        <w:jc w:val="both"/>
        <w:rPr>
          <w:rFonts w:ascii="Times New Roman" w:hAnsi="Times New Roman" w:cs="Times New Roman"/>
          <w:sz w:val="20"/>
          <w:szCs w:val="20"/>
        </w:rPr>
      </w:pPr>
    </w:p>
    <w:p w:rsidR="00E332EA" w:rsidRPr="00E332EA" w:rsidRDefault="00E332EA" w:rsidP="00E332EA">
      <w:pPr>
        <w:pStyle w:val="af2"/>
        <w:widowControl w:val="0"/>
        <w:ind w:firstLine="567"/>
        <w:rPr>
          <w:spacing w:val="-2"/>
          <w:sz w:val="20"/>
          <w:szCs w:val="20"/>
        </w:rPr>
      </w:pPr>
      <w:r w:rsidRPr="00E332EA">
        <w:rPr>
          <w:sz w:val="20"/>
          <w:szCs w:val="20"/>
        </w:rPr>
        <w:t>В соответствии с Бюджетным кодексом Российской Федерации, Уставом городского поселения Таёжный</w:t>
      </w:r>
      <w:r w:rsidRPr="00E332EA">
        <w:rPr>
          <w:spacing w:val="-2"/>
          <w:sz w:val="20"/>
          <w:szCs w:val="20"/>
        </w:rPr>
        <w:t>:</w:t>
      </w:r>
    </w:p>
    <w:p w:rsidR="00E332EA" w:rsidRPr="00E332EA" w:rsidRDefault="00E332EA" w:rsidP="00E332EA">
      <w:pPr>
        <w:shd w:val="clear" w:color="auto" w:fill="FFFFFF"/>
        <w:spacing w:after="0" w:line="240" w:lineRule="auto"/>
        <w:ind w:firstLine="540"/>
        <w:jc w:val="both"/>
        <w:rPr>
          <w:rFonts w:ascii="Times New Roman" w:hAnsi="Times New Roman" w:cs="Times New Roman"/>
          <w:color w:val="000000"/>
          <w:sz w:val="20"/>
          <w:szCs w:val="20"/>
        </w:rPr>
      </w:pPr>
    </w:p>
    <w:p w:rsidR="00E332EA" w:rsidRPr="00E332EA" w:rsidRDefault="00E332EA" w:rsidP="00E332EA">
      <w:pPr>
        <w:shd w:val="clear" w:color="auto" w:fill="FFFFFF"/>
        <w:spacing w:after="0" w:line="240" w:lineRule="auto"/>
        <w:jc w:val="center"/>
        <w:rPr>
          <w:rFonts w:ascii="Times New Roman" w:hAnsi="Times New Roman" w:cs="Times New Roman"/>
          <w:sz w:val="20"/>
          <w:szCs w:val="20"/>
        </w:rPr>
      </w:pPr>
      <w:r w:rsidRPr="00E332EA">
        <w:rPr>
          <w:rFonts w:ascii="Times New Roman" w:hAnsi="Times New Roman" w:cs="Times New Roman"/>
          <w:sz w:val="20"/>
          <w:szCs w:val="20"/>
        </w:rPr>
        <w:t>СОВЕТ ДЕПУТАТОВ ГОРОДСКОГО ПОСЕЛЕНИЯ ТАЁЖНЫЙ РЕШИЛ:</w:t>
      </w:r>
    </w:p>
    <w:p w:rsidR="00E332EA" w:rsidRPr="00E332EA" w:rsidRDefault="00E332EA" w:rsidP="00E332EA">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E332EA" w:rsidRPr="00E332EA" w:rsidRDefault="00E332EA" w:rsidP="00E332EA">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 xml:space="preserve">1. </w:t>
      </w:r>
      <w:r w:rsidRPr="00E332EA">
        <w:rPr>
          <w:rFonts w:ascii="Times New Roman" w:hAnsi="Times New Roman" w:cs="Times New Roman"/>
          <w:color w:val="000000"/>
          <w:spacing w:val="7"/>
          <w:sz w:val="20"/>
          <w:szCs w:val="20"/>
        </w:rPr>
        <w:t xml:space="preserve">Внести </w:t>
      </w:r>
      <w:r w:rsidRPr="00E332EA">
        <w:rPr>
          <w:rFonts w:ascii="Times New Roman" w:hAnsi="Times New Roman" w:cs="Times New Roman"/>
          <w:sz w:val="20"/>
          <w:szCs w:val="20"/>
        </w:rPr>
        <w:t>в решение Совета депутатов городского поселения Таёжный от 26.12.2024 № 60 «О бюджете городского поселения Таёжный на 2025 год и на плановый период 2026 и 2027 годов» (далее – Решение) следующие изменения:</w:t>
      </w:r>
    </w:p>
    <w:p w:rsidR="00E332EA" w:rsidRPr="00E332EA" w:rsidRDefault="00E332EA" w:rsidP="00E332EA">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1.1. статью 1 Решения изложить в новой редакции:</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 Утвердить основные характеристики бюджета городского поселения Таёжный на 2025 год:</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 общий объем доходов бюджета городского поселения Таёжный в сумме 43 778 597 рублей 61 копейка, согласно приложению 1 к настоящему решению;</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 xml:space="preserve">2) общий объем расходов бюджета городского поселения Таёжный в сумме 43 866 411 рублей 66 копеек; </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3) дефицит (профицит) бюджета городского поселения Таёжный в сумме 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4) верхний предел муниципального внутреннего долга городского поселения Таёжный на 1 января 2026 года в сумме 457 400 рублей 00 копеек, в том числе верхний предел долга по муниципальным гарантиям городского поселения Таёжный в сумме 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5) объем расходов на обслуживание муниципального внутреннего долга городского поселения Таёжный в сумме  650,0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 xml:space="preserve">2.  </w:t>
      </w:r>
      <w:proofErr w:type="gramStart"/>
      <w:r w:rsidRPr="00E332EA">
        <w:rPr>
          <w:rFonts w:ascii="Times New Roman" w:hAnsi="Times New Roman" w:cs="Times New Roman"/>
          <w:sz w:val="20"/>
          <w:szCs w:val="20"/>
        </w:rPr>
        <w:t>Утвердить основные характеристики бюджета городского поселения Таёжный на плановый период 2026 и 2027 годов:</w:t>
      </w:r>
      <w:proofErr w:type="gramEnd"/>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 xml:space="preserve">1) общий объем доходов бюджета городского поселения Таёжный на 2026 год в сумме 41 221 533 рубля 36 </w:t>
      </w:r>
      <w:r w:rsidRPr="00E332EA">
        <w:rPr>
          <w:rFonts w:ascii="Times New Roman" w:hAnsi="Times New Roman" w:cs="Times New Roman"/>
          <w:sz w:val="20"/>
          <w:szCs w:val="20"/>
        </w:rPr>
        <w:lastRenderedPageBreak/>
        <w:t>копеек и на 2027 год в сумме 41 799 217 рублей 91 копейка, согласно приложению 2 к настоящему решению;</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E332EA">
        <w:rPr>
          <w:rFonts w:ascii="Times New Roman" w:hAnsi="Times New Roman" w:cs="Times New Roman"/>
          <w:sz w:val="20"/>
          <w:szCs w:val="20"/>
        </w:rPr>
        <w:t>2) общий объем расходов бюджета городского поселения Таёжный на 2026 год в сумме 41 221 533 рубля 36 копеек и на 2027 год в сумме 41 799 217 рублей 91 копейка, в том числе условно утвержденные расходы на 2026 год в сумме 1 030 540 рублей 0 копеек и на 2027 год в сумме 2 089 980 рублей 0 копеек;</w:t>
      </w:r>
      <w:proofErr w:type="gramEnd"/>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3) дефицит (профицит) бюджета городского поселения Таёжный на 2026 год в сумме 0 рублей 00 копеек и на 2027 год в сумме 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4) верхний предел муниципального внутреннего долга городского поселения Таёжный на 1 января 2027 года в сумме 90 200  рублей 00 копеек, в том числе верхний предел долга по муниципальным гарантиям городского поселения Таёжный на 1 января 2027 года в сумме 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5) верхний предел муниципального внутреннего долга городского поселения Таёжный на 1 января 2028 года в сумме 0 рублей 00 копеек, в том числе верхний предел долга по муниципальным гарантиям городского поселения Таёжный на 1 января 2028 года в сумме 0 рублей 00 копеек;</w:t>
      </w:r>
    </w:p>
    <w:p w:rsidR="00E332EA" w:rsidRPr="00E332EA" w:rsidRDefault="00E332EA" w:rsidP="00E332E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6) объем расходов на обслуживание муниципального внутреннего долга городского поселения Таёжный на 2026 год в сумме 290,0 рублей 00 копеек и на 2027 год в сумме 14,0 рублей 00 копеек</w:t>
      </w:r>
      <w:proofErr w:type="gramStart"/>
      <w:r w:rsidRPr="00E332EA">
        <w:rPr>
          <w:rFonts w:ascii="Times New Roman" w:hAnsi="Times New Roman" w:cs="Times New Roman"/>
          <w:sz w:val="20"/>
          <w:szCs w:val="20"/>
        </w:rPr>
        <w:t>.»;</w:t>
      </w:r>
      <w:proofErr w:type="gramEnd"/>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1.2. приложение 1 «Доходы бюджета городского поселения Таёжный по кодам классификации доходов бюджетов Российской Федерации за 2025 год» к Решению  изложить в новой редакции согласно приложению 1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1.3. приложение 3 «Распределение  бюджетных ассигнований  по разделам и подразделам классификации расходов бюджета  городского поселения Таёжный на 2025 год» к Решению изложить в новой редакции согласно приложению 2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1.4. приложение 5 «Распределение  бюджетных ассигнований  по разделам и подразделам классификации расходов бюджета  городского поселения Таёжный на 2025 год» к Решению изложить в новой редакции согласно приложению 3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1.5. приложение 7 «Распределение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2025 год» к Решению изложить в новой редакции согласно приложению 4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 xml:space="preserve">1.6. приложение 9 «Распределение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E332EA">
        <w:rPr>
          <w:rFonts w:ascii="Times New Roman" w:hAnsi="Times New Roman" w:cs="Times New Roman"/>
          <w:sz w:val="20"/>
          <w:szCs w:val="20"/>
        </w:rPr>
        <w:t>видов расходов классификации расходов бюджета  городского поселения</w:t>
      </w:r>
      <w:proofErr w:type="gramEnd"/>
      <w:r w:rsidRPr="00E332EA">
        <w:rPr>
          <w:rFonts w:ascii="Times New Roman" w:hAnsi="Times New Roman" w:cs="Times New Roman"/>
          <w:sz w:val="20"/>
          <w:szCs w:val="20"/>
        </w:rPr>
        <w:t xml:space="preserve"> Таежный  на 2025 год» к Решению изложить в новой редакции согласно приложению 5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1.7. приложение 11 «Распределение муниципального дорожного фонда городского поселения Таёжный на 2025 год» к Решению изложить в новой редакции согласно приложению 6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r w:rsidRPr="00E332EA">
        <w:rPr>
          <w:rFonts w:ascii="Times New Roman" w:hAnsi="Times New Roman" w:cs="Times New Roman"/>
          <w:sz w:val="20"/>
          <w:szCs w:val="20"/>
        </w:rPr>
        <w:t>1.8. приложение 15 «Источники внутреннего финансирования дефицита бюджета городского поселения Таёжный на 2025 год» к Решению изложить в новой редакции согласно приложению 7 к настоящему решению.</w:t>
      </w:r>
    </w:p>
    <w:p w:rsidR="00E332EA" w:rsidRPr="00E332EA" w:rsidRDefault="00E332EA" w:rsidP="00E332EA">
      <w:pPr>
        <w:spacing w:after="0" w:line="240" w:lineRule="auto"/>
        <w:ind w:firstLine="567"/>
        <w:jc w:val="both"/>
        <w:rPr>
          <w:rFonts w:ascii="Times New Roman" w:hAnsi="Times New Roman" w:cs="Times New Roman"/>
          <w:sz w:val="20"/>
          <w:szCs w:val="20"/>
        </w:rPr>
      </w:pPr>
    </w:p>
    <w:p w:rsidR="00E332EA" w:rsidRPr="00E332EA" w:rsidRDefault="00E332EA" w:rsidP="00E332EA">
      <w:pPr>
        <w:spacing w:after="0" w:line="240" w:lineRule="auto"/>
        <w:ind w:firstLine="567"/>
        <w:jc w:val="both"/>
        <w:rPr>
          <w:rFonts w:ascii="Times New Roman" w:hAnsi="Times New Roman" w:cs="Times New Roman"/>
          <w:sz w:val="20"/>
          <w:szCs w:val="20"/>
        </w:rPr>
      </w:pPr>
    </w:p>
    <w:p w:rsidR="00E332EA" w:rsidRPr="00E332EA" w:rsidRDefault="00E332EA" w:rsidP="00E332EA">
      <w:pPr>
        <w:spacing w:after="0" w:line="240" w:lineRule="auto"/>
        <w:jc w:val="both"/>
        <w:rPr>
          <w:rFonts w:ascii="Times New Roman" w:hAnsi="Times New Roman" w:cs="Times New Roman"/>
          <w:sz w:val="20"/>
          <w:szCs w:val="20"/>
        </w:rPr>
      </w:pPr>
      <w:r w:rsidRPr="00E332EA">
        <w:rPr>
          <w:rFonts w:ascii="Times New Roman" w:hAnsi="Times New Roman" w:cs="Times New Roman"/>
          <w:sz w:val="20"/>
          <w:szCs w:val="20"/>
        </w:rPr>
        <w:t>Председатель Совета депутатов</w:t>
      </w:r>
    </w:p>
    <w:p w:rsidR="00E332EA" w:rsidRPr="00E332EA" w:rsidRDefault="00E332EA" w:rsidP="00E332EA">
      <w:pPr>
        <w:spacing w:after="0" w:line="240" w:lineRule="auto"/>
        <w:jc w:val="both"/>
        <w:rPr>
          <w:rFonts w:ascii="Times New Roman" w:hAnsi="Times New Roman" w:cs="Times New Roman"/>
          <w:sz w:val="20"/>
          <w:szCs w:val="20"/>
        </w:rPr>
      </w:pPr>
      <w:r w:rsidRPr="00E332EA">
        <w:rPr>
          <w:rFonts w:ascii="Times New Roman" w:hAnsi="Times New Roman" w:cs="Times New Roman"/>
          <w:sz w:val="20"/>
          <w:szCs w:val="20"/>
        </w:rPr>
        <w:t xml:space="preserve">Городского поселения </w:t>
      </w:r>
      <w:proofErr w:type="gramStart"/>
      <w:r w:rsidRPr="00E332EA">
        <w:rPr>
          <w:rFonts w:ascii="Times New Roman" w:hAnsi="Times New Roman" w:cs="Times New Roman"/>
          <w:sz w:val="20"/>
          <w:szCs w:val="20"/>
        </w:rPr>
        <w:t>Таёжный</w:t>
      </w:r>
      <w:proofErr w:type="gramEnd"/>
      <w:r w:rsidRPr="00E332EA">
        <w:rPr>
          <w:rFonts w:ascii="Times New Roman" w:hAnsi="Times New Roman" w:cs="Times New Roman"/>
          <w:sz w:val="20"/>
          <w:szCs w:val="20"/>
        </w:rPr>
        <w:t xml:space="preserve">                                                                   Л.Ю. Халилова</w:t>
      </w:r>
    </w:p>
    <w:p w:rsidR="00E332EA" w:rsidRPr="00E332EA" w:rsidRDefault="00E332EA" w:rsidP="00E332EA">
      <w:pPr>
        <w:spacing w:after="0" w:line="240" w:lineRule="auto"/>
        <w:jc w:val="both"/>
        <w:rPr>
          <w:rFonts w:ascii="Times New Roman" w:hAnsi="Times New Roman" w:cs="Times New Roman"/>
          <w:sz w:val="20"/>
          <w:szCs w:val="20"/>
        </w:rPr>
      </w:pPr>
    </w:p>
    <w:p w:rsidR="00E332EA" w:rsidRPr="00E332EA" w:rsidRDefault="00E332EA" w:rsidP="00E332EA">
      <w:pPr>
        <w:spacing w:after="0" w:line="240" w:lineRule="auto"/>
        <w:jc w:val="both"/>
        <w:rPr>
          <w:rFonts w:ascii="Times New Roman" w:hAnsi="Times New Roman" w:cs="Times New Roman"/>
          <w:sz w:val="20"/>
          <w:szCs w:val="20"/>
        </w:rPr>
      </w:pPr>
    </w:p>
    <w:p w:rsidR="00E332EA" w:rsidRPr="00E332EA" w:rsidRDefault="00E332EA" w:rsidP="00E332EA">
      <w:pPr>
        <w:spacing w:after="0" w:line="240" w:lineRule="auto"/>
        <w:rPr>
          <w:rFonts w:ascii="Times New Roman" w:hAnsi="Times New Roman" w:cs="Times New Roman"/>
          <w:sz w:val="20"/>
          <w:szCs w:val="20"/>
        </w:rPr>
      </w:pPr>
      <w:r w:rsidRPr="00E332EA">
        <w:rPr>
          <w:rFonts w:ascii="Times New Roman" w:hAnsi="Times New Roman" w:cs="Times New Roman"/>
          <w:sz w:val="20"/>
          <w:szCs w:val="20"/>
        </w:rPr>
        <w:t xml:space="preserve">Глава городского поселения </w:t>
      </w:r>
      <w:proofErr w:type="gramStart"/>
      <w:r w:rsidRPr="00E332EA">
        <w:rPr>
          <w:rFonts w:ascii="Times New Roman" w:hAnsi="Times New Roman" w:cs="Times New Roman"/>
          <w:sz w:val="20"/>
          <w:szCs w:val="20"/>
        </w:rPr>
        <w:t>Таёжный</w:t>
      </w:r>
      <w:proofErr w:type="gramEnd"/>
      <w:r w:rsidRPr="00E332EA">
        <w:rPr>
          <w:rFonts w:ascii="Times New Roman" w:hAnsi="Times New Roman" w:cs="Times New Roman"/>
          <w:sz w:val="20"/>
          <w:szCs w:val="20"/>
        </w:rPr>
        <w:t xml:space="preserve">                                                                    А.Р. </w:t>
      </w:r>
      <w:proofErr w:type="spellStart"/>
      <w:r w:rsidRPr="00E332EA">
        <w:rPr>
          <w:rFonts w:ascii="Times New Roman" w:hAnsi="Times New Roman" w:cs="Times New Roman"/>
          <w:sz w:val="20"/>
          <w:szCs w:val="20"/>
        </w:rPr>
        <w:t>Аширов</w:t>
      </w:r>
      <w:proofErr w:type="spellEnd"/>
    </w:p>
    <w:p w:rsidR="00E332EA" w:rsidRDefault="00E332EA" w:rsidP="00E332EA"/>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1</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sidR="00A57DCA">
        <w:rPr>
          <w:rFonts w:ascii="Times New Roman" w:hAnsi="Times New Roman" w:cs="Times New Roman"/>
          <w:sz w:val="16"/>
          <w:szCs w:val="16"/>
        </w:rPr>
        <w:t>21.02</w:t>
      </w:r>
      <w:r w:rsidRPr="00E332EA">
        <w:rPr>
          <w:rFonts w:ascii="Times New Roman" w:hAnsi="Times New Roman" w:cs="Times New Roman"/>
          <w:sz w:val="16"/>
          <w:szCs w:val="16"/>
        </w:rPr>
        <w:t>.2025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1</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p w:rsidR="00E332EA" w:rsidRPr="00E332EA" w:rsidRDefault="00E332EA" w:rsidP="00E332EA">
      <w:pPr>
        <w:spacing w:after="0" w:line="240" w:lineRule="auto"/>
        <w:jc w:val="right"/>
        <w:rPr>
          <w:rFonts w:ascii="Times New Roman" w:hAnsi="Times New Roman" w:cs="Times New Roman"/>
          <w:sz w:val="16"/>
          <w:szCs w:val="16"/>
        </w:rPr>
      </w:pPr>
    </w:p>
    <w:tbl>
      <w:tblPr>
        <w:tblW w:w="11947" w:type="dxa"/>
        <w:tblInd w:w="93" w:type="dxa"/>
        <w:tblLayout w:type="fixed"/>
        <w:tblLook w:val="04A0" w:firstRow="1" w:lastRow="0" w:firstColumn="1" w:lastColumn="0" w:noHBand="0" w:noVBand="1"/>
      </w:tblPr>
      <w:tblGrid>
        <w:gridCol w:w="1008"/>
        <w:gridCol w:w="850"/>
        <w:gridCol w:w="809"/>
        <w:gridCol w:w="1176"/>
        <w:gridCol w:w="4110"/>
        <w:gridCol w:w="566"/>
        <w:gridCol w:w="710"/>
        <w:gridCol w:w="1169"/>
        <w:gridCol w:w="381"/>
        <w:gridCol w:w="1168"/>
      </w:tblGrid>
      <w:tr w:rsidR="00E332EA" w:rsidRPr="00E332EA" w:rsidTr="00E91BBF">
        <w:trPr>
          <w:trHeight w:val="642"/>
        </w:trPr>
        <w:tc>
          <w:tcPr>
            <w:tcW w:w="8519" w:type="dxa"/>
            <w:gridSpan w:val="6"/>
            <w:tcBorders>
              <w:top w:val="nil"/>
              <w:left w:val="nil"/>
              <w:bottom w:val="nil"/>
              <w:right w:val="nil"/>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Доходы бюджета городского поселения Таёжный по кодам классификации доходов бюджетов Российской Федерации за 2025 год</w:t>
            </w:r>
          </w:p>
        </w:tc>
        <w:tc>
          <w:tcPr>
            <w:tcW w:w="710" w:type="dxa"/>
            <w:tcBorders>
              <w:top w:val="nil"/>
              <w:left w:val="nil"/>
              <w:bottom w:val="nil"/>
              <w:right w:val="nil"/>
            </w:tcBorders>
            <w:shd w:val="clear" w:color="000000" w:fill="FFFFFF"/>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 </w:t>
            </w:r>
          </w:p>
        </w:tc>
        <w:tc>
          <w:tcPr>
            <w:tcW w:w="1169" w:type="dxa"/>
            <w:tcBorders>
              <w:top w:val="nil"/>
              <w:left w:val="nil"/>
              <w:bottom w:val="nil"/>
              <w:right w:val="nil"/>
            </w:tcBorders>
            <w:shd w:val="clear" w:color="000000" w:fill="FFFFFF"/>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 </w:t>
            </w:r>
          </w:p>
        </w:tc>
        <w:tc>
          <w:tcPr>
            <w:tcW w:w="381" w:type="dxa"/>
            <w:tcBorders>
              <w:top w:val="nil"/>
              <w:left w:val="nil"/>
              <w:bottom w:val="nil"/>
              <w:right w:val="nil"/>
            </w:tcBorders>
            <w:shd w:val="clear" w:color="000000" w:fill="FFFFFF"/>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 </w:t>
            </w:r>
          </w:p>
        </w:tc>
        <w:tc>
          <w:tcPr>
            <w:tcW w:w="1168" w:type="dxa"/>
            <w:tcBorders>
              <w:top w:val="nil"/>
              <w:left w:val="nil"/>
              <w:bottom w:val="nil"/>
              <w:right w:val="nil"/>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 </w:t>
            </w:r>
          </w:p>
        </w:tc>
      </w:tr>
      <w:tr w:rsidR="00E332EA" w:rsidRPr="00E332EA" w:rsidTr="00E91BBF">
        <w:trPr>
          <w:trHeight w:val="120"/>
        </w:trPr>
        <w:tc>
          <w:tcPr>
            <w:tcW w:w="11947" w:type="dxa"/>
            <w:gridSpan w:val="10"/>
            <w:tcBorders>
              <w:top w:val="nil"/>
              <w:left w:val="nil"/>
              <w:bottom w:val="nil"/>
              <w:right w:val="nil"/>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 </w:t>
            </w:r>
          </w:p>
        </w:tc>
      </w:tr>
      <w:tr w:rsidR="00E332EA" w:rsidRPr="00E332EA" w:rsidTr="00E91BBF">
        <w:trPr>
          <w:trHeight w:val="465"/>
        </w:trPr>
        <w:tc>
          <w:tcPr>
            <w:tcW w:w="3843"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Код по бюджетной классификации</w:t>
            </w:r>
          </w:p>
        </w:tc>
        <w:tc>
          <w:tcPr>
            <w:tcW w:w="411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Наименование</w:t>
            </w:r>
          </w:p>
        </w:tc>
        <w:tc>
          <w:tcPr>
            <w:tcW w:w="1276"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2025 год</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630"/>
        </w:trPr>
        <w:tc>
          <w:tcPr>
            <w:tcW w:w="1008" w:type="dxa"/>
            <w:tcBorders>
              <w:top w:val="nil"/>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КВД</w:t>
            </w:r>
          </w:p>
        </w:tc>
        <w:tc>
          <w:tcPr>
            <w:tcW w:w="850" w:type="dxa"/>
            <w:tcBorders>
              <w:top w:val="nil"/>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Элемент</w:t>
            </w:r>
          </w:p>
        </w:tc>
        <w:tc>
          <w:tcPr>
            <w:tcW w:w="809" w:type="dxa"/>
            <w:tcBorders>
              <w:top w:val="single" w:sz="4" w:space="0" w:color="000000"/>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Группа подвида доходов</w:t>
            </w:r>
          </w:p>
        </w:tc>
        <w:tc>
          <w:tcPr>
            <w:tcW w:w="1176" w:type="dxa"/>
            <w:tcBorders>
              <w:top w:val="nil"/>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Аналитическая группа</w:t>
            </w:r>
          </w:p>
        </w:tc>
        <w:tc>
          <w:tcPr>
            <w:tcW w:w="4110" w:type="dxa"/>
            <w:vMerge/>
            <w:tcBorders>
              <w:top w:val="nil"/>
              <w:left w:val="nil"/>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c>
          <w:tcPr>
            <w:tcW w:w="1276" w:type="dxa"/>
            <w:gridSpan w:val="2"/>
            <w:vMerge/>
            <w:tcBorders>
              <w:top w:val="nil"/>
              <w:left w:val="nil"/>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1008" w:type="dxa"/>
            <w:tcBorders>
              <w:top w:val="nil"/>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w:t>
            </w:r>
          </w:p>
        </w:tc>
        <w:tc>
          <w:tcPr>
            <w:tcW w:w="850" w:type="dxa"/>
            <w:tcBorders>
              <w:top w:val="nil"/>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w:t>
            </w:r>
          </w:p>
        </w:tc>
        <w:tc>
          <w:tcPr>
            <w:tcW w:w="809" w:type="dxa"/>
            <w:tcBorders>
              <w:top w:val="single" w:sz="4" w:space="0" w:color="000000"/>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w:t>
            </w:r>
          </w:p>
        </w:tc>
        <w:tc>
          <w:tcPr>
            <w:tcW w:w="1176" w:type="dxa"/>
            <w:tcBorders>
              <w:top w:val="nil"/>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w:t>
            </w:r>
          </w:p>
        </w:tc>
        <w:tc>
          <w:tcPr>
            <w:tcW w:w="4110"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5</w:t>
            </w:r>
          </w:p>
        </w:tc>
        <w:tc>
          <w:tcPr>
            <w:tcW w:w="1276"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lastRenderedPageBreak/>
              <w:t>10000000</w:t>
            </w:r>
          </w:p>
        </w:tc>
        <w:tc>
          <w:tcPr>
            <w:tcW w:w="850"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НАЛОГОВЫЕ И НЕНАЛОГОВЫЕ ДОХОДЫ</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7 945 108,46</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10100000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НАЛОГИ НА ПРИБЫЛЬ, ДОХОДЫ</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1 748 000,00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10102010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proofErr w:type="gramStart"/>
            <w:r w:rsidRPr="00E332EA">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332EA">
              <w:rPr>
                <w:rFonts w:ascii="Times New Roman" w:hAnsi="Times New Roman" w:cs="Times New Roman"/>
                <w:color w:val="000000"/>
                <w:sz w:val="16"/>
                <w:szCs w:val="16"/>
              </w:rPr>
              <w:t xml:space="preserve"> </w:t>
            </w:r>
            <w:proofErr w:type="gramStart"/>
            <w:r w:rsidRPr="00E332EA">
              <w:rPr>
                <w:rFonts w:ascii="Times New Roman" w:hAnsi="Times New Roman" w:cs="Times New Roman"/>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1 748 000,00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46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10300000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3 862 000,00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10302231</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1 371 079,20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10302241</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E332EA">
              <w:rPr>
                <w:rFonts w:ascii="Times New Roman" w:hAnsi="Times New Roman" w:cs="Times New Roman"/>
                <w:color w:val="000000"/>
                <w:sz w:val="16"/>
                <w:szCs w:val="16"/>
              </w:rPr>
              <w:t>инжекторных</w:t>
            </w:r>
            <w:proofErr w:type="spellEnd"/>
            <w:r w:rsidRPr="00E332EA">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24 000,00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10302251</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2 466 920,80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36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10500000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НАЛОГИ НА СОВОКУПНЫЙ ДОХОД</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4 000,00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10503010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Единый сельскохозяйственный налог</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30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10600000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НАЛОГИ НА ИМУЩЕСТВО</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1 129 000,00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10601030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506 000,00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10604011</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Транспортный налог с организаций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10604012</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Транспортный налог с физических лиц</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52 700,00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10606033</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540 000,00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10606043</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31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10800000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ГОСУДАРСТВЕННАЯ ПОШЛИНА</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10804020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66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11100000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1 000 000,00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11105013</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100 000,00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11109045</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900 000,00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5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11300000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ДОХОДЫ ОТ ОКАЗАНИЯ ПЛАТНЫХ УСЛУГ И КОМПЕНСАЦИИ ЗАТРАТ ГОСУДАРСТВА</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186 108,46</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11302995</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Прочие доходы от компенсации затрат бюджетов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186 108,46</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52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11400000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ДОХОДЫ ОТ ПРОДАЖИ МАТЕРИАЛЬНЫХ И НЕМАТЕРИАЛЬНЫХ АКТИВОВ</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2 000,00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11406013</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430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33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11600000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ШТРАФЫ, САНКЦИИ, ВОЗМЕЩЕНИЕ УЩЕРБА</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4 000,00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11602010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140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4 000,00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20000000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БЕЗВОЗМЕЗДНЫЕ ПОСТУПЛЕНИЯ</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35 833 489,15</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20200000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000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35 833 489,15</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20215001</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13 716 233,00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20235118</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342 600,00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20235930</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Субвенции бюджетам городских поселений на государственную регистрацию актов гражданского состояния</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63 148,05</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1008" w:type="dxa"/>
            <w:tcBorders>
              <w:top w:val="nil"/>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20249999</w:t>
            </w:r>
          </w:p>
        </w:tc>
        <w:tc>
          <w:tcPr>
            <w:tcW w:w="85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0000</w:t>
            </w:r>
          </w:p>
        </w:tc>
        <w:tc>
          <w:tcPr>
            <w:tcW w:w="1176"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150</w:t>
            </w:r>
          </w:p>
        </w:tc>
        <w:tc>
          <w:tcPr>
            <w:tcW w:w="411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Прочие межбюджетные трансферты, передаваемые бюджетам городских поселений</w:t>
            </w:r>
          </w:p>
        </w:tc>
        <w:tc>
          <w:tcPr>
            <w:tcW w:w="1276"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21 711 508,10</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7953"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Итого</w:t>
            </w:r>
          </w:p>
        </w:tc>
        <w:tc>
          <w:tcPr>
            <w:tcW w:w="1276"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43 778 597,61</w:t>
            </w:r>
          </w:p>
        </w:tc>
        <w:tc>
          <w:tcPr>
            <w:tcW w:w="1169"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381"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68"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bl>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2</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sidR="00A57DCA">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3</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tbl>
      <w:tblPr>
        <w:tblW w:w="9500" w:type="dxa"/>
        <w:tblInd w:w="93" w:type="dxa"/>
        <w:tblLook w:val="04A0" w:firstRow="1" w:lastRow="0" w:firstColumn="1" w:lastColumn="0" w:noHBand="0" w:noVBand="1"/>
      </w:tblPr>
      <w:tblGrid>
        <w:gridCol w:w="4466"/>
        <w:gridCol w:w="1299"/>
        <w:gridCol w:w="3133"/>
        <w:gridCol w:w="380"/>
        <w:gridCol w:w="222"/>
      </w:tblGrid>
      <w:tr w:rsidR="00E332EA" w:rsidRPr="00E332EA" w:rsidTr="00E91BBF">
        <w:trPr>
          <w:trHeight w:val="509"/>
        </w:trPr>
        <w:tc>
          <w:tcPr>
            <w:tcW w:w="9500" w:type="dxa"/>
            <w:gridSpan w:val="5"/>
            <w:vMerge w:val="restart"/>
            <w:tcBorders>
              <w:top w:val="nil"/>
              <w:left w:val="nil"/>
              <w:bottom w:val="nil"/>
              <w:right w:val="nil"/>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Распределение  бюджетных ассигнований  по разделам и подразделам классификации расходов бюджета  городского поселения Таёжный на 2025 год</w:t>
            </w:r>
          </w:p>
        </w:tc>
      </w:tr>
      <w:tr w:rsidR="00E332EA" w:rsidRPr="00E332EA" w:rsidTr="00E91BBF">
        <w:trPr>
          <w:trHeight w:val="509"/>
        </w:trPr>
        <w:tc>
          <w:tcPr>
            <w:tcW w:w="9500" w:type="dxa"/>
            <w:gridSpan w:val="5"/>
            <w:vMerge/>
            <w:tcBorders>
              <w:top w:val="nil"/>
              <w:left w:val="nil"/>
              <w:bottom w:val="nil"/>
              <w:right w:val="nil"/>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r>
      <w:tr w:rsidR="00E332EA" w:rsidRPr="00E332EA" w:rsidTr="00E91BBF">
        <w:trPr>
          <w:trHeight w:val="509"/>
        </w:trPr>
        <w:tc>
          <w:tcPr>
            <w:tcW w:w="9500" w:type="dxa"/>
            <w:gridSpan w:val="5"/>
            <w:vMerge/>
            <w:tcBorders>
              <w:top w:val="nil"/>
              <w:left w:val="nil"/>
              <w:bottom w:val="nil"/>
              <w:right w:val="nil"/>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r>
      <w:tr w:rsidR="00E332EA" w:rsidRPr="00E332EA" w:rsidTr="00E91BBF">
        <w:trPr>
          <w:trHeight w:val="509"/>
        </w:trPr>
        <w:tc>
          <w:tcPr>
            <w:tcW w:w="9500" w:type="dxa"/>
            <w:gridSpan w:val="5"/>
            <w:vMerge/>
            <w:tcBorders>
              <w:top w:val="nil"/>
              <w:left w:val="nil"/>
              <w:bottom w:val="nil"/>
              <w:right w:val="nil"/>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r>
      <w:tr w:rsidR="00E332EA" w:rsidRPr="00E332EA" w:rsidTr="00E91BBF">
        <w:trPr>
          <w:trHeight w:val="1020"/>
        </w:trPr>
        <w:tc>
          <w:tcPr>
            <w:tcW w:w="446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Наименование</w:t>
            </w:r>
          </w:p>
        </w:tc>
        <w:tc>
          <w:tcPr>
            <w:tcW w:w="1299"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Код по бюджетной классификации</w:t>
            </w:r>
            <w:r w:rsidRPr="00E332EA">
              <w:rPr>
                <w:rFonts w:ascii="Times New Roman" w:hAnsi="Times New Roman" w:cs="Times New Roman"/>
                <w:color w:val="000000"/>
                <w:sz w:val="16"/>
                <w:szCs w:val="16"/>
              </w:rPr>
              <w:br/>
              <w:t>ФКР</w:t>
            </w:r>
          </w:p>
        </w:tc>
        <w:tc>
          <w:tcPr>
            <w:tcW w:w="3133"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2025 год</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466"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w:t>
            </w:r>
          </w:p>
        </w:tc>
        <w:tc>
          <w:tcPr>
            <w:tcW w:w="1299"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w:t>
            </w:r>
          </w:p>
        </w:tc>
        <w:tc>
          <w:tcPr>
            <w:tcW w:w="3133" w:type="dxa"/>
            <w:tcBorders>
              <w:top w:val="single" w:sz="4"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ОБЩЕГОСУДАРСТВЕННЫЕ ВОПРОСЫ</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0100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16 646 900,20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0102</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2 723 800,20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13 310 500,00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Резервные фонды</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50 000,00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Другие общегосударственные вопросы</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562 600,00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НАЦИОНАЛЬНАЯ ОБОРОНА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0200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342 600,00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Мобилизационная и вневойсковая подготовка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0203</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342 600,00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НАЦИОНАЛЬНАЯ БЕЗОПАСНОСТЬ И ПРАВООХРАНИТЕЛЬНАЯ ДЕЯТЕЛЬНОСТЬ</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0300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88 756,95</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Органы юстиции</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0304</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63 148,05</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Гражданская оборона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0309</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0314</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23 608,90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НАЦИОНАЛЬНАЯ ЭКОНОМИКА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0400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5 858 974,51</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Общеэкономические вопросы</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1 240 100,00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Дорожное хозяйство (дорожные фонды)</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4 188 922,51</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Связь и информатика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391 586,00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Другие вопросы в области национальной экономики</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0412</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38 366,00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ЖИЛИЩНО-КОММУНАЛЬНОЕ ХОЗЯЙСТВО</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0500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5 184 000,00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Жилищное хозяйство</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Благоустройство</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5 164 000,00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КУЛЬТУРА, КИНЕМАТОГРАФИЯ</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0800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7 610 934,00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Культура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7 610 934,00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СОЦИАЛЬНАЯ ПОЛИТИКА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1000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303 496,00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Пенсионное обеспечение</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302 496,00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Социальное обеспечение населения</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1003</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ФИЗИЧЕСКАЯ КУЛЬТУРА И СПОРТ</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1100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7 830 100,00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Физическая культура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7 830 100,00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Обслуживание государственного (муниципального) долга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1300</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650,00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466"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Обслуживание государственного (муниципального) внутреннего долга</w:t>
            </w:r>
          </w:p>
        </w:tc>
        <w:tc>
          <w:tcPr>
            <w:tcW w:w="1299"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1301</w:t>
            </w:r>
          </w:p>
        </w:tc>
        <w:tc>
          <w:tcPr>
            <w:tcW w:w="3133"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650,00</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5765"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Итого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43 866 411,66</w:t>
            </w:r>
          </w:p>
        </w:tc>
        <w:tc>
          <w:tcPr>
            <w:tcW w:w="3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bl>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3</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5</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tbl>
      <w:tblPr>
        <w:tblW w:w="9825" w:type="dxa"/>
        <w:tblInd w:w="93" w:type="dxa"/>
        <w:tblLayout w:type="fixed"/>
        <w:tblLook w:val="04A0" w:firstRow="1" w:lastRow="0" w:firstColumn="1" w:lastColumn="0" w:noHBand="0" w:noVBand="1"/>
      </w:tblPr>
      <w:tblGrid>
        <w:gridCol w:w="4551"/>
        <w:gridCol w:w="1134"/>
        <w:gridCol w:w="908"/>
        <w:gridCol w:w="1274"/>
        <w:gridCol w:w="519"/>
        <w:gridCol w:w="1439"/>
      </w:tblGrid>
      <w:tr w:rsidR="00E332EA" w:rsidRPr="00E332EA" w:rsidTr="00E91BBF">
        <w:trPr>
          <w:trHeight w:val="509"/>
        </w:trPr>
        <w:tc>
          <w:tcPr>
            <w:tcW w:w="9825" w:type="dxa"/>
            <w:gridSpan w:val="6"/>
            <w:vMerge w:val="restart"/>
            <w:tcBorders>
              <w:top w:val="nil"/>
              <w:left w:val="nil"/>
              <w:bottom w:val="nil"/>
              <w:right w:val="nil"/>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видам </w:t>
            </w:r>
            <w:proofErr w:type="gramStart"/>
            <w:r w:rsidRPr="00E332EA">
              <w:rPr>
                <w:rFonts w:ascii="Times New Roman" w:hAnsi="Times New Roman" w:cs="Times New Roman"/>
                <w:b/>
                <w:bCs/>
                <w:color w:val="000000"/>
                <w:sz w:val="16"/>
                <w:szCs w:val="16"/>
              </w:rPr>
              <w:t>расходов классификации расходов бюджета  городского поселения</w:t>
            </w:r>
            <w:proofErr w:type="gramEnd"/>
            <w:r w:rsidRPr="00E332EA">
              <w:rPr>
                <w:rFonts w:ascii="Times New Roman" w:hAnsi="Times New Roman" w:cs="Times New Roman"/>
                <w:b/>
                <w:bCs/>
                <w:color w:val="000000"/>
                <w:sz w:val="16"/>
                <w:szCs w:val="16"/>
              </w:rPr>
              <w:t xml:space="preserve"> Таежный в ведомственной структуре расходов на 2025 год</w:t>
            </w:r>
          </w:p>
        </w:tc>
      </w:tr>
      <w:tr w:rsidR="00E332EA" w:rsidRPr="00E332EA" w:rsidTr="00E91BBF">
        <w:trPr>
          <w:trHeight w:val="1305"/>
        </w:trPr>
        <w:tc>
          <w:tcPr>
            <w:tcW w:w="9825" w:type="dxa"/>
            <w:gridSpan w:val="6"/>
            <w:vMerge/>
            <w:tcBorders>
              <w:top w:val="nil"/>
              <w:left w:val="nil"/>
              <w:bottom w:val="nil"/>
              <w:right w:val="nil"/>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r>
      <w:tr w:rsidR="00E332EA" w:rsidRPr="00E332EA" w:rsidTr="00E91BBF">
        <w:trPr>
          <w:trHeight w:val="270"/>
        </w:trPr>
        <w:tc>
          <w:tcPr>
            <w:tcW w:w="455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Наименование</w:t>
            </w:r>
          </w:p>
        </w:tc>
        <w:tc>
          <w:tcPr>
            <w:tcW w:w="3835"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Код по бюджетной классификации</w:t>
            </w:r>
          </w:p>
        </w:tc>
        <w:tc>
          <w:tcPr>
            <w:tcW w:w="1439"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2025 год</w:t>
            </w:r>
          </w:p>
        </w:tc>
      </w:tr>
      <w:tr w:rsidR="00E332EA" w:rsidRPr="00E332EA" w:rsidTr="00E91BBF">
        <w:trPr>
          <w:trHeight w:val="437"/>
        </w:trPr>
        <w:tc>
          <w:tcPr>
            <w:tcW w:w="4551" w:type="dxa"/>
            <w:vMerge/>
            <w:tcBorders>
              <w:top w:val="single" w:sz="8" w:space="0" w:color="000000"/>
              <w:left w:val="single" w:sz="8" w:space="0" w:color="000000"/>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13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Администратор</w:t>
            </w:r>
          </w:p>
        </w:tc>
        <w:tc>
          <w:tcPr>
            <w:tcW w:w="908" w:type="dxa"/>
            <w:tcBorders>
              <w:top w:val="nil"/>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ФКР</w:t>
            </w:r>
          </w:p>
        </w:tc>
        <w:tc>
          <w:tcPr>
            <w:tcW w:w="1274" w:type="dxa"/>
            <w:tcBorders>
              <w:top w:val="single" w:sz="4" w:space="0" w:color="000000"/>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КЦСР</w:t>
            </w:r>
          </w:p>
        </w:tc>
        <w:tc>
          <w:tcPr>
            <w:tcW w:w="519" w:type="dxa"/>
            <w:tcBorders>
              <w:top w:val="single" w:sz="4" w:space="0" w:color="000000"/>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КВР</w:t>
            </w:r>
          </w:p>
        </w:tc>
        <w:tc>
          <w:tcPr>
            <w:tcW w:w="1439" w:type="dxa"/>
            <w:vMerge/>
            <w:tcBorders>
              <w:top w:val="single" w:sz="8" w:space="0" w:color="000000"/>
              <w:left w:val="single" w:sz="8" w:space="0" w:color="000000"/>
              <w:bottom w:val="single" w:sz="4" w:space="0" w:color="000000"/>
              <w:right w:val="single" w:sz="8"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47"/>
        </w:trPr>
        <w:tc>
          <w:tcPr>
            <w:tcW w:w="4551"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w:t>
            </w:r>
          </w:p>
        </w:tc>
        <w:tc>
          <w:tcPr>
            <w:tcW w:w="1134"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w:t>
            </w:r>
          </w:p>
        </w:tc>
        <w:tc>
          <w:tcPr>
            <w:tcW w:w="908" w:type="dxa"/>
            <w:tcBorders>
              <w:top w:val="nil"/>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w:t>
            </w:r>
          </w:p>
        </w:tc>
        <w:tc>
          <w:tcPr>
            <w:tcW w:w="1274" w:type="dxa"/>
            <w:tcBorders>
              <w:top w:val="single" w:sz="4" w:space="0" w:color="000000"/>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w:t>
            </w:r>
          </w:p>
        </w:tc>
        <w:tc>
          <w:tcPr>
            <w:tcW w:w="519" w:type="dxa"/>
            <w:tcBorders>
              <w:top w:val="single" w:sz="4" w:space="0" w:color="000000"/>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5</w:t>
            </w:r>
          </w:p>
        </w:tc>
        <w:tc>
          <w:tcPr>
            <w:tcW w:w="1439" w:type="dxa"/>
            <w:tcBorders>
              <w:top w:val="single" w:sz="4"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Администрация (городского, сельского) поселения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43 866 411,66</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ОБЩЕГОСУДАРСТВЕННЫЕ ВОПРОСЫ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16 646 900,20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2 123 800,20</w:t>
            </w:r>
          </w:p>
        </w:tc>
      </w:tr>
      <w:tr w:rsidR="00E332EA" w:rsidRPr="00E332EA" w:rsidTr="00E91BBF">
        <w:trPr>
          <w:trHeight w:val="48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9 660 000,00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240 000,00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3 400 000,00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10 500,00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фонды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36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36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Другие общегосударственные вопросы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562 600,00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58 800,00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162 000,00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252 300,00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Уплата налогов, сборов и иных платежей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850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Уплата иных платежей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853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27 500,00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577"/>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456"/>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8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49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НАЦИОНАЛЬНАЯ ОБОРОНА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Мобилизационная и вневойсковая подготовка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299 500,00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43 100,00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НАЦИОНАЛЬНАЯ БЕЗОПАСНОСТЬ И ПРАВООХРАНИТЕЛЬНАЯ ДЕЯТЕЛЬНОСТЬ</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88 756,95</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Органы юстиции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63 148,05</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63 148,05</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63 148,05</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63 148,05</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45 930,51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17 217,54</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Гражданская оборона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Другие вопросы в области национальной безопасности и правоохранительной деятельности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332EA">
              <w:rPr>
                <w:rFonts w:ascii="Times New Roman" w:hAnsi="Times New Roman" w:cs="Times New Roman"/>
                <w:bCs/>
                <w:color w:val="000000"/>
                <w:sz w:val="16"/>
                <w:szCs w:val="16"/>
              </w:rPr>
              <w:lastRenderedPageBreak/>
              <w:t>государственными внебюджетными фондами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Расходы на выплаты персоналу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18 887,10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4 721,80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НАЦИОНАЛЬНАЯ ЭКОНОМИКА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5 858 974,51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Общеэкономические вопросы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1 240 100,00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Общеэкономические вопросы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Непрограммные расходы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Основное мероприятие "Содействие улучшению положения на рынке труда не занятых трудовой деятельностью и безработных"</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w:t>
            </w:r>
            <w:proofErr w:type="spellStart"/>
            <w:r w:rsidRPr="00E332EA">
              <w:rPr>
                <w:rFonts w:ascii="Times New Roman" w:hAnsi="Times New Roman" w:cs="Times New Roman"/>
                <w:bCs/>
                <w:color w:val="000000"/>
                <w:sz w:val="16"/>
                <w:szCs w:val="16"/>
              </w:rPr>
              <w:t>иероприятий</w:t>
            </w:r>
            <w:proofErr w:type="spellEnd"/>
            <w:r w:rsidRPr="00E332EA">
              <w:rPr>
                <w:rFonts w:ascii="Times New Roman" w:hAnsi="Times New Roman" w:cs="Times New Roman"/>
                <w:bCs/>
                <w:color w:val="000000"/>
                <w:sz w:val="16"/>
                <w:szCs w:val="16"/>
              </w:rPr>
              <w:t xml:space="preserve"> по содействию трудоустройству граждан</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539 300,00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700 800,00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Дорожное хозяйство (дорожные фонды)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E332EA">
              <w:rPr>
                <w:rFonts w:ascii="Times New Roman" w:hAnsi="Times New Roman" w:cs="Times New Roman"/>
                <w:bCs/>
                <w:color w:val="000000"/>
                <w:sz w:val="16"/>
                <w:szCs w:val="16"/>
              </w:rPr>
              <w:t>городском</w:t>
            </w:r>
            <w:proofErr w:type="gramEnd"/>
            <w:r w:rsidRPr="00E332EA">
              <w:rPr>
                <w:rFonts w:ascii="Times New Roman" w:hAnsi="Times New Roman" w:cs="Times New Roman"/>
                <w:bCs/>
                <w:color w:val="000000"/>
                <w:sz w:val="16"/>
                <w:szCs w:val="16"/>
              </w:rPr>
              <w:t xml:space="preserve">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«Обеспечение </w:t>
            </w:r>
            <w:proofErr w:type="gramStart"/>
            <w:r w:rsidRPr="00E332EA">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2 473 922,51</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915 000,00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915 000,00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915 000,00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Связь и информатика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30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343 586,00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Другие вопросы в области национальной экономики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38 366,00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ЖИЛИЩНО-КОММУНАЛЬНОЕ ХОЗЯЙСТВО</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5 184 000,00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Жилищное хозяйство</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30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Благоустройство</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5 164 000,00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4 640 000,00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49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Региональный проект "Формирование комфортной городской среды"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программ формирования современной городской среды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041И455550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900 000,00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3 740 000,00</w:t>
            </w:r>
          </w:p>
        </w:tc>
      </w:tr>
      <w:tr w:rsidR="00E332EA" w:rsidRPr="00E332EA" w:rsidTr="00E91BBF">
        <w:trPr>
          <w:trHeight w:val="28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3 260 000,00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523 000,00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31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КУЛЬТУРА, КИНЕМАТОГРАФИЯ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Культура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220 000,00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7 390 934,00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6 520 634,00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790 300,00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СОЦИАЛЬНАЯ ПОЛИТИКА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303 496,00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Пенсионное обеспечение</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Код добавлен автоматически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Социальное обеспечение и иные выплаты населению</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Публичные нормативные социальные выплаты гражданам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пенсии, социальные доплаты к пенсиям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302 496,00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Социальное обеспечение населения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ФИЗИЧЕСКАЯ КУЛЬТУРА И СПОРТ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Физическая культура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E332EA">
              <w:rPr>
                <w:rFonts w:ascii="Times New Roman" w:hAnsi="Times New Roman" w:cs="Times New Roman"/>
                <w:bCs/>
                <w:color w:val="000000"/>
                <w:sz w:val="16"/>
                <w:szCs w:val="16"/>
              </w:rPr>
              <w:t>МБ</w:t>
            </w:r>
            <w:proofErr w:type="gramStart"/>
            <w:r w:rsidRPr="00E332EA">
              <w:rPr>
                <w:rFonts w:ascii="Times New Roman" w:hAnsi="Times New Roman" w:cs="Times New Roman"/>
                <w:bCs/>
                <w:color w:val="000000"/>
                <w:sz w:val="16"/>
                <w:szCs w:val="16"/>
              </w:rPr>
              <w:t>У«</w:t>
            </w:r>
            <w:proofErr w:type="gramEnd"/>
            <w:r w:rsidRPr="00E332EA">
              <w:rPr>
                <w:rFonts w:ascii="Times New Roman" w:hAnsi="Times New Roman" w:cs="Times New Roman"/>
                <w:bCs/>
                <w:color w:val="000000"/>
                <w:sz w:val="16"/>
                <w:szCs w:val="16"/>
              </w:rPr>
              <w:t>КСК«Содружество</w:t>
            </w:r>
            <w:proofErr w:type="spellEnd"/>
            <w:r w:rsidRPr="00E332EA">
              <w:rPr>
                <w:rFonts w:ascii="Times New Roman" w:hAnsi="Times New Roman" w:cs="Times New Roman"/>
                <w:bCs/>
                <w:color w:val="000000"/>
                <w:sz w:val="16"/>
                <w:szCs w:val="16"/>
              </w:rPr>
              <w:t>» в сфере физической культуры и спорта»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7 760 100,00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5 834 200,00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1 855 900,00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государственного (муниципального) долга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Обслуживание государственного (муниципального) внутреннего долга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государственного (муниципального) долга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70"/>
        </w:trPr>
        <w:tc>
          <w:tcPr>
            <w:tcW w:w="4551"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70"/>
        </w:trPr>
        <w:tc>
          <w:tcPr>
            <w:tcW w:w="8386"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Итого</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43 866 411,66</w:t>
            </w:r>
          </w:p>
        </w:tc>
      </w:tr>
    </w:tbl>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4</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7</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tbl>
      <w:tblPr>
        <w:tblW w:w="10020" w:type="dxa"/>
        <w:tblInd w:w="93" w:type="dxa"/>
        <w:tblLook w:val="04A0" w:firstRow="1" w:lastRow="0" w:firstColumn="1" w:lastColumn="0" w:noHBand="0" w:noVBand="1"/>
      </w:tblPr>
      <w:tblGrid>
        <w:gridCol w:w="4693"/>
        <w:gridCol w:w="902"/>
        <w:gridCol w:w="1251"/>
        <w:gridCol w:w="1014"/>
        <w:gridCol w:w="1200"/>
        <w:gridCol w:w="311"/>
        <w:gridCol w:w="649"/>
      </w:tblGrid>
      <w:tr w:rsidR="00E332EA" w:rsidRPr="00E332EA" w:rsidTr="00E91BBF">
        <w:trPr>
          <w:gridAfter w:val="1"/>
          <w:wAfter w:w="649" w:type="dxa"/>
          <w:trHeight w:val="509"/>
        </w:trPr>
        <w:tc>
          <w:tcPr>
            <w:tcW w:w="9371" w:type="dxa"/>
            <w:gridSpan w:val="6"/>
            <w:vMerge w:val="restart"/>
            <w:tcBorders>
              <w:top w:val="nil"/>
              <w:left w:val="nil"/>
              <w:bottom w:val="nil"/>
              <w:right w:val="nil"/>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2025 год</w:t>
            </w:r>
          </w:p>
        </w:tc>
      </w:tr>
      <w:tr w:rsidR="00E332EA" w:rsidRPr="00E332EA" w:rsidTr="00E91BBF">
        <w:trPr>
          <w:gridAfter w:val="1"/>
          <w:wAfter w:w="649" w:type="dxa"/>
          <w:trHeight w:val="1500"/>
        </w:trPr>
        <w:tc>
          <w:tcPr>
            <w:tcW w:w="9371" w:type="dxa"/>
            <w:gridSpan w:val="6"/>
            <w:vMerge/>
            <w:tcBorders>
              <w:top w:val="nil"/>
              <w:left w:val="nil"/>
              <w:bottom w:val="nil"/>
              <w:right w:val="nil"/>
            </w:tcBorders>
            <w:vAlign w:val="center"/>
            <w:hideMark/>
          </w:tcPr>
          <w:p w:rsidR="00E332EA" w:rsidRPr="00E332EA" w:rsidRDefault="00E332EA" w:rsidP="00E332EA">
            <w:pPr>
              <w:spacing w:after="0" w:line="240" w:lineRule="auto"/>
              <w:rPr>
                <w:rFonts w:ascii="Times New Roman" w:hAnsi="Times New Roman" w:cs="Times New Roman"/>
                <w:b/>
                <w:bCs/>
                <w:color w:val="000000"/>
                <w:sz w:val="16"/>
                <w:szCs w:val="16"/>
              </w:rPr>
            </w:pPr>
          </w:p>
        </w:tc>
      </w:tr>
      <w:tr w:rsidR="00E332EA" w:rsidRPr="00E332EA" w:rsidTr="00E91BBF">
        <w:trPr>
          <w:trHeight w:val="270"/>
        </w:trPr>
        <w:tc>
          <w:tcPr>
            <w:tcW w:w="469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Наименование</w:t>
            </w:r>
          </w:p>
        </w:tc>
        <w:tc>
          <w:tcPr>
            <w:tcW w:w="3167"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Код по бюджетной классификации</w:t>
            </w:r>
          </w:p>
        </w:tc>
        <w:tc>
          <w:tcPr>
            <w:tcW w:w="1200"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2025 год</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vMerge/>
            <w:tcBorders>
              <w:top w:val="single" w:sz="8" w:space="0" w:color="000000"/>
              <w:left w:val="single" w:sz="8" w:space="0" w:color="000000"/>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9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ФКР</w:t>
            </w:r>
          </w:p>
        </w:tc>
        <w:tc>
          <w:tcPr>
            <w:tcW w:w="1251" w:type="dxa"/>
            <w:tcBorders>
              <w:top w:val="nil"/>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КЦСР</w:t>
            </w:r>
          </w:p>
        </w:tc>
        <w:tc>
          <w:tcPr>
            <w:tcW w:w="1014" w:type="dxa"/>
            <w:tcBorders>
              <w:top w:val="single" w:sz="4" w:space="0" w:color="000000"/>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КВР</w:t>
            </w:r>
          </w:p>
        </w:tc>
        <w:tc>
          <w:tcPr>
            <w:tcW w:w="1200" w:type="dxa"/>
            <w:vMerge/>
            <w:tcBorders>
              <w:top w:val="single" w:sz="8" w:space="0" w:color="000000"/>
              <w:left w:val="single" w:sz="8" w:space="0" w:color="000000"/>
              <w:bottom w:val="single" w:sz="4" w:space="0" w:color="000000"/>
              <w:right w:val="single" w:sz="8"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693"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w:t>
            </w:r>
          </w:p>
        </w:tc>
        <w:tc>
          <w:tcPr>
            <w:tcW w:w="902"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w:t>
            </w:r>
          </w:p>
        </w:tc>
        <w:tc>
          <w:tcPr>
            <w:tcW w:w="1251" w:type="dxa"/>
            <w:tcBorders>
              <w:top w:val="nil"/>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w:t>
            </w:r>
          </w:p>
        </w:tc>
        <w:tc>
          <w:tcPr>
            <w:tcW w:w="1014" w:type="dxa"/>
            <w:tcBorders>
              <w:top w:val="single" w:sz="4" w:space="0" w:color="000000"/>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w:t>
            </w:r>
          </w:p>
        </w:tc>
        <w:tc>
          <w:tcPr>
            <w:tcW w:w="1200" w:type="dxa"/>
            <w:tcBorders>
              <w:top w:val="single" w:sz="4"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5</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Непрограммные расходы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Основное мероприятие "Содействие улучшению положения на рынке труда не занятых трудовой деятельностью и безработных"</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 по содействию трудоустройству граждан</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539 300,00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Иные закупки товаров, работ и услуг для обеспечения </w:t>
            </w:r>
            <w:r w:rsidRPr="00E332EA">
              <w:rPr>
                <w:rFonts w:ascii="Times New Roman" w:hAnsi="Times New Roman" w:cs="Times New Roman"/>
                <w:bCs/>
                <w:color w:val="000000"/>
                <w:sz w:val="16"/>
                <w:szCs w:val="16"/>
              </w:rPr>
              <w:lastRenderedPageBreak/>
              <w:t>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7 390 934,00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6 520 634,00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790 300,00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E332EA">
              <w:rPr>
                <w:rFonts w:ascii="Times New Roman" w:hAnsi="Times New Roman" w:cs="Times New Roman"/>
                <w:bCs/>
                <w:color w:val="000000"/>
                <w:sz w:val="16"/>
                <w:szCs w:val="16"/>
              </w:rPr>
              <w:t>МБ</w:t>
            </w:r>
            <w:proofErr w:type="gramStart"/>
            <w:r w:rsidRPr="00E332EA">
              <w:rPr>
                <w:rFonts w:ascii="Times New Roman" w:hAnsi="Times New Roman" w:cs="Times New Roman"/>
                <w:bCs/>
                <w:color w:val="000000"/>
                <w:sz w:val="16"/>
                <w:szCs w:val="16"/>
              </w:rPr>
              <w:t>У«</w:t>
            </w:r>
            <w:proofErr w:type="gramEnd"/>
            <w:r w:rsidRPr="00E332EA">
              <w:rPr>
                <w:rFonts w:ascii="Times New Roman" w:hAnsi="Times New Roman" w:cs="Times New Roman"/>
                <w:bCs/>
                <w:color w:val="000000"/>
                <w:sz w:val="16"/>
                <w:szCs w:val="16"/>
              </w:rPr>
              <w:t>КСК«Содружество</w:t>
            </w:r>
            <w:proofErr w:type="spellEnd"/>
            <w:r w:rsidRPr="00E332EA">
              <w:rPr>
                <w:rFonts w:ascii="Times New Roman" w:hAnsi="Times New Roman" w:cs="Times New Roman"/>
                <w:bCs/>
                <w:color w:val="000000"/>
                <w:sz w:val="16"/>
                <w:szCs w:val="16"/>
              </w:rPr>
              <w:t>» в сфере физической культуры и спорта»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7 760 100,00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5 834 200,00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1 855 900,00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5 340 800,00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Региональный проект "Формирование комфортной городской среды"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программ формирования современной городской среды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041И455550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4 440 800,00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3 960 800,00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3 260 000,00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700 800,00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58 800,00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343 586,00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162 000,00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252 300,00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Уплата налогов, сборов и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850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853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27 500,00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2 123 800,20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9 660 000,00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240 000,00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3 400 000,00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299 500,00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43 100,00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45 930,51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Код добавлен автоматически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Социальное обеспечение и иные выплаты населению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Публичные нормативные социальные выплаты гражданам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пенсии, социальные доплаты к пенсиям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302 496,00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17 217,54</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18 887,10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4 721,80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10 500,00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523 000,00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130 016,00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130 016,00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79 366,00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0309</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17 366,00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0111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государственного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1301</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E332EA">
              <w:rPr>
                <w:rFonts w:ascii="Times New Roman" w:hAnsi="Times New Roman" w:cs="Times New Roman"/>
                <w:bCs/>
                <w:color w:val="000000"/>
                <w:sz w:val="16"/>
                <w:szCs w:val="16"/>
              </w:rPr>
              <w:t>городском</w:t>
            </w:r>
            <w:proofErr w:type="gramEnd"/>
            <w:r w:rsidRPr="00E332EA">
              <w:rPr>
                <w:rFonts w:ascii="Times New Roman" w:hAnsi="Times New Roman" w:cs="Times New Roman"/>
                <w:bCs/>
                <w:color w:val="000000"/>
                <w:sz w:val="16"/>
                <w:szCs w:val="16"/>
              </w:rPr>
              <w:t xml:space="preserve">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 xml:space="preserve">Комплекс процессных мероприятий «Обеспечение </w:t>
            </w:r>
            <w:proofErr w:type="gramStart"/>
            <w:r w:rsidRPr="00E332EA">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2 473 922,51</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915 000,00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915 000,00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915 000,00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w:t>
            </w:r>
            <w:proofErr w:type="spellStart"/>
            <w:r w:rsidRPr="00E332EA">
              <w:rPr>
                <w:rFonts w:ascii="Times New Roman" w:hAnsi="Times New Roman" w:cs="Times New Roman"/>
                <w:bCs/>
                <w:color w:val="000000"/>
                <w:sz w:val="16"/>
                <w:szCs w:val="16"/>
              </w:rPr>
              <w:t>мероприятий</w:t>
            </w:r>
            <w:proofErr w:type="gramStart"/>
            <w:r w:rsidRPr="00E332EA">
              <w:rPr>
                <w:rFonts w:ascii="Times New Roman" w:hAnsi="Times New Roman" w:cs="Times New Roman"/>
                <w:bCs/>
                <w:color w:val="000000"/>
                <w:sz w:val="16"/>
                <w:szCs w:val="16"/>
              </w:rPr>
              <w:t>"У</w:t>
            </w:r>
            <w:proofErr w:type="gramEnd"/>
            <w:r w:rsidRPr="00E332EA">
              <w:rPr>
                <w:rFonts w:ascii="Times New Roman" w:hAnsi="Times New Roman" w:cs="Times New Roman"/>
                <w:bCs/>
                <w:color w:val="000000"/>
                <w:sz w:val="16"/>
                <w:szCs w:val="16"/>
              </w:rPr>
              <w:t>крепление</w:t>
            </w:r>
            <w:proofErr w:type="spellEnd"/>
            <w:r w:rsidRPr="00E332EA">
              <w:rPr>
                <w:rFonts w:ascii="Times New Roman" w:hAnsi="Times New Roman" w:cs="Times New Roman"/>
                <w:bCs/>
                <w:color w:val="000000"/>
                <w:sz w:val="16"/>
                <w:szCs w:val="16"/>
              </w:rPr>
              <w:t xml:space="preserve"> межнационального и межконфессионального согласия, профилактика экстремизма в городском поселении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55"/>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693"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1003</w:t>
            </w:r>
          </w:p>
        </w:tc>
        <w:tc>
          <w:tcPr>
            <w:tcW w:w="1251"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7860"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Итого</w:t>
            </w:r>
          </w:p>
        </w:tc>
        <w:tc>
          <w:tcPr>
            <w:tcW w:w="1200" w:type="dxa"/>
            <w:tcBorders>
              <w:top w:val="single" w:sz="8"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43 866 411,66</w:t>
            </w:r>
          </w:p>
        </w:tc>
        <w:tc>
          <w:tcPr>
            <w:tcW w:w="960" w:type="dxa"/>
            <w:gridSpan w:val="2"/>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color w:val="000000"/>
                <w:sz w:val="16"/>
                <w:szCs w:val="16"/>
              </w:rPr>
            </w:pPr>
          </w:p>
        </w:tc>
      </w:tr>
    </w:tbl>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5</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9</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p w:rsidR="00E332EA" w:rsidRPr="00E332EA" w:rsidRDefault="00E332EA" w:rsidP="00E332EA">
      <w:pPr>
        <w:spacing w:after="0" w:line="240" w:lineRule="auto"/>
        <w:jc w:val="right"/>
        <w:rPr>
          <w:rFonts w:ascii="Times New Roman" w:hAnsi="Times New Roman" w:cs="Times New Roman"/>
          <w:sz w:val="16"/>
          <w:szCs w:val="16"/>
        </w:rPr>
      </w:pPr>
    </w:p>
    <w:tbl>
      <w:tblPr>
        <w:tblW w:w="8220" w:type="dxa"/>
        <w:tblInd w:w="93" w:type="dxa"/>
        <w:tblLook w:val="04A0" w:firstRow="1" w:lastRow="0" w:firstColumn="1" w:lastColumn="0" w:noHBand="0" w:noVBand="1"/>
      </w:tblPr>
      <w:tblGrid>
        <w:gridCol w:w="4438"/>
        <w:gridCol w:w="1289"/>
        <w:gridCol w:w="940"/>
        <w:gridCol w:w="1297"/>
        <w:gridCol w:w="256"/>
      </w:tblGrid>
      <w:tr w:rsidR="00E332EA" w:rsidRPr="00E332EA" w:rsidTr="00E91BBF">
        <w:trPr>
          <w:trHeight w:val="1365"/>
        </w:trPr>
        <w:tc>
          <w:tcPr>
            <w:tcW w:w="8120" w:type="dxa"/>
            <w:gridSpan w:val="4"/>
            <w:tcBorders>
              <w:top w:val="nil"/>
              <w:left w:val="nil"/>
              <w:bottom w:val="nil"/>
              <w:right w:val="nil"/>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b/>
                <w:bCs/>
                <w:color w:val="000000"/>
                <w:sz w:val="16"/>
                <w:szCs w:val="16"/>
              </w:rPr>
            </w:pPr>
            <w:r w:rsidRPr="00E332EA">
              <w:rPr>
                <w:rFonts w:ascii="Times New Roman" w:hAnsi="Times New Roman" w:cs="Times New Roman"/>
                <w:b/>
                <w:bCs/>
                <w:color w:val="000000"/>
                <w:sz w:val="16"/>
                <w:szCs w:val="16"/>
              </w:rPr>
              <w:t xml:space="preserve">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E332EA">
              <w:rPr>
                <w:rFonts w:ascii="Times New Roman" w:hAnsi="Times New Roman" w:cs="Times New Roman"/>
                <w:b/>
                <w:bCs/>
                <w:color w:val="000000"/>
                <w:sz w:val="16"/>
                <w:szCs w:val="16"/>
              </w:rPr>
              <w:t>видов расходов классификации расходов бюджета  городского поселения</w:t>
            </w:r>
            <w:proofErr w:type="gramEnd"/>
            <w:r w:rsidRPr="00E332EA">
              <w:rPr>
                <w:rFonts w:ascii="Times New Roman" w:hAnsi="Times New Roman" w:cs="Times New Roman"/>
                <w:b/>
                <w:bCs/>
                <w:color w:val="000000"/>
                <w:sz w:val="16"/>
                <w:szCs w:val="16"/>
              </w:rPr>
              <w:t xml:space="preserve"> Таежный  на 2025 год</w:t>
            </w:r>
          </w:p>
        </w:tc>
        <w:tc>
          <w:tcPr>
            <w:tcW w:w="100" w:type="dxa"/>
            <w:tcBorders>
              <w:top w:val="nil"/>
              <w:left w:val="nil"/>
              <w:bottom w:val="nil"/>
              <w:right w:val="nil"/>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 </w:t>
            </w:r>
          </w:p>
        </w:tc>
      </w:tr>
      <w:tr w:rsidR="00E332EA" w:rsidRPr="00E332EA" w:rsidTr="00E91BBF">
        <w:trPr>
          <w:trHeight w:val="282"/>
        </w:trPr>
        <w:tc>
          <w:tcPr>
            <w:tcW w:w="8220" w:type="dxa"/>
            <w:gridSpan w:val="5"/>
            <w:tcBorders>
              <w:top w:val="nil"/>
              <w:left w:val="nil"/>
              <w:bottom w:val="nil"/>
              <w:right w:val="nil"/>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 </w:t>
            </w:r>
          </w:p>
        </w:tc>
      </w:tr>
      <w:tr w:rsidR="00E332EA" w:rsidRPr="00E332EA" w:rsidTr="00E91BBF">
        <w:trPr>
          <w:trHeight w:val="450"/>
        </w:trPr>
        <w:tc>
          <w:tcPr>
            <w:tcW w:w="452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Наименование</w:t>
            </w:r>
          </w:p>
        </w:tc>
        <w:tc>
          <w:tcPr>
            <w:tcW w:w="2260" w:type="dxa"/>
            <w:gridSpan w:val="2"/>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Код по бюджетной классификации</w:t>
            </w:r>
          </w:p>
        </w:tc>
        <w:tc>
          <w:tcPr>
            <w:tcW w:w="1440"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2025 год</w:t>
            </w:r>
          </w:p>
        </w:tc>
      </w:tr>
      <w:tr w:rsidR="00E332EA" w:rsidRPr="00E332EA" w:rsidTr="00E91BBF">
        <w:trPr>
          <w:trHeight w:val="255"/>
        </w:trPr>
        <w:tc>
          <w:tcPr>
            <w:tcW w:w="4520" w:type="dxa"/>
            <w:vMerge/>
            <w:tcBorders>
              <w:top w:val="single" w:sz="8" w:space="0" w:color="000000"/>
              <w:left w:val="single" w:sz="8" w:space="0" w:color="000000"/>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c>
          <w:tcPr>
            <w:tcW w:w="130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КЦСР</w:t>
            </w:r>
          </w:p>
        </w:tc>
        <w:tc>
          <w:tcPr>
            <w:tcW w:w="960" w:type="dxa"/>
            <w:tcBorders>
              <w:top w:val="nil"/>
              <w:left w:val="nil"/>
              <w:bottom w:val="single" w:sz="4" w:space="0" w:color="000000"/>
              <w:right w:val="single" w:sz="4" w:space="0" w:color="000000"/>
            </w:tcBorders>
            <w:shd w:val="clear" w:color="000000" w:fill="FFFFFF"/>
            <w:vAlign w:val="center"/>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КВР</w:t>
            </w:r>
          </w:p>
        </w:tc>
        <w:tc>
          <w:tcPr>
            <w:tcW w:w="1440" w:type="dxa"/>
            <w:gridSpan w:val="2"/>
            <w:vMerge/>
            <w:tcBorders>
              <w:top w:val="nil"/>
              <w:left w:val="nil"/>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color w:val="000000"/>
                <w:sz w:val="16"/>
                <w:szCs w:val="16"/>
              </w:rPr>
            </w:pPr>
          </w:p>
        </w:tc>
      </w:tr>
      <w:tr w:rsidR="00E332EA" w:rsidRPr="00E332EA" w:rsidTr="00E91BBF">
        <w:trPr>
          <w:trHeight w:val="270"/>
        </w:trPr>
        <w:tc>
          <w:tcPr>
            <w:tcW w:w="4520"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w:t>
            </w:r>
          </w:p>
        </w:tc>
        <w:tc>
          <w:tcPr>
            <w:tcW w:w="1300" w:type="dxa"/>
            <w:tcBorders>
              <w:top w:val="single" w:sz="4"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w:t>
            </w:r>
          </w:p>
        </w:tc>
        <w:tc>
          <w:tcPr>
            <w:tcW w:w="960" w:type="dxa"/>
            <w:tcBorders>
              <w:top w:val="nil"/>
              <w:left w:val="nil"/>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w:t>
            </w:r>
          </w:p>
        </w:tc>
        <w:tc>
          <w:tcPr>
            <w:tcW w:w="1440"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0000000000</w:t>
            </w:r>
          </w:p>
        </w:tc>
        <w:tc>
          <w:tcPr>
            <w:tcW w:w="960" w:type="dxa"/>
            <w:tcBorders>
              <w:top w:val="single" w:sz="4" w:space="0" w:color="000000"/>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Непрограммные расходы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Основное мероприятие "</w:t>
            </w:r>
            <w:proofErr w:type="spellStart"/>
            <w:r w:rsidRPr="00E332EA">
              <w:rPr>
                <w:rFonts w:ascii="Times New Roman" w:hAnsi="Times New Roman" w:cs="Times New Roman"/>
                <w:bCs/>
                <w:color w:val="000000"/>
                <w:sz w:val="16"/>
                <w:szCs w:val="16"/>
              </w:rPr>
              <w:t>Создействие</w:t>
            </w:r>
            <w:proofErr w:type="spellEnd"/>
            <w:r w:rsidRPr="00E332EA">
              <w:rPr>
                <w:rFonts w:ascii="Times New Roman" w:hAnsi="Times New Roman" w:cs="Times New Roman"/>
                <w:bCs/>
                <w:color w:val="000000"/>
                <w:sz w:val="16"/>
                <w:szCs w:val="16"/>
              </w:rPr>
              <w:t xml:space="preserve"> улучшению положения на рынке труда не занятых трудовой деятельностью и безработных"</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w:t>
            </w:r>
            <w:proofErr w:type="spellStart"/>
            <w:r w:rsidRPr="00E332EA">
              <w:rPr>
                <w:rFonts w:ascii="Times New Roman" w:hAnsi="Times New Roman" w:cs="Times New Roman"/>
                <w:bCs/>
                <w:color w:val="000000"/>
                <w:sz w:val="16"/>
                <w:szCs w:val="16"/>
              </w:rPr>
              <w:t>иероприятий</w:t>
            </w:r>
            <w:proofErr w:type="spellEnd"/>
            <w:r w:rsidRPr="00E332EA">
              <w:rPr>
                <w:rFonts w:ascii="Times New Roman" w:hAnsi="Times New Roman" w:cs="Times New Roman"/>
                <w:bCs/>
                <w:color w:val="000000"/>
                <w:sz w:val="16"/>
                <w:szCs w:val="16"/>
              </w:rPr>
              <w:t xml:space="preserve"> по содействию трудоустройству граждан</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4040185060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4040185060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4040185060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539 300,00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7 610 934,00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lastRenderedPageBreak/>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7 390 934,00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6 600 634,00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6 600 634,00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6 520 634,00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0240220650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790 300,00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0240220650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790 300,00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0240220650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790 300,00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7 830 100,00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0340100590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E332EA">
              <w:rPr>
                <w:rFonts w:ascii="Times New Roman" w:hAnsi="Times New Roman" w:cs="Times New Roman"/>
                <w:bCs/>
                <w:color w:val="000000"/>
                <w:sz w:val="16"/>
                <w:szCs w:val="16"/>
              </w:rPr>
              <w:t>МБ</w:t>
            </w:r>
            <w:proofErr w:type="gramStart"/>
            <w:r w:rsidRPr="00E332EA">
              <w:rPr>
                <w:rFonts w:ascii="Times New Roman" w:hAnsi="Times New Roman" w:cs="Times New Roman"/>
                <w:bCs/>
                <w:color w:val="000000"/>
                <w:sz w:val="16"/>
                <w:szCs w:val="16"/>
              </w:rPr>
              <w:t>У«</w:t>
            </w:r>
            <w:proofErr w:type="gramEnd"/>
            <w:r w:rsidRPr="00E332EA">
              <w:rPr>
                <w:rFonts w:ascii="Times New Roman" w:hAnsi="Times New Roman" w:cs="Times New Roman"/>
                <w:bCs/>
                <w:color w:val="000000"/>
                <w:sz w:val="16"/>
                <w:szCs w:val="16"/>
              </w:rPr>
              <w:t>КСК«Содружество</w:t>
            </w:r>
            <w:proofErr w:type="spellEnd"/>
            <w:r w:rsidRPr="00E332EA">
              <w:rPr>
                <w:rFonts w:ascii="Times New Roman" w:hAnsi="Times New Roman" w:cs="Times New Roman"/>
                <w:bCs/>
                <w:color w:val="000000"/>
                <w:sz w:val="16"/>
                <w:szCs w:val="16"/>
              </w:rPr>
              <w:t>» в сфере физической культуры и спорта»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7 760 100,00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5 904 200,00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5 904 200,00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5 834 200,00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0340220630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1 855 900,00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1 855 900,00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0340220630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1 855 900,00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5 340 800,00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Региональный проект "Формирование комфортной городской среды"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программ формирования современной городской среды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041И455550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041И455550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4 440 800,00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3 960 800,00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3 260 000,00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0440200590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3 260 000,00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Реализация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700 800,00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E332EA">
              <w:rPr>
                <w:rFonts w:ascii="Times New Roman" w:hAnsi="Times New Roman" w:cs="Times New Roman"/>
                <w:bCs/>
                <w:color w:val="000000"/>
                <w:sz w:val="16"/>
                <w:szCs w:val="16"/>
              </w:rPr>
              <w:t>г.п</w:t>
            </w:r>
            <w:proofErr w:type="spellEnd"/>
            <w:r w:rsidRPr="00E332EA">
              <w:rPr>
                <w:rFonts w:ascii="Times New Roman" w:hAnsi="Times New Roman" w:cs="Times New Roman"/>
                <w:bCs/>
                <w:color w:val="000000"/>
                <w:sz w:val="16"/>
                <w:szCs w:val="16"/>
              </w:rPr>
              <w:t>.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0440320630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0440320630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0440320630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58 800,00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391 586,00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343 586,00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48 000,00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 xml:space="preserve">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441 800,00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414 300,00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162 000,00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252 300,00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Уплата налогов, сборов и иных платежей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850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27 500,00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Уплата иных платежей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853</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27 500,00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16 732 044,25</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2 723 800,20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2 123 800,20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0940102030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600 000,00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13 300 000,00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9 660 000,00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240 000,00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0940102040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3 400 000,00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0940151180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342 600,00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121</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299 500,00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0940151180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129</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43 100,00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0940159300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45 930,51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0940159300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45 930,51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Код добавлен автоматически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Социальное обеспечение и иные выплаты населению</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Публичные нормативные социальные выплаты гражданам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0940171600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302 496,00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пенсии, социальные доплаты к пенсиям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0940171600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312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302 496,00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09401D9300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17 217,54</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09401D9300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17 217,54</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23 608,90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1040182300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18 887,10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1040182300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18 887,10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10401S2300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4 721,80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Иные выплаты государственны</w:t>
            </w:r>
            <w:proofErr w:type="gramStart"/>
            <w:r w:rsidRPr="00E332EA">
              <w:rPr>
                <w:rFonts w:ascii="Times New Roman" w:hAnsi="Times New Roman" w:cs="Times New Roman"/>
                <w:color w:val="000000"/>
                <w:sz w:val="16"/>
                <w:szCs w:val="16"/>
              </w:rPr>
              <w:t>х(</w:t>
            </w:r>
            <w:proofErr w:type="gramEnd"/>
            <w:r w:rsidRPr="00E332EA">
              <w:rPr>
                <w:rFonts w:ascii="Times New Roman" w:hAnsi="Times New Roman" w:cs="Times New Roman"/>
                <w:color w:val="000000"/>
                <w:sz w:val="16"/>
                <w:szCs w:val="16"/>
              </w:rPr>
              <w:t>муниципальных) органов привлекаемым лицам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10401S2300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123</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4 721,80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1140199990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533 500,00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E332EA">
              <w:rPr>
                <w:rFonts w:ascii="Times New Roman" w:hAnsi="Times New Roman" w:cs="Times New Roman"/>
                <w:bCs/>
                <w:color w:val="000000"/>
                <w:sz w:val="16"/>
                <w:szCs w:val="16"/>
              </w:rPr>
              <w:t>Таёжный</w:t>
            </w:r>
            <w:proofErr w:type="gramEnd"/>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130 016,00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130 016,00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79 366,00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1240102400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межбюджетные трансферты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19 366,00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1240299990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870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50 000,00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государственного (муниципального) долга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Обслуживание муниципального долга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1240399990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730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650,00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E332EA">
              <w:rPr>
                <w:rFonts w:ascii="Times New Roman" w:hAnsi="Times New Roman" w:cs="Times New Roman"/>
                <w:bCs/>
                <w:color w:val="000000"/>
                <w:sz w:val="16"/>
                <w:szCs w:val="16"/>
              </w:rPr>
              <w:t>городском</w:t>
            </w:r>
            <w:proofErr w:type="gramEnd"/>
            <w:r w:rsidRPr="00E332EA">
              <w:rPr>
                <w:rFonts w:ascii="Times New Roman" w:hAnsi="Times New Roman" w:cs="Times New Roman"/>
                <w:bCs/>
                <w:color w:val="000000"/>
                <w:sz w:val="16"/>
                <w:szCs w:val="16"/>
              </w:rPr>
              <w:t xml:space="preserve">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Комплекс процессных мероприятий «Обеспечение </w:t>
            </w:r>
            <w:proofErr w:type="gramStart"/>
            <w:r w:rsidRPr="00E332EA">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4 188 922,51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3 273 922,51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2 473 922,51</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Закупка энергетических ресурсов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247</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800 000,00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600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915 000,00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915 000,00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1340199990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612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915 000,00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1440199990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810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1440199990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812</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20 000,00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1540199990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1640199990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1740199990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E332EA">
              <w:rPr>
                <w:rFonts w:ascii="Times New Roman" w:hAnsi="Times New Roman" w:cs="Times New Roman"/>
                <w:bCs/>
                <w:color w:val="000000"/>
                <w:sz w:val="16"/>
                <w:szCs w:val="16"/>
              </w:rPr>
              <w:t>Таёжный</w:t>
            </w:r>
            <w:proofErr w:type="gramEnd"/>
            <w:r w:rsidRPr="00E332EA">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1800000000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1840000000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1840100000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000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200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240</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1 000,00</w:t>
            </w:r>
          </w:p>
        </w:tc>
      </w:tr>
      <w:tr w:rsidR="00E332EA" w:rsidRPr="00E332EA" w:rsidTr="00E91BBF">
        <w:trPr>
          <w:trHeight w:val="270"/>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rPr>
                <w:rFonts w:ascii="Times New Roman" w:hAnsi="Times New Roman" w:cs="Times New Roman"/>
                <w:color w:val="000000"/>
                <w:sz w:val="16"/>
                <w:szCs w:val="16"/>
              </w:rPr>
            </w:pPr>
            <w:r w:rsidRPr="00E332EA">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1840199990</w:t>
            </w:r>
          </w:p>
        </w:tc>
        <w:tc>
          <w:tcPr>
            <w:tcW w:w="960" w:type="dxa"/>
            <w:tcBorders>
              <w:top w:val="nil"/>
              <w:left w:val="nil"/>
              <w:bottom w:val="single" w:sz="4" w:space="0" w:color="000000"/>
              <w:right w:val="single" w:sz="4" w:space="0" w:color="000000"/>
            </w:tcBorders>
            <w:shd w:val="clear" w:color="000000" w:fill="FFFFFF"/>
            <w:hideMark/>
          </w:tcPr>
          <w:p w:rsidR="00E332EA" w:rsidRPr="00E332EA" w:rsidRDefault="00E332EA" w:rsidP="00E332EA">
            <w:pPr>
              <w:spacing w:after="0" w:line="240" w:lineRule="auto"/>
              <w:jc w:val="center"/>
              <w:rPr>
                <w:rFonts w:ascii="Times New Roman" w:hAnsi="Times New Roman" w:cs="Times New Roman"/>
                <w:color w:val="000000"/>
                <w:sz w:val="16"/>
                <w:szCs w:val="16"/>
              </w:rPr>
            </w:pPr>
            <w:r w:rsidRPr="00E332EA">
              <w:rPr>
                <w:rFonts w:ascii="Times New Roman" w:hAnsi="Times New Roman" w:cs="Times New Roman"/>
                <w:color w:val="000000"/>
                <w:sz w:val="16"/>
                <w:szCs w:val="16"/>
              </w:rPr>
              <w:t>244</w:t>
            </w:r>
          </w:p>
        </w:tc>
        <w:tc>
          <w:tcPr>
            <w:tcW w:w="1440"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color w:val="000000"/>
                <w:sz w:val="16"/>
                <w:szCs w:val="16"/>
              </w:rPr>
            </w:pPr>
            <w:r w:rsidRPr="00E332EA">
              <w:rPr>
                <w:rFonts w:ascii="Times New Roman" w:hAnsi="Times New Roman" w:cs="Times New Roman"/>
                <w:color w:val="000000"/>
                <w:sz w:val="16"/>
                <w:szCs w:val="16"/>
              </w:rPr>
              <w:t>1 000,00</w:t>
            </w:r>
          </w:p>
        </w:tc>
      </w:tr>
      <w:tr w:rsidR="00E332EA" w:rsidRPr="00E332EA" w:rsidTr="00E91BBF">
        <w:trPr>
          <w:trHeight w:val="270"/>
        </w:trPr>
        <w:tc>
          <w:tcPr>
            <w:tcW w:w="678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Итого</w:t>
            </w:r>
          </w:p>
        </w:tc>
        <w:tc>
          <w:tcPr>
            <w:tcW w:w="144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E332EA" w:rsidRPr="00E332EA" w:rsidRDefault="00E332EA" w:rsidP="00E332EA">
            <w:pPr>
              <w:spacing w:after="0" w:line="240" w:lineRule="auto"/>
              <w:jc w:val="right"/>
              <w:rPr>
                <w:rFonts w:ascii="Times New Roman" w:hAnsi="Times New Roman" w:cs="Times New Roman"/>
                <w:bCs/>
                <w:color w:val="000000"/>
                <w:sz w:val="16"/>
                <w:szCs w:val="16"/>
              </w:rPr>
            </w:pPr>
            <w:r w:rsidRPr="00E332EA">
              <w:rPr>
                <w:rFonts w:ascii="Times New Roman" w:hAnsi="Times New Roman" w:cs="Times New Roman"/>
                <w:bCs/>
                <w:color w:val="000000"/>
                <w:sz w:val="16"/>
                <w:szCs w:val="16"/>
              </w:rPr>
              <w:t>43 866 411,66</w:t>
            </w:r>
          </w:p>
        </w:tc>
      </w:tr>
    </w:tbl>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6</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11</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p w:rsidR="00E332EA" w:rsidRPr="00E332EA" w:rsidRDefault="00E332EA" w:rsidP="00E332EA">
      <w:pPr>
        <w:spacing w:after="0" w:line="240" w:lineRule="auto"/>
        <w:jc w:val="right"/>
        <w:rPr>
          <w:rFonts w:ascii="Times New Roman" w:hAnsi="Times New Roman" w:cs="Times New Roman"/>
          <w:sz w:val="16"/>
          <w:szCs w:val="16"/>
        </w:rPr>
      </w:pPr>
    </w:p>
    <w:tbl>
      <w:tblPr>
        <w:tblW w:w="8780" w:type="dxa"/>
        <w:tblInd w:w="93" w:type="dxa"/>
        <w:tblLook w:val="04A0" w:firstRow="1" w:lastRow="0" w:firstColumn="1" w:lastColumn="0" w:noHBand="0" w:noVBand="1"/>
      </w:tblPr>
      <w:tblGrid>
        <w:gridCol w:w="860"/>
        <w:gridCol w:w="5860"/>
        <w:gridCol w:w="2060"/>
      </w:tblGrid>
      <w:tr w:rsidR="00E332EA" w:rsidRPr="00E332EA" w:rsidTr="00E91BBF">
        <w:trPr>
          <w:trHeight w:val="825"/>
        </w:trPr>
        <w:tc>
          <w:tcPr>
            <w:tcW w:w="8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7920" w:type="dxa"/>
            <w:gridSpan w:val="2"/>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Распределение муниципального дорожного фонда городского поселения Таёжный на 2025 год</w:t>
            </w:r>
          </w:p>
        </w:tc>
      </w:tr>
      <w:tr w:rsidR="00E332EA" w:rsidRPr="00E332EA" w:rsidTr="00E91BBF">
        <w:trPr>
          <w:trHeight w:val="315"/>
        </w:trPr>
        <w:tc>
          <w:tcPr>
            <w:tcW w:w="8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58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20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jc w:val="right"/>
              <w:rPr>
                <w:rFonts w:ascii="Times New Roman" w:hAnsi="Times New Roman" w:cs="Times New Roman"/>
                <w:i/>
                <w:iCs/>
                <w:sz w:val="16"/>
                <w:szCs w:val="16"/>
              </w:rPr>
            </w:pPr>
            <w:r w:rsidRPr="00E332EA">
              <w:rPr>
                <w:rFonts w:ascii="Times New Roman" w:hAnsi="Times New Roman" w:cs="Times New Roman"/>
                <w:i/>
                <w:iCs/>
                <w:sz w:val="16"/>
                <w:szCs w:val="16"/>
              </w:rPr>
              <w:t xml:space="preserve"> (рублей)</w:t>
            </w:r>
          </w:p>
        </w:tc>
      </w:tr>
      <w:tr w:rsidR="00E332EA" w:rsidRPr="00E332EA" w:rsidTr="00E91BBF">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b/>
                <w:bCs/>
                <w:i/>
                <w:iCs/>
                <w:sz w:val="16"/>
                <w:szCs w:val="16"/>
              </w:rPr>
            </w:pPr>
            <w:r w:rsidRPr="00E332EA">
              <w:rPr>
                <w:rFonts w:ascii="Times New Roman" w:hAnsi="Times New Roman" w:cs="Times New Roman"/>
                <w:b/>
                <w:bCs/>
                <w:i/>
                <w:iCs/>
                <w:sz w:val="16"/>
                <w:szCs w:val="16"/>
              </w:rPr>
              <w:t xml:space="preserve">№ </w:t>
            </w:r>
            <w:proofErr w:type="gramStart"/>
            <w:r w:rsidRPr="00E332EA">
              <w:rPr>
                <w:rFonts w:ascii="Times New Roman" w:hAnsi="Times New Roman" w:cs="Times New Roman"/>
                <w:b/>
                <w:bCs/>
                <w:i/>
                <w:iCs/>
                <w:sz w:val="16"/>
                <w:szCs w:val="16"/>
              </w:rPr>
              <w:t>п</w:t>
            </w:r>
            <w:proofErr w:type="gramEnd"/>
            <w:r w:rsidRPr="00E332EA">
              <w:rPr>
                <w:rFonts w:ascii="Times New Roman" w:hAnsi="Times New Roman" w:cs="Times New Roman"/>
                <w:b/>
                <w:bCs/>
                <w:i/>
                <w:iCs/>
                <w:sz w:val="16"/>
                <w:szCs w:val="16"/>
              </w:rPr>
              <w:t>/п</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b/>
                <w:bCs/>
                <w:i/>
                <w:iCs/>
                <w:sz w:val="16"/>
                <w:szCs w:val="16"/>
              </w:rPr>
            </w:pPr>
            <w:r w:rsidRPr="00E332EA">
              <w:rPr>
                <w:rFonts w:ascii="Times New Roman" w:hAnsi="Times New Roman" w:cs="Times New Roman"/>
                <w:b/>
                <w:bCs/>
                <w:i/>
                <w:iCs/>
                <w:sz w:val="16"/>
                <w:szCs w:val="16"/>
              </w:rPr>
              <w:t>Наименование объекта</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b/>
                <w:bCs/>
                <w:i/>
                <w:iCs/>
                <w:sz w:val="16"/>
                <w:szCs w:val="16"/>
              </w:rPr>
            </w:pPr>
            <w:r w:rsidRPr="00E332EA">
              <w:rPr>
                <w:rFonts w:ascii="Times New Roman" w:hAnsi="Times New Roman" w:cs="Times New Roman"/>
                <w:b/>
                <w:bCs/>
                <w:i/>
                <w:iCs/>
                <w:sz w:val="16"/>
                <w:szCs w:val="16"/>
              </w:rPr>
              <w:t>сумма на 2025 год</w:t>
            </w:r>
          </w:p>
        </w:tc>
      </w:tr>
      <w:tr w:rsidR="00E332EA" w:rsidRPr="00E332EA" w:rsidTr="00E91BBF">
        <w:trPr>
          <w:trHeight w:val="9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1</w:t>
            </w:r>
          </w:p>
        </w:tc>
        <w:tc>
          <w:tcPr>
            <w:tcW w:w="5860" w:type="dxa"/>
            <w:tcBorders>
              <w:top w:val="nil"/>
              <w:left w:val="nil"/>
              <w:bottom w:val="single" w:sz="4" w:space="0" w:color="auto"/>
              <w:right w:val="single" w:sz="4" w:space="0" w:color="auto"/>
            </w:tcBorders>
            <w:shd w:val="clear" w:color="auto" w:fill="auto"/>
            <w:vAlign w:val="bottom"/>
            <w:hideMark/>
          </w:tcPr>
          <w:p w:rsidR="00E332EA" w:rsidRPr="00E332EA" w:rsidRDefault="00E332EA" w:rsidP="00E332EA">
            <w:pPr>
              <w:spacing w:after="0" w:line="240" w:lineRule="auto"/>
              <w:rPr>
                <w:rFonts w:ascii="Times New Roman" w:hAnsi="Times New Roman" w:cs="Times New Roman"/>
                <w:sz w:val="16"/>
                <w:szCs w:val="16"/>
              </w:rPr>
            </w:pPr>
            <w:r w:rsidRPr="00E332EA">
              <w:rPr>
                <w:rFonts w:ascii="Times New Roman" w:hAnsi="Times New Roman" w:cs="Times New Roman"/>
                <w:sz w:val="16"/>
                <w:szCs w:val="16"/>
              </w:rPr>
              <w:t>Содержание автомобильных дорог общего пользования местного значения в границах городского поселения</w:t>
            </w:r>
          </w:p>
        </w:tc>
        <w:tc>
          <w:tcPr>
            <w:tcW w:w="2060" w:type="dxa"/>
            <w:tcBorders>
              <w:top w:val="nil"/>
              <w:left w:val="nil"/>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4 188 922,51</w:t>
            </w:r>
          </w:p>
        </w:tc>
      </w:tr>
      <w:tr w:rsidR="00E332EA" w:rsidRPr="00E332EA" w:rsidTr="00E91BBF">
        <w:trPr>
          <w:trHeight w:val="315"/>
        </w:trPr>
        <w:tc>
          <w:tcPr>
            <w:tcW w:w="67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i/>
                <w:iCs/>
                <w:sz w:val="16"/>
                <w:szCs w:val="16"/>
              </w:rPr>
            </w:pPr>
            <w:r w:rsidRPr="00E332EA">
              <w:rPr>
                <w:rFonts w:ascii="Times New Roman" w:hAnsi="Times New Roman" w:cs="Times New Roman"/>
                <w:i/>
                <w:iCs/>
                <w:sz w:val="16"/>
                <w:szCs w:val="16"/>
              </w:rPr>
              <w:t>Всего</w:t>
            </w:r>
          </w:p>
        </w:tc>
        <w:tc>
          <w:tcPr>
            <w:tcW w:w="2060" w:type="dxa"/>
            <w:tcBorders>
              <w:top w:val="nil"/>
              <w:left w:val="nil"/>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jc w:val="right"/>
              <w:rPr>
                <w:rFonts w:ascii="Times New Roman" w:hAnsi="Times New Roman" w:cs="Times New Roman"/>
                <w:i/>
                <w:iCs/>
                <w:sz w:val="16"/>
                <w:szCs w:val="16"/>
              </w:rPr>
            </w:pPr>
            <w:r w:rsidRPr="00E332EA">
              <w:rPr>
                <w:rFonts w:ascii="Times New Roman" w:hAnsi="Times New Roman" w:cs="Times New Roman"/>
                <w:i/>
                <w:iCs/>
                <w:sz w:val="16"/>
                <w:szCs w:val="16"/>
              </w:rPr>
              <w:t>4 188 922,51</w:t>
            </w:r>
          </w:p>
        </w:tc>
      </w:tr>
    </w:tbl>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7</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62</w:t>
      </w: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Приложение 15</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к решению Совета депутатов</w:t>
      </w:r>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городского поселения </w:t>
      </w:r>
      <w:proofErr w:type="gramStart"/>
      <w:r w:rsidRPr="00E332EA">
        <w:rPr>
          <w:rFonts w:ascii="Times New Roman" w:hAnsi="Times New Roman" w:cs="Times New Roman"/>
          <w:sz w:val="16"/>
          <w:szCs w:val="16"/>
        </w:rPr>
        <w:t>Таежный</w:t>
      </w:r>
      <w:proofErr w:type="gramEnd"/>
    </w:p>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от  26.12.2024 № 60</w:t>
      </w:r>
    </w:p>
    <w:p w:rsidR="00E332EA" w:rsidRPr="00E332EA" w:rsidRDefault="00E332EA" w:rsidP="00E332EA">
      <w:pPr>
        <w:spacing w:after="0" w:line="240" w:lineRule="auto"/>
        <w:jc w:val="right"/>
        <w:rPr>
          <w:rFonts w:ascii="Times New Roman" w:hAnsi="Times New Roman" w:cs="Times New Roman"/>
          <w:sz w:val="16"/>
          <w:szCs w:val="16"/>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E332EA" w:rsidRPr="00E332EA" w:rsidTr="00E91BBF">
        <w:trPr>
          <w:trHeight w:val="765"/>
        </w:trPr>
        <w:tc>
          <w:tcPr>
            <w:tcW w:w="8920" w:type="dxa"/>
            <w:gridSpan w:val="9"/>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Источники внутреннего финансирования дефицита бюджета городского поселения Таёжный на 2025 год</w:t>
            </w:r>
          </w:p>
        </w:tc>
      </w:tr>
      <w:tr w:rsidR="00E332EA" w:rsidRPr="00E332EA" w:rsidTr="00E91BBF">
        <w:trPr>
          <w:trHeight w:val="300"/>
        </w:trPr>
        <w:tc>
          <w:tcPr>
            <w:tcW w:w="96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100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22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78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142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c>
          <w:tcPr>
            <w:tcW w:w="1660" w:type="dxa"/>
            <w:tcBorders>
              <w:top w:val="nil"/>
              <w:left w:val="nil"/>
              <w:bottom w:val="nil"/>
              <w:right w:val="nil"/>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p>
        </w:tc>
      </w:tr>
      <w:tr w:rsidR="00E332EA" w:rsidRPr="00E332EA" w:rsidTr="00E91BBF">
        <w:trPr>
          <w:trHeight w:val="240"/>
        </w:trPr>
        <w:tc>
          <w:tcPr>
            <w:tcW w:w="9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100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22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142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rPr>
                <w:rFonts w:ascii="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E332EA" w:rsidRPr="00E332EA" w:rsidRDefault="00E332EA" w:rsidP="00E332E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(рублей)</w:t>
            </w:r>
          </w:p>
        </w:tc>
      </w:tr>
      <w:tr w:rsidR="00E332EA" w:rsidRPr="00E332EA" w:rsidTr="00E91BBF">
        <w:trPr>
          <w:trHeight w:val="481"/>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 xml:space="preserve">Наименование </w:t>
            </w:r>
            <w:proofErr w:type="gramStart"/>
            <w:r w:rsidRPr="00E332EA">
              <w:rPr>
                <w:rFonts w:ascii="Times New Roman" w:hAnsi="Times New Roman" w:cs="Times New Roman"/>
                <w:sz w:val="16"/>
                <w:szCs w:val="16"/>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Сумма на год</w:t>
            </w:r>
          </w:p>
        </w:tc>
      </w:tr>
      <w:tr w:rsidR="00E332EA" w:rsidRPr="00E332EA" w:rsidTr="00E91BBF">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sz w:val="16"/>
                <w:szCs w:val="16"/>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E332EA" w:rsidRPr="00E332EA" w:rsidRDefault="00E332EA" w:rsidP="00E332EA">
            <w:pPr>
              <w:spacing w:after="0" w:line="240" w:lineRule="auto"/>
              <w:rPr>
                <w:rFonts w:ascii="Times New Roman" w:hAnsi="Times New Roman" w:cs="Times New Roman"/>
                <w:sz w:val="16"/>
                <w:szCs w:val="16"/>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E332EA" w:rsidRPr="00E332EA" w:rsidRDefault="00E332EA" w:rsidP="00E332EA">
            <w:pPr>
              <w:spacing w:after="0" w:line="240" w:lineRule="auto"/>
              <w:rPr>
                <w:rFonts w:ascii="Times New Roman" w:hAnsi="Times New Roman" w:cs="Times New Roman"/>
                <w:sz w:val="16"/>
                <w:szCs w:val="16"/>
              </w:rPr>
            </w:pPr>
          </w:p>
        </w:tc>
      </w:tr>
      <w:tr w:rsidR="00E332EA" w:rsidRPr="00E332EA" w:rsidTr="00E91BBF">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3</w:t>
            </w:r>
          </w:p>
        </w:tc>
      </w:tr>
      <w:tr w:rsidR="00E332EA" w:rsidRPr="00E332EA" w:rsidTr="00E91BBF">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E332EA" w:rsidRPr="00E332EA" w:rsidRDefault="00E332EA" w:rsidP="00E332EA">
            <w:pPr>
              <w:spacing w:after="0" w:line="240" w:lineRule="auto"/>
              <w:rPr>
                <w:rFonts w:ascii="Times New Roman" w:hAnsi="Times New Roman" w:cs="Times New Roman"/>
                <w:b/>
                <w:bCs/>
                <w:sz w:val="16"/>
                <w:szCs w:val="16"/>
              </w:rPr>
            </w:pPr>
            <w:r w:rsidRPr="00E332EA">
              <w:rPr>
                <w:rFonts w:ascii="Times New Roman" w:hAnsi="Times New Roman" w:cs="Times New Roman"/>
                <w:b/>
                <w:bCs/>
                <w:sz w:val="16"/>
                <w:szCs w:val="16"/>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-367 200,00</w:t>
            </w:r>
          </w:p>
        </w:tc>
      </w:tr>
      <w:tr w:rsidR="00E332EA" w:rsidRPr="00E332EA" w:rsidTr="00E91BBF">
        <w:trPr>
          <w:trHeight w:val="109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E332EA" w:rsidRPr="00E332EA" w:rsidRDefault="00E332EA" w:rsidP="00E332EA">
            <w:pPr>
              <w:spacing w:after="0" w:line="240" w:lineRule="auto"/>
              <w:rPr>
                <w:rFonts w:ascii="Times New Roman" w:hAnsi="Times New Roman" w:cs="Times New Roman"/>
                <w:sz w:val="16"/>
                <w:szCs w:val="16"/>
              </w:rPr>
            </w:pPr>
            <w:r w:rsidRPr="00E332EA">
              <w:rPr>
                <w:rFonts w:ascii="Times New Roman" w:hAnsi="Times New Roman" w:cs="Times New Roman"/>
                <w:sz w:val="16"/>
                <w:szCs w:val="16"/>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0,00</w:t>
            </w:r>
          </w:p>
        </w:tc>
      </w:tr>
      <w:tr w:rsidR="00E332EA" w:rsidRPr="00E332EA" w:rsidTr="00E91BBF">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E332EA" w:rsidRPr="00E332EA" w:rsidRDefault="00E332EA" w:rsidP="00E332EA">
            <w:pPr>
              <w:spacing w:after="0" w:line="240" w:lineRule="auto"/>
              <w:rPr>
                <w:rFonts w:ascii="Times New Roman" w:hAnsi="Times New Roman" w:cs="Times New Roman"/>
                <w:sz w:val="16"/>
                <w:szCs w:val="16"/>
              </w:rPr>
            </w:pPr>
            <w:r w:rsidRPr="00E332EA">
              <w:rPr>
                <w:rFonts w:ascii="Times New Roman" w:hAnsi="Times New Roman" w:cs="Times New Roman"/>
                <w:sz w:val="16"/>
                <w:szCs w:val="16"/>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-367 200,00</w:t>
            </w:r>
          </w:p>
        </w:tc>
      </w:tr>
      <w:tr w:rsidR="00E332EA" w:rsidRPr="00E332EA" w:rsidTr="00E91BBF">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E332EA" w:rsidRPr="00E332EA" w:rsidRDefault="00E332EA" w:rsidP="00E332EA">
            <w:pPr>
              <w:spacing w:after="0" w:line="240" w:lineRule="auto"/>
              <w:rPr>
                <w:rFonts w:ascii="Times New Roman" w:hAnsi="Times New Roman" w:cs="Times New Roman"/>
                <w:b/>
                <w:bCs/>
                <w:sz w:val="16"/>
                <w:szCs w:val="16"/>
              </w:rPr>
            </w:pPr>
            <w:r w:rsidRPr="00E332EA">
              <w:rPr>
                <w:rFonts w:ascii="Times New Roman" w:hAnsi="Times New Roman" w:cs="Times New Roman"/>
                <w:b/>
                <w:bCs/>
                <w:sz w:val="16"/>
                <w:szCs w:val="16"/>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455 014,05</w:t>
            </w:r>
          </w:p>
        </w:tc>
      </w:tr>
      <w:tr w:rsidR="00E332EA" w:rsidRPr="00E332EA" w:rsidTr="00E91BBF">
        <w:trPr>
          <w:trHeight w:val="7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E332EA" w:rsidRPr="00E332EA" w:rsidRDefault="00E332EA" w:rsidP="00E332EA">
            <w:pPr>
              <w:spacing w:after="0" w:line="240" w:lineRule="auto"/>
              <w:rPr>
                <w:rFonts w:ascii="Times New Roman" w:hAnsi="Times New Roman" w:cs="Times New Roman"/>
                <w:sz w:val="16"/>
                <w:szCs w:val="16"/>
              </w:rPr>
            </w:pPr>
            <w:r w:rsidRPr="00E332EA">
              <w:rPr>
                <w:rFonts w:ascii="Times New Roman" w:hAnsi="Times New Roman" w:cs="Times New Roman"/>
                <w:sz w:val="16"/>
                <w:szCs w:val="16"/>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-43 239 297,61</w:t>
            </w:r>
          </w:p>
        </w:tc>
      </w:tr>
      <w:tr w:rsidR="00E332EA" w:rsidRPr="00E332EA" w:rsidTr="00E91BBF">
        <w:trPr>
          <w:trHeight w:val="76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E332EA" w:rsidRPr="00E332EA" w:rsidRDefault="00E332EA" w:rsidP="00E332EA">
            <w:pPr>
              <w:spacing w:after="0" w:line="240" w:lineRule="auto"/>
              <w:rPr>
                <w:rFonts w:ascii="Times New Roman" w:hAnsi="Times New Roman" w:cs="Times New Roman"/>
                <w:sz w:val="16"/>
                <w:szCs w:val="16"/>
              </w:rPr>
            </w:pPr>
            <w:r w:rsidRPr="00E332EA">
              <w:rPr>
                <w:rFonts w:ascii="Times New Roman" w:hAnsi="Times New Roman" w:cs="Times New Roman"/>
                <w:sz w:val="16"/>
                <w:szCs w:val="16"/>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43 694 311,66</w:t>
            </w:r>
          </w:p>
        </w:tc>
      </w:tr>
      <w:tr w:rsidR="00E332EA" w:rsidRPr="00E332EA" w:rsidTr="00E91BBF">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EA" w:rsidRPr="00E332EA" w:rsidRDefault="00E332EA" w:rsidP="00E332EA">
            <w:pPr>
              <w:spacing w:after="0" w:line="240" w:lineRule="auto"/>
              <w:jc w:val="center"/>
              <w:rPr>
                <w:rFonts w:ascii="Times New Roman" w:hAnsi="Times New Roman" w:cs="Times New Roman"/>
                <w:sz w:val="16"/>
                <w:szCs w:val="16"/>
              </w:rPr>
            </w:pPr>
            <w:r w:rsidRPr="00E332EA">
              <w:rPr>
                <w:rFonts w:ascii="Times New Roman" w:hAnsi="Times New Roman" w:cs="Times New Roman"/>
                <w:sz w:val="16"/>
                <w:szCs w:val="16"/>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332EA" w:rsidRPr="00E332EA" w:rsidRDefault="00E332EA" w:rsidP="00E332EA">
            <w:pPr>
              <w:spacing w:after="0" w:line="240" w:lineRule="auto"/>
              <w:jc w:val="center"/>
              <w:rPr>
                <w:rFonts w:ascii="Times New Roman" w:hAnsi="Times New Roman" w:cs="Times New Roman"/>
                <w:b/>
                <w:bCs/>
                <w:sz w:val="16"/>
                <w:szCs w:val="16"/>
              </w:rPr>
            </w:pPr>
            <w:r w:rsidRPr="00E332EA">
              <w:rPr>
                <w:rFonts w:ascii="Times New Roman" w:hAnsi="Times New Roman" w:cs="Times New Roman"/>
                <w:b/>
                <w:bCs/>
                <w:sz w:val="16"/>
                <w:szCs w:val="16"/>
              </w:rPr>
              <w:t>87 814,05</w:t>
            </w:r>
          </w:p>
        </w:tc>
      </w:tr>
    </w:tbl>
    <w:p w:rsidR="00E332EA" w:rsidRPr="00E332EA" w:rsidRDefault="00E332EA" w:rsidP="00E332EA">
      <w:pPr>
        <w:spacing w:after="0" w:line="240" w:lineRule="auto"/>
        <w:jc w:val="right"/>
        <w:rPr>
          <w:rFonts w:ascii="Times New Roman" w:hAnsi="Times New Roman" w:cs="Times New Roman"/>
          <w:sz w:val="16"/>
          <w:szCs w:val="16"/>
        </w:rPr>
      </w:pPr>
    </w:p>
    <w:p w:rsidR="00F0045D" w:rsidRDefault="00F0045D" w:rsidP="00F0045D">
      <w:pPr>
        <w:shd w:val="clear" w:color="auto" w:fill="FFFFFF"/>
        <w:autoSpaceDE w:val="0"/>
        <w:autoSpaceDN w:val="0"/>
        <w:adjustRightInd w:val="0"/>
        <w:jc w:val="center"/>
        <w:rPr>
          <w:b/>
          <w:bCs/>
          <w:color w:val="000000"/>
          <w:sz w:val="28"/>
          <w:szCs w:val="28"/>
        </w:rPr>
      </w:pPr>
      <w:r>
        <w:rPr>
          <w:b/>
          <w:noProof/>
          <w:color w:val="000000"/>
          <w:sz w:val="28"/>
          <w:szCs w:val="28"/>
        </w:rPr>
        <w:drawing>
          <wp:inline distT="0" distB="0" distL="0" distR="0">
            <wp:extent cx="643890" cy="930275"/>
            <wp:effectExtent l="0" t="0" r="3810" b="3175"/>
            <wp:docPr id="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 cy="930275"/>
                    </a:xfrm>
                    <a:prstGeom prst="rect">
                      <a:avLst/>
                    </a:prstGeom>
                    <a:noFill/>
                    <a:ln>
                      <a:noFill/>
                    </a:ln>
                  </pic:spPr>
                </pic:pic>
              </a:graphicData>
            </a:graphic>
          </wp:inline>
        </w:drawing>
      </w:r>
    </w:p>
    <w:p w:rsidR="00F0045D" w:rsidRDefault="00F0045D" w:rsidP="00F0045D">
      <w:pPr>
        <w:jc w:val="center"/>
        <w:rPr>
          <w:b/>
          <w:sz w:val="28"/>
          <w:szCs w:val="28"/>
        </w:rPr>
      </w:pPr>
      <w:r>
        <w:rPr>
          <w:b/>
          <w:sz w:val="28"/>
          <w:szCs w:val="28"/>
        </w:rPr>
        <w:t>Ханты - Мансийский автономный округ – Югра</w:t>
      </w:r>
    </w:p>
    <w:p w:rsidR="00F0045D" w:rsidRDefault="00F0045D" w:rsidP="00F0045D">
      <w:pPr>
        <w:pStyle w:val="a9"/>
        <w:spacing w:line="276" w:lineRule="auto"/>
        <w:rPr>
          <w:sz w:val="28"/>
          <w:szCs w:val="28"/>
        </w:rPr>
      </w:pPr>
      <w:r>
        <w:rPr>
          <w:sz w:val="28"/>
          <w:szCs w:val="28"/>
        </w:rPr>
        <w:t>Советский  район</w:t>
      </w:r>
    </w:p>
    <w:p w:rsidR="00F0045D" w:rsidRDefault="00F0045D" w:rsidP="00F0045D">
      <w:pPr>
        <w:jc w:val="center"/>
        <w:rPr>
          <w:b/>
          <w:sz w:val="40"/>
          <w:szCs w:val="40"/>
        </w:rPr>
      </w:pPr>
      <w:r>
        <w:rPr>
          <w:b/>
          <w:sz w:val="40"/>
          <w:szCs w:val="40"/>
        </w:rPr>
        <w:t>СОВЕТ   ДЕПУТАТОВ</w:t>
      </w:r>
    </w:p>
    <w:p w:rsidR="00F0045D" w:rsidRDefault="00F0045D" w:rsidP="00F0045D">
      <w:pPr>
        <w:pStyle w:val="a9"/>
        <w:spacing w:line="276" w:lineRule="auto"/>
        <w:rPr>
          <w:sz w:val="40"/>
          <w:szCs w:val="40"/>
        </w:rPr>
      </w:pPr>
      <w:r>
        <w:rPr>
          <w:sz w:val="40"/>
          <w:szCs w:val="40"/>
        </w:rPr>
        <w:t xml:space="preserve">ГОРОДСКОГО ПОСЕЛЕНИЯ </w:t>
      </w:r>
      <w:proofErr w:type="gramStart"/>
      <w:r>
        <w:rPr>
          <w:sz w:val="40"/>
          <w:szCs w:val="40"/>
        </w:rPr>
        <w:t>ТАЁЖНЫЙ</w:t>
      </w:r>
      <w:proofErr w:type="gramEnd"/>
    </w:p>
    <w:p w:rsidR="00F0045D" w:rsidRDefault="00F0045D" w:rsidP="00F0045D">
      <w:pPr>
        <w:rPr>
          <w:sz w:val="20"/>
          <w:szCs w:val="20"/>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F0045D" w:rsidTr="00E91BBF">
        <w:trPr>
          <w:trHeight w:val="100"/>
        </w:trPr>
        <w:tc>
          <w:tcPr>
            <w:tcW w:w="9540" w:type="dxa"/>
            <w:tcBorders>
              <w:top w:val="double" w:sz="12" w:space="0" w:color="auto"/>
              <w:left w:val="nil"/>
              <w:bottom w:val="nil"/>
              <w:right w:val="nil"/>
            </w:tcBorders>
          </w:tcPr>
          <w:p w:rsidR="00F0045D" w:rsidRDefault="00F0045D" w:rsidP="00E91BBF">
            <w:pPr>
              <w:ind w:right="639"/>
              <w:rPr>
                <w:b/>
              </w:rPr>
            </w:pPr>
          </w:p>
        </w:tc>
      </w:tr>
    </w:tbl>
    <w:p w:rsidR="00F0045D" w:rsidRDefault="00F0045D" w:rsidP="00F0045D">
      <w:pPr>
        <w:ind w:right="-5"/>
        <w:jc w:val="center"/>
        <w:rPr>
          <w:b/>
          <w:sz w:val="48"/>
          <w:szCs w:val="48"/>
        </w:rPr>
      </w:pPr>
      <w:proofErr w:type="gramStart"/>
      <w:r>
        <w:rPr>
          <w:b/>
          <w:sz w:val="48"/>
          <w:szCs w:val="48"/>
        </w:rPr>
        <w:t>Р</w:t>
      </w:r>
      <w:proofErr w:type="gramEnd"/>
      <w:r>
        <w:rPr>
          <w:b/>
          <w:sz w:val="48"/>
          <w:szCs w:val="48"/>
        </w:rPr>
        <w:t xml:space="preserve"> Е Ш Е Н И Е </w:t>
      </w:r>
    </w:p>
    <w:p w:rsidR="00F0045D" w:rsidRPr="004A07BD" w:rsidRDefault="00F0045D" w:rsidP="00F0045D">
      <w:pPr>
        <w:ind w:right="-5"/>
        <w:jc w:val="center"/>
        <w:rPr>
          <w:sz w:val="20"/>
          <w:szCs w:val="20"/>
        </w:rPr>
      </w:pPr>
    </w:p>
    <w:p w:rsidR="00F0045D" w:rsidRPr="0009626F" w:rsidRDefault="00A57DCA" w:rsidP="00F0045D">
      <w:pPr>
        <w:shd w:val="clear" w:color="auto" w:fill="FFFFFF"/>
        <w:jc w:val="both"/>
      </w:pPr>
      <w:r>
        <w:lastRenderedPageBreak/>
        <w:t>21</w:t>
      </w:r>
      <w:r w:rsidR="00F0045D">
        <w:t xml:space="preserve"> февраля 2025 года</w:t>
      </w:r>
      <w:r w:rsidR="00F0045D" w:rsidRPr="00EA043E">
        <w:tab/>
      </w:r>
      <w:r w:rsidR="00F0045D" w:rsidRPr="00EA043E">
        <w:tab/>
        <w:t xml:space="preserve">                                           </w:t>
      </w:r>
      <w:r w:rsidR="00F0045D">
        <w:t xml:space="preserve">                                               </w:t>
      </w:r>
      <w:r w:rsidR="00F0045D" w:rsidRPr="00EA043E">
        <w:t>№</w:t>
      </w:r>
      <w:r w:rsidR="00F0045D">
        <w:t xml:space="preserve"> 63</w:t>
      </w:r>
    </w:p>
    <w:p w:rsidR="00F0045D" w:rsidRDefault="00F0045D" w:rsidP="00F0045D">
      <w:pPr>
        <w:ind w:right="-5"/>
        <w:rPr>
          <w:color w:val="000000"/>
        </w:rPr>
      </w:pPr>
    </w:p>
    <w:p w:rsidR="00F0045D" w:rsidRPr="008D4C62" w:rsidRDefault="00F0045D" w:rsidP="00F0045D">
      <w:pPr>
        <w:pStyle w:val="ad"/>
        <w:spacing w:before="0" w:beforeAutospacing="0" w:after="0" w:afterAutospacing="0"/>
        <w:ind w:right="5102"/>
        <w:jc w:val="both"/>
        <w:rPr>
          <w:color w:val="000000"/>
        </w:rPr>
      </w:pPr>
      <w:r w:rsidRPr="008D4C62">
        <w:rPr>
          <w:bCs/>
          <w:color w:val="000000"/>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color w:val="000000"/>
        </w:rPr>
        <w:t> </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color w:val="000000"/>
        </w:rPr>
        <w:t>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соответствии со статьей 3 Федерального закона от 31.07.2020 </w:t>
      </w:r>
      <w:hyperlink r:id="rId14"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 пунктом 5 части 1 статьи 14 Федерального закона от 06.10.2003</w:t>
      </w:r>
      <w:hyperlink r:id="rId15" w:tgtFrame="_blank" w:history="1">
        <w:r w:rsidRPr="002F6316">
          <w:rPr>
            <w:rStyle w:val="22"/>
            <w:rFonts w:eastAsia="Calibri"/>
            <w:color w:val="000000"/>
          </w:rPr>
          <w:t> № 131-ФЗ «Об общих</w:t>
        </w:r>
      </w:hyperlink>
      <w:r w:rsidRPr="002F6316">
        <w:rPr>
          <w:color w:val="000000"/>
        </w:rPr>
        <w:t xml:space="preserve"> принципах организации местного самоуправления в Российской Федерации», Уставом городского поселения </w:t>
      </w:r>
      <w:proofErr w:type="gramStart"/>
      <w:r w:rsidRPr="002F6316">
        <w:rPr>
          <w:color w:val="000000"/>
        </w:rPr>
        <w:t>Таежный</w:t>
      </w:r>
      <w:proofErr w:type="gramEnd"/>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rPr>
        <w:t> </w:t>
      </w:r>
    </w:p>
    <w:p w:rsidR="00F0045D" w:rsidRPr="008D4C62" w:rsidRDefault="00F0045D" w:rsidP="00F0045D">
      <w:pPr>
        <w:pStyle w:val="ad"/>
        <w:spacing w:before="0" w:beforeAutospacing="0" w:after="0" w:afterAutospacing="0"/>
        <w:ind w:firstLine="709"/>
        <w:jc w:val="center"/>
        <w:rPr>
          <w:color w:val="000000"/>
        </w:rPr>
      </w:pPr>
      <w:r w:rsidRPr="008D4C62">
        <w:rPr>
          <w:bCs/>
          <w:color w:val="000000"/>
        </w:rPr>
        <w:t xml:space="preserve">СОВЕТ ДЕПУТАТОВ </w:t>
      </w:r>
      <w:r>
        <w:rPr>
          <w:bCs/>
          <w:color w:val="000000"/>
        </w:rPr>
        <w:t>ГОРОДСКОГО ПОСЕЛЕНИЯ ТАЕЖНЫЙ</w:t>
      </w:r>
      <w:r w:rsidRPr="008D4C62">
        <w:rPr>
          <w:bCs/>
          <w:color w:val="000000"/>
        </w:rPr>
        <w:t xml:space="preserve"> РЕШИЛ:</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b/>
          <w:bCs/>
          <w:color w:val="000000"/>
        </w:rPr>
        <w:t> </w:t>
      </w:r>
    </w:p>
    <w:p w:rsidR="00F0045D" w:rsidRPr="002F6316" w:rsidRDefault="00F0045D" w:rsidP="00F0045D">
      <w:pPr>
        <w:pStyle w:val="ad"/>
        <w:spacing w:before="0" w:beforeAutospacing="0" w:after="0" w:afterAutospacing="0"/>
        <w:ind w:firstLine="567"/>
        <w:jc w:val="both"/>
        <w:rPr>
          <w:color w:val="000000"/>
        </w:rPr>
      </w:pPr>
      <w:r w:rsidRPr="002F6316">
        <w:rPr>
          <w:color w:val="000000"/>
        </w:rPr>
        <w:t>1. Утвердить положение по осуществлению муниципального контроля на автомобильном транспорте, городском наземном электрическом транспорте и в дорожном хозяйстве (Приложение).</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 xml:space="preserve">2. Настоящее решение вступает в силу после его официального опубликования в </w:t>
      </w:r>
      <w:proofErr w:type="gramStart"/>
      <w:r w:rsidRPr="002F6316">
        <w:rPr>
          <w:color w:val="000000"/>
        </w:rPr>
        <w:t>порядке</w:t>
      </w:r>
      <w:proofErr w:type="gramEnd"/>
      <w:r w:rsidRPr="002F6316">
        <w:rPr>
          <w:color w:val="000000"/>
        </w:rPr>
        <w:t xml:space="preserve"> установленном Уставом городского поселения Таежный. </w:t>
      </w:r>
    </w:p>
    <w:p w:rsidR="00F0045D" w:rsidRDefault="00F0045D" w:rsidP="00F0045D">
      <w:pPr>
        <w:pStyle w:val="consplusnormal0"/>
        <w:spacing w:before="0" w:beforeAutospacing="0" w:after="0" w:afterAutospacing="0"/>
        <w:ind w:firstLine="709"/>
        <w:jc w:val="both"/>
        <w:rPr>
          <w:rFonts w:ascii="Arial" w:hAnsi="Arial" w:cs="Arial"/>
          <w:color w:val="000000"/>
          <w:sz w:val="16"/>
          <w:szCs w:val="16"/>
        </w:rPr>
      </w:pPr>
      <w:r>
        <w:rPr>
          <w:rFonts w:ascii="Arial" w:hAnsi="Arial" w:cs="Arial"/>
          <w:color w:val="000000"/>
        </w:rPr>
        <w:t> </w:t>
      </w:r>
    </w:p>
    <w:p w:rsidR="00F0045D" w:rsidRDefault="00F0045D" w:rsidP="00F0045D">
      <w:pPr>
        <w:rPr>
          <w:color w:val="000000"/>
        </w:rPr>
      </w:pPr>
    </w:p>
    <w:p w:rsidR="00F0045D" w:rsidRDefault="00F0045D" w:rsidP="00F0045D">
      <w:pPr>
        <w:rPr>
          <w:color w:val="000000"/>
        </w:rPr>
      </w:pPr>
    </w:p>
    <w:p w:rsidR="00F0045D" w:rsidRPr="008A617D" w:rsidRDefault="00F0045D" w:rsidP="00F0045D">
      <w:pPr>
        <w:rPr>
          <w:color w:val="000000"/>
        </w:rPr>
      </w:pPr>
      <w:r>
        <w:rPr>
          <w:color w:val="000000"/>
        </w:rPr>
        <w:t>П</w:t>
      </w:r>
      <w:r w:rsidRPr="008A617D">
        <w:rPr>
          <w:color w:val="000000"/>
        </w:rPr>
        <w:t>редседател</w:t>
      </w:r>
      <w:r>
        <w:rPr>
          <w:color w:val="000000"/>
        </w:rPr>
        <w:t>ь</w:t>
      </w:r>
      <w:r w:rsidRPr="008A617D">
        <w:rPr>
          <w:color w:val="000000"/>
        </w:rPr>
        <w:t xml:space="preserve"> Совета депутатов </w:t>
      </w:r>
    </w:p>
    <w:p w:rsidR="00F0045D" w:rsidRDefault="00F0045D" w:rsidP="00F0045D">
      <w:pPr>
        <w:rPr>
          <w:color w:val="000000"/>
        </w:rPr>
      </w:pPr>
      <w:r w:rsidRPr="008A617D">
        <w:rPr>
          <w:color w:val="000000"/>
        </w:rPr>
        <w:t xml:space="preserve">городского поселения </w:t>
      </w:r>
      <w:proofErr w:type="gramStart"/>
      <w:r>
        <w:rPr>
          <w:color w:val="000000"/>
        </w:rPr>
        <w:t>Таёжный</w:t>
      </w:r>
      <w:proofErr w:type="gramEnd"/>
      <w:r w:rsidRPr="008A617D">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Л.Ю. Халилова</w:t>
      </w:r>
      <w:r>
        <w:rPr>
          <w:color w:val="000000"/>
        </w:rPr>
        <w:tab/>
      </w:r>
      <w:r>
        <w:rPr>
          <w:color w:val="000000"/>
        </w:rPr>
        <w:tab/>
      </w:r>
      <w:r>
        <w:rPr>
          <w:color w:val="000000"/>
        </w:rPr>
        <w:tab/>
      </w:r>
      <w:r>
        <w:rPr>
          <w:color w:val="000000"/>
        </w:rPr>
        <w:tab/>
      </w:r>
      <w:r>
        <w:rPr>
          <w:color w:val="000000"/>
        </w:rPr>
        <w:tab/>
        <w:t xml:space="preserve">                  </w:t>
      </w:r>
      <w:r w:rsidRPr="008A617D">
        <w:rPr>
          <w:color w:val="000000"/>
        </w:rPr>
        <w:t xml:space="preserve">                                                                     </w:t>
      </w:r>
    </w:p>
    <w:p w:rsidR="00F0045D" w:rsidRDefault="00F0045D" w:rsidP="00F0045D">
      <w:pPr>
        <w:pStyle w:val="ad"/>
        <w:spacing w:before="0" w:beforeAutospacing="0" w:after="160" w:afterAutospacing="0" w:line="259" w:lineRule="atLeast"/>
        <w:rPr>
          <w:rFonts w:ascii="Arial" w:hAnsi="Arial" w:cs="Arial"/>
          <w:color w:val="000000"/>
        </w:rPr>
      </w:pPr>
      <w:r>
        <w:rPr>
          <w:color w:val="000000"/>
        </w:rPr>
        <w:t xml:space="preserve">Глава городского поселения </w:t>
      </w:r>
      <w:proofErr w:type="gramStart"/>
      <w:r>
        <w:rPr>
          <w:color w:val="000000"/>
        </w:rPr>
        <w:t>Таёжный</w:t>
      </w:r>
      <w:proofErr w:type="gramEnd"/>
      <w:r>
        <w:rPr>
          <w:color w:val="000000"/>
        </w:rPr>
        <w:tab/>
      </w:r>
      <w:r>
        <w:rPr>
          <w:color w:val="000000"/>
        </w:rPr>
        <w:tab/>
      </w:r>
      <w:r>
        <w:rPr>
          <w:color w:val="000000"/>
        </w:rPr>
        <w:tab/>
      </w:r>
      <w:r>
        <w:rPr>
          <w:color w:val="000000"/>
        </w:rPr>
        <w:tab/>
      </w:r>
      <w:r>
        <w:rPr>
          <w:color w:val="000000"/>
        </w:rPr>
        <w:tab/>
      </w:r>
      <w:r>
        <w:rPr>
          <w:color w:val="000000"/>
        </w:rPr>
        <w:tab/>
        <w:t xml:space="preserve">      А.Р. </w:t>
      </w:r>
      <w:proofErr w:type="spellStart"/>
      <w:r>
        <w:rPr>
          <w:color w:val="000000"/>
        </w:rPr>
        <w:t>Аширов</w:t>
      </w:r>
      <w:proofErr w:type="spellEnd"/>
      <w:r>
        <w:rPr>
          <w:rFonts w:ascii="Arial" w:hAnsi="Arial" w:cs="Arial"/>
          <w:color w:val="000000"/>
        </w:rPr>
        <w:br w:type="textWrapping" w:clear="all"/>
      </w:r>
    </w:p>
    <w:p w:rsidR="00F0045D" w:rsidRDefault="00F0045D" w:rsidP="00F0045D">
      <w:pPr>
        <w:pStyle w:val="consplusnormal0"/>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rsidR="00F0045D" w:rsidRDefault="00F0045D" w:rsidP="00F0045D">
      <w:pPr>
        <w:pStyle w:val="consplusnormal0"/>
        <w:spacing w:before="0" w:beforeAutospacing="0" w:after="0" w:afterAutospacing="0"/>
        <w:ind w:firstLine="709"/>
        <w:jc w:val="right"/>
        <w:rPr>
          <w:rFonts w:ascii="Arial" w:hAnsi="Arial" w:cs="Arial"/>
          <w:b/>
          <w:bCs/>
          <w:color w:val="000000"/>
          <w:sz w:val="32"/>
          <w:szCs w:val="32"/>
        </w:rPr>
      </w:pPr>
    </w:p>
    <w:p w:rsidR="00F0045D" w:rsidRDefault="00F0045D" w:rsidP="00F0045D">
      <w:pPr>
        <w:pStyle w:val="consplusnormal0"/>
        <w:spacing w:before="0" w:beforeAutospacing="0" w:after="0" w:afterAutospacing="0"/>
        <w:ind w:firstLine="709"/>
        <w:jc w:val="right"/>
        <w:rPr>
          <w:rFonts w:ascii="Arial" w:hAnsi="Arial" w:cs="Arial"/>
          <w:b/>
          <w:bCs/>
          <w:color w:val="000000"/>
          <w:sz w:val="32"/>
          <w:szCs w:val="32"/>
        </w:rPr>
      </w:pPr>
    </w:p>
    <w:p w:rsidR="00F0045D" w:rsidRPr="00C63141" w:rsidRDefault="00F0045D" w:rsidP="00F0045D">
      <w:pPr>
        <w:pStyle w:val="consplusnormal0"/>
        <w:spacing w:before="0" w:beforeAutospacing="0" w:after="0" w:afterAutospacing="0"/>
        <w:ind w:firstLine="709"/>
        <w:jc w:val="right"/>
        <w:rPr>
          <w:color w:val="000000"/>
        </w:rPr>
      </w:pPr>
      <w:r w:rsidRPr="00C63141">
        <w:rPr>
          <w:bCs/>
          <w:color w:val="000000"/>
        </w:rPr>
        <w:t>Приложение</w:t>
      </w:r>
    </w:p>
    <w:p w:rsidR="00F0045D" w:rsidRPr="00C63141" w:rsidRDefault="00F0045D" w:rsidP="00F0045D">
      <w:pPr>
        <w:pStyle w:val="consplusnormal0"/>
        <w:spacing w:before="0" w:beforeAutospacing="0" w:after="0" w:afterAutospacing="0"/>
        <w:ind w:firstLine="709"/>
        <w:jc w:val="right"/>
        <w:rPr>
          <w:color w:val="000000"/>
        </w:rPr>
      </w:pPr>
      <w:r w:rsidRPr="00C63141">
        <w:rPr>
          <w:bCs/>
          <w:color w:val="000000"/>
        </w:rPr>
        <w:t>к решению Совета депутатов</w:t>
      </w:r>
    </w:p>
    <w:p w:rsidR="00F0045D" w:rsidRPr="00C63141" w:rsidRDefault="00F0045D" w:rsidP="00F0045D">
      <w:pPr>
        <w:pStyle w:val="consplusnormal0"/>
        <w:spacing w:before="0" w:beforeAutospacing="0" w:after="0" w:afterAutospacing="0"/>
        <w:ind w:firstLine="709"/>
        <w:jc w:val="right"/>
        <w:rPr>
          <w:color w:val="000000"/>
        </w:rPr>
      </w:pPr>
      <w:r>
        <w:rPr>
          <w:bCs/>
          <w:color w:val="000000"/>
        </w:rPr>
        <w:t xml:space="preserve">городского поселения </w:t>
      </w:r>
      <w:proofErr w:type="gramStart"/>
      <w:r>
        <w:rPr>
          <w:bCs/>
          <w:color w:val="000000"/>
        </w:rPr>
        <w:t>Таежный</w:t>
      </w:r>
      <w:proofErr w:type="gramEnd"/>
    </w:p>
    <w:p w:rsidR="00A57DCA" w:rsidRPr="00E332EA" w:rsidRDefault="00A57DCA" w:rsidP="00A57DCA">
      <w:pPr>
        <w:spacing w:after="0" w:line="240" w:lineRule="auto"/>
        <w:jc w:val="right"/>
        <w:rPr>
          <w:rFonts w:ascii="Times New Roman" w:hAnsi="Times New Roman" w:cs="Times New Roman"/>
          <w:sz w:val="16"/>
          <w:szCs w:val="16"/>
        </w:rPr>
      </w:pPr>
      <w:r w:rsidRPr="00E332EA">
        <w:rPr>
          <w:rFonts w:ascii="Times New Roman" w:hAnsi="Times New Roman" w:cs="Times New Roman"/>
          <w:sz w:val="16"/>
          <w:szCs w:val="16"/>
        </w:rPr>
        <w:t xml:space="preserve">от </w:t>
      </w:r>
      <w:r>
        <w:rPr>
          <w:rFonts w:ascii="Times New Roman" w:hAnsi="Times New Roman" w:cs="Times New Roman"/>
          <w:sz w:val="16"/>
          <w:szCs w:val="16"/>
        </w:rPr>
        <w:t>21</w:t>
      </w:r>
      <w:r w:rsidRPr="00E332EA">
        <w:rPr>
          <w:rFonts w:ascii="Times New Roman" w:hAnsi="Times New Roman" w:cs="Times New Roman"/>
          <w:sz w:val="16"/>
          <w:szCs w:val="16"/>
        </w:rPr>
        <w:t>.02.2025 № 6</w:t>
      </w:r>
      <w:r>
        <w:rPr>
          <w:rFonts w:ascii="Times New Roman" w:hAnsi="Times New Roman" w:cs="Times New Roman"/>
          <w:sz w:val="16"/>
          <w:szCs w:val="16"/>
        </w:rPr>
        <w:t>3</w:t>
      </w:r>
    </w:p>
    <w:p w:rsidR="00F0045D" w:rsidRDefault="00F0045D" w:rsidP="00F0045D">
      <w:pPr>
        <w:pStyle w:val="consplusnormal0"/>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rsidR="00F0045D" w:rsidRPr="00C63141" w:rsidRDefault="00F0045D" w:rsidP="00F0045D">
      <w:pPr>
        <w:pStyle w:val="consplustitle"/>
        <w:spacing w:before="0" w:beforeAutospacing="0" w:after="0" w:afterAutospacing="0"/>
        <w:ind w:firstLine="709"/>
        <w:jc w:val="center"/>
        <w:rPr>
          <w:b/>
          <w:bCs/>
          <w:color w:val="000000"/>
        </w:rPr>
      </w:pPr>
      <w:r w:rsidRPr="00C63141">
        <w:rPr>
          <w:b/>
          <w:bCs/>
          <w:color w:val="000000"/>
        </w:rPr>
        <w:t xml:space="preserve">Положение по осуществлению муниципального контроля на автомобильном транспорте, городском наземном электрическом транспорте и в дорожном хозяйстве (далее по </w:t>
      </w:r>
      <w:proofErr w:type="gramStart"/>
      <w:r w:rsidRPr="00C63141">
        <w:rPr>
          <w:b/>
          <w:bCs/>
          <w:color w:val="000000"/>
        </w:rPr>
        <w:t>тексту-Положение</w:t>
      </w:r>
      <w:proofErr w:type="gramEnd"/>
      <w:r w:rsidRPr="00C63141">
        <w:rPr>
          <w:b/>
          <w:bCs/>
          <w:color w:val="000000"/>
        </w:rPr>
        <w:t>)</w:t>
      </w:r>
    </w:p>
    <w:p w:rsidR="00F0045D" w:rsidRDefault="00F0045D" w:rsidP="00F0045D">
      <w:pPr>
        <w:pStyle w:val="consplustitle"/>
        <w:spacing w:before="0" w:beforeAutospacing="0" w:after="0" w:afterAutospacing="0"/>
        <w:ind w:firstLine="709"/>
        <w:jc w:val="center"/>
        <w:rPr>
          <w:rFonts w:ascii="Arial" w:hAnsi="Arial" w:cs="Arial"/>
          <w:b/>
          <w:bCs/>
          <w:color w:val="000000"/>
        </w:rPr>
      </w:pPr>
      <w:r>
        <w:rPr>
          <w:rFonts w:ascii="Arial" w:hAnsi="Arial" w:cs="Arial"/>
          <w:b/>
          <w:bCs/>
          <w:color w:val="000000"/>
          <w:sz w:val="30"/>
          <w:szCs w:val="30"/>
        </w:rPr>
        <w:t> </w:t>
      </w:r>
    </w:p>
    <w:p w:rsidR="00F0045D" w:rsidRPr="00C63141" w:rsidRDefault="00F0045D" w:rsidP="00F0045D">
      <w:pPr>
        <w:pStyle w:val="consplustitle"/>
        <w:spacing w:before="0" w:beforeAutospacing="0" w:after="0" w:afterAutospacing="0"/>
        <w:jc w:val="center"/>
        <w:rPr>
          <w:b/>
          <w:bCs/>
          <w:color w:val="000000"/>
        </w:rPr>
      </w:pPr>
      <w:r>
        <w:rPr>
          <w:b/>
          <w:bCs/>
          <w:color w:val="000000"/>
        </w:rPr>
        <w:t xml:space="preserve">1. </w:t>
      </w:r>
      <w:r w:rsidRPr="00C63141">
        <w:rPr>
          <w:b/>
          <w:bCs/>
          <w:color w:val="000000"/>
        </w:rPr>
        <w:t>Общие положения</w:t>
      </w:r>
    </w:p>
    <w:p w:rsidR="00F0045D" w:rsidRDefault="00F0045D" w:rsidP="00F0045D">
      <w:pPr>
        <w:pStyle w:val="consplustitle"/>
        <w:spacing w:before="0" w:beforeAutospacing="0" w:after="0" w:afterAutospacing="0"/>
        <w:ind w:firstLine="709"/>
        <w:jc w:val="both"/>
        <w:rPr>
          <w:rFonts w:ascii="Arial" w:hAnsi="Arial" w:cs="Arial"/>
          <w:b/>
          <w:bCs/>
          <w:color w:val="000000"/>
        </w:rPr>
      </w:pPr>
      <w:r>
        <w:rPr>
          <w:rFonts w:ascii="Arial" w:hAnsi="Arial" w:cs="Arial"/>
          <w:b/>
          <w:bCs/>
          <w:color w:val="000000"/>
        </w:rPr>
        <w:lastRenderedPageBreak/>
        <w:t> </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(далее-муниципальный контроль).</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Федерального закона от 31.07.2020 </w:t>
      </w:r>
      <w:hyperlink r:id="rId16"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3. Муниципальный контроль (содержание автомобильных дорог, благоустройство, техническое обслуживание сетей уличного освещения) </w:t>
      </w:r>
      <w:r w:rsidRPr="00C63141">
        <w:rPr>
          <w:color w:val="000000"/>
        </w:rPr>
        <w:t xml:space="preserve">осуществляется </w:t>
      </w:r>
      <w:r w:rsidRPr="002F6316">
        <w:rPr>
          <w:color w:val="000000"/>
        </w:rPr>
        <w:t>администрацией городского поселения Таежный, (далее по тексту-уполномоченное лицо).</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4. Объектами контроля являются деятельность, действия (бездействие) граждан и организаций, в рамках которых должны соблюдаться обязательные требования к использованию автомобильных дорог и их элементов, установленных федеральными законами, законами Ханты-Мансийского автономного округа-Югры и муниципальными правовыми актами, в том числе предъявляемые к гражданам и организациям, осуществляющим деятельность, действия (бездействие).</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5. Учет объектов контроля осуществляется в соответствии с настоящим положением посредством:</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 xml:space="preserve">перечня объектов контроля, размещенного на официальном сайте администрации </w:t>
      </w:r>
      <w:r w:rsidRPr="00C63141">
        <w:rPr>
          <w:color w:val="000000"/>
        </w:rPr>
        <w:t xml:space="preserve">городского поселения Таежный </w:t>
      </w:r>
      <w:r w:rsidRPr="002F6316">
        <w:rPr>
          <w:color w:val="000000"/>
        </w:rPr>
        <w:t xml:space="preserve">(далее по </w:t>
      </w:r>
      <w:proofErr w:type="gramStart"/>
      <w:r w:rsidRPr="002F6316">
        <w:rPr>
          <w:color w:val="000000"/>
        </w:rPr>
        <w:t>тексту-администрация</w:t>
      </w:r>
      <w:proofErr w:type="gramEnd"/>
      <w:r w:rsidRPr="002F6316">
        <w:rPr>
          <w:color w:val="000000"/>
        </w:rPr>
        <w:t>) в сети «Интернет»;</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F6316">
        <w:rPr>
          <w:color w:val="000000"/>
        </w:rPr>
        <w:t>также</w:t>
      </w:r>
      <w:proofErr w:type="gramEnd"/>
      <w:r w:rsidRPr="002F6316">
        <w:rPr>
          <w:color w:val="000000"/>
        </w:rPr>
        <w:t xml:space="preserve"> если соответствующие сведения, документы содержатся в государственных или муниципальных информационных ресурсах.</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Перечень объектов контроля содержит следующую информацию:</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2) основной государственный регистрационный номер;</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3) идентификационный номер налогоплательщика;</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4) наименование объекта контроля (при наличии);</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5) место нахождения объекта контроля;</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 xml:space="preserve">6. Предметом муниципального контроля являются соблюдение контролируемыми лицами обязательных требований, установленных федеральными законами, законами Ханты-Мансийского автономного округа-Югры, муниципальными нормативно-правовыми актами органов местного самоуправления </w:t>
      </w:r>
      <w:r w:rsidRPr="00C63141">
        <w:rPr>
          <w:color w:val="000000"/>
        </w:rPr>
        <w:t xml:space="preserve">городского поселения </w:t>
      </w:r>
      <w:proofErr w:type="gramStart"/>
      <w:r w:rsidRPr="00C63141">
        <w:rPr>
          <w:color w:val="000000"/>
        </w:rPr>
        <w:t>Таежный</w:t>
      </w:r>
      <w:proofErr w:type="gramEnd"/>
      <w:r w:rsidRPr="002F6316">
        <w:rPr>
          <w:color w:val="000000"/>
        </w:rPr>
        <w:t>.</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7. Муниципальный контроль (надзор) осуществляется посредством проведения:</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1) профилактических мероприятий;</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lastRenderedPageBreak/>
        <w:t>2) мероприятий по контролю без взаимодействия с контролируемыми лицами;</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3) контрольных мероприятий.</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 xml:space="preserve">8. Муниципальный контроль осуществляется уполномоченным лицом согласно распоряжению главы </w:t>
      </w:r>
      <w:r w:rsidRPr="00C63141">
        <w:rPr>
          <w:color w:val="000000"/>
        </w:rPr>
        <w:t xml:space="preserve">городского поселения Таежный </w:t>
      </w:r>
      <w:r w:rsidRPr="002F6316">
        <w:rPr>
          <w:color w:val="000000"/>
        </w:rPr>
        <w:t xml:space="preserve">(далее по </w:t>
      </w:r>
      <w:proofErr w:type="gramStart"/>
      <w:r w:rsidRPr="002F6316">
        <w:rPr>
          <w:color w:val="000000"/>
        </w:rPr>
        <w:t>тексту-глава</w:t>
      </w:r>
      <w:proofErr w:type="gramEnd"/>
      <w:r w:rsidRPr="002F6316">
        <w:rPr>
          <w:color w:val="000000"/>
        </w:rPr>
        <w:t xml:space="preserve"> поселения).</w:t>
      </w:r>
    </w:p>
    <w:p w:rsidR="00F0045D" w:rsidRPr="002F6316" w:rsidRDefault="00F0045D" w:rsidP="00F0045D">
      <w:pPr>
        <w:pStyle w:val="consplusnormal0"/>
        <w:spacing w:before="0" w:beforeAutospacing="0" w:after="0" w:afterAutospacing="0"/>
        <w:ind w:firstLine="709"/>
        <w:jc w:val="both"/>
        <w:rPr>
          <w:color w:val="000000"/>
        </w:rPr>
      </w:pPr>
      <w:r w:rsidRPr="002F6316">
        <w:rPr>
          <w:color w:val="000000"/>
        </w:rPr>
        <w:t>9. Принятие решений о проведении контрольных мероприятий осуществляет глава поселения.</w:t>
      </w:r>
    </w:p>
    <w:p w:rsidR="00F0045D" w:rsidRDefault="00F0045D" w:rsidP="00F0045D">
      <w:pPr>
        <w:pStyle w:val="consplusnormal0"/>
        <w:spacing w:before="0" w:beforeAutospacing="0" w:after="0" w:afterAutospacing="0"/>
        <w:jc w:val="both"/>
        <w:rPr>
          <w:rFonts w:ascii="Arial" w:hAnsi="Arial" w:cs="Arial"/>
          <w:color w:val="000000"/>
        </w:rPr>
      </w:pPr>
    </w:p>
    <w:p w:rsidR="00F0045D" w:rsidRDefault="00F0045D" w:rsidP="00F0045D">
      <w:pPr>
        <w:pStyle w:val="consplusnormal0"/>
        <w:spacing w:before="0" w:beforeAutospacing="0" w:after="0" w:afterAutospacing="0"/>
        <w:jc w:val="center"/>
        <w:rPr>
          <w:b/>
          <w:color w:val="000000"/>
        </w:rPr>
      </w:pPr>
      <w:r>
        <w:rPr>
          <w:b/>
          <w:color w:val="000000"/>
        </w:rPr>
        <w:t>2. Управление рисками причинения вреда (ущерба) охраняемым законом ценностям при осуществлении муниципального контроля (надзора)</w:t>
      </w:r>
    </w:p>
    <w:p w:rsidR="00F0045D" w:rsidRDefault="00F0045D" w:rsidP="00F0045D">
      <w:pPr>
        <w:pStyle w:val="consplusnormal0"/>
        <w:spacing w:before="0" w:beforeAutospacing="0" w:after="0" w:afterAutospacing="0"/>
        <w:rPr>
          <w:b/>
          <w:color w:val="000000"/>
        </w:rPr>
      </w:pPr>
    </w:p>
    <w:p w:rsidR="00F0045D" w:rsidRPr="00CD58E5" w:rsidRDefault="00F0045D" w:rsidP="00F0045D">
      <w:pPr>
        <w:pStyle w:val="consplusnormal0"/>
        <w:spacing w:before="0" w:beforeAutospacing="0" w:after="0" w:afterAutospacing="0"/>
        <w:ind w:firstLine="567"/>
        <w:jc w:val="both"/>
        <w:rPr>
          <w:color w:val="000000"/>
          <w:sz w:val="16"/>
          <w:szCs w:val="16"/>
        </w:rPr>
      </w:pPr>
      <w:r>
        <w:rPr>
          <w:color w:val="000000"/>
        </w:rPr>
        <w:t>10. Система оценки и управления рисками при осуществлении муниципального контроля не применяется.</w:t>
      </w:r>
    </w:p>
    <w:p w:rsidR="00F0045D" w:rsidRPr="00871215" w:rsidRDefault="00F0045D" w:rsidP="00F0045D">
      <w:pPr>
        <w:pStyle w:val="ad"/>
        <w:spacing w:before="0" w:beforeAutospacing="0" w:after="0" w:afterAutospacing="0"/>
        <w:ind w:firstLine="709"/>
        <w:jc w:val="both"/>
        <w:rPr>
          <w:color w:val="000000"/>
        </w:rPr>
      </w:pPr>
      <w:r w:rsidRPr="00871215">
        <w:rPr>
          <w:color w:val="000000"/>
        </w:rPr>
        <w:t> </w:t>
      </w:r>
    </w:p>
    <w:p w:rsidR="00F0045D" w:rsidRPr="00871215" w:rsidRDefault="00F0045D" w:rsidP="00F0045D">
      <w:pPr>
        <w:pStyle w:val="ad"/>
        <w:spacing w:before="0" w:beforeAutospacing="0" w:after="0" w:afterAutospacing="0"/>
        <w:ind w:firstLine="709"/>
        <w:jc w:val="center"/>
        <w:rPr>
          <w:color w:val="000000"/>
        </w:rPr>
      </w:pPr>
      <w:r>
        <w:rPr>
          <w:b/>
          <w:bCs/>
          <w:color w:val="000000"/>
        </w:rPr>
        <w:t>3</w:t>
      </w:r>
      <w:r w:rsidRPr="00871215">
        <w:rPr>
          <w:b/>
          <w:bCs/>
          <w:color w:val="000000"/>
        </w:rPr>
        <w:t>. Профилактика рисков причинения вреда (ущерба) охраняемым законом ценностям</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F0045D" w:rsidRPr="002F6316" w:rsidRDefault="00F0045D" w:rsidP="00F0045D">
      <w:pPr>
        <w:pStyle w:val="ad"/>
        <w:spacing w:before="0" w:beforeAutospacing="0" w:after="0" w:afterAutospacing="0"/>
        <w:ind w:firstLine="709"/>
        <w:jc w:val="both"/>
        <w:rPr>
          <w:color w:val="000000"/>
        </w:rPr>
      </w:pPr>
      <w:r>
        <w:rPr>
          <w:color w:val="000000"/>
        </w:rPr>
        <w:t>11</w:t>
      </w:r>
      <w:r w:rsidRPr="002F6316">
        <w:rPr>
          <w:color w:val="000000"/>
        </w:rPr>
        <w:t>. Профилактика рисков причинения вреда (ущерба) охраняемым законом ценностям направлена на достижение следующих основных целей: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стимулирование добросовестного соблюдения обязательных требований всеми контролируемыми лицами;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F0045D" w:rsidRPr="002F6316" w:rsidRDefault="00F0045D" w:rsidP="00F0045D">
      <w:pPr>
        <w:pStyle w:val="ad"/>
        <w:spacing w:before="0" w:beforeAutospacing="0" w:after="0" w:afterAutospacing="0"/>
        <w:ind w:firstLine="709"/>
        <w:jc w:val="both"/>
        <w:rPr>
          <w:color w:val="000000"/>
        </w:rPr>
      </w:pPr>
      <w:r>
        <w:rPr>
          <w:color w:val="000000"/>
        </w:rPr>
        <w:t>12</w:t>
      </w:r>
      <w:r w:rsidRPr="002F6316">
        <w:rPr>
          <w:color w:val="000000"/>
        </w:rPr>
        <w:t>.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F0045D" w:rsidRPr="002F6316" w:rsidRDefault="00F0045D" w:rsidP="00F0045D">
      <w:pPr>
        <w:pStyle w:val="ad"/>
        <w:spacing w:before="0" w:beforeAutospacing="0" w:after="0" w:afterAutospacing="0"/>
        <w:ind w:firstLine="709"/>
        <w:jc w:val="both"/>
        <w:rPr>
          <w:color w:val="000000"/>
        </w:rPr>
      </w:pPr>
      <w:r>
        <w:rPr>
          <w:color w:val="000000"/>
        </w:rPr>
        <w:t>13</w:t>
      </w:r>
      <w:r w:rsidRPr="002F6316">
        <w:rPr>
          <w:color w:val="000000"/>
        </w:rPr>
        <w:t>. Программа профилактики рисков причинения вреда утверждается ежегодно.</w:t>
      </w:r>
    </w:p>
    <w:p w:rsidR="00F0045D" w:rsidRPr="002F6316" w:rsidRDefault="00F0045D" w:rsidP="00F0045D">
      <w:pPr>
        <w:pStyle w:val="ad"/>
        <w:spacing w:before="0" w:beforeAutospacing="0" w:after="0" w:afterAutospacing="0"/>
        <w:ind w:firstLine="709"/>
        <w:jc w:val="both"/>
        <w:rPr>
          <w:color w:val="000000"/>
        </w:rPr>
      </w:pPr>
      <w:r>
        <w:rPr>
          <w:color w:val="000000"/>
        </w:rPr>
        <w:t>14</w:t>
      </w:r>
      <w:r w:rsidRPr="002F6316">
        <w:rPr>
          <w:color w:val="000000"/>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hyperlink r:id="rId17"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xml:space="preserve"> в Российской Федерации». </w:t>
      </w:r>
      <w:r>
        <w:rPr>
          <w:color w:val="000000"/>
        </w:rPr>
        <w:t>Если иное установле</w:t>
      </w:r>
      <w:r w:rsidRPr="009D1DC3">
        <w:rPr>
          <w:color w:val="000000"/>
        </w:rPr>
        <w:t>н</w:t>
      </w:r>
      <w:r>
        <w:rPr>
          <w:color w:val="000000"/>
        </w:rPr>
        <w:t xml:space="preserve">о </w:t>
      </w:r>
      <w:r w:rsidRPr="002F6316">
        <w:rPr>
          <w:color w:val="000000"/>
        </w:rPr>
        <w:t>Федеральным законом от 31.07.2020 </w:t>
      </w:r>
      <w:hyperlink r:id="rId18"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r>
        <w:rPr>
          <w:color w:val="000000"/>
        </w:rPr>
        <w:t>,</w:t>
      </w:r>
      <w:r w:rsidRPr="002F6316">
        <w:rPr>
          <w:color w:val="000000"/>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5</w:t>
      </w:r>
      <w:r w:rsidRPr="002F6316">
        <w:rPr>
          <w:color w:val="000000"/>
        </w:rPr>
        <w:t>. В случае</w:t>
      </w:r>
      <w:proofErr w:type="gramStart"/>
      <w:r w:rsidRPr="002F6316">
        <w:rPr>
          <w:color w:val="000000"/>
        </w:rPr>
        <w:t>,</w:t>
      </w:r>
      <w:proofErr w:type="gramEnd"/>
      <w:r w:rsidRPr="002F6316">
        <w:rPr>
          <w:color w:val="000000"/>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6</w:t>
      </w:r>
      <w:r w:rsidRPr="002F6316">
        <w:rPr>
          <w:color w:val="000000"/>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7</w:t>
      </w:r>
      <w:r w:rsidRPr="002F6316">
        <w:rPr>
          <w:color w:val="000000"/>
        </w:rPr>
        <w:t>. Контрольный орган может проводить профилактические мероприятия, не предусмотренные программой профилактики рисков причинения вреда.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8</w:t>
      </w:r>
      <w:r w:rsidRPr="002F6316">
        <w:rPr>
          <w:color w:val="000000"/>
        </w:rPr>
        <w:t>. Контрольный орган в рамках осуществления муниципального контроля проводит следующие профилактические мероприятия:</w:t>
      </w:r>
    </w:p>
    <w:p w:rsidR="00F0045D" w:rsidRDefault="00F0045D" w:rsidP="00F0045D">
      <w:pPr>
        <w:pStyle w:val="ad"/>
        <w:spacing w:before="0" w:beforeAutospacing="0" w:after="0" w:afterAutospacing="0"/>
        <w:ind w:firstLine="709"/>
        <w:jc w:val="both"/>
        <w:rPr>
          <w:color w:val="000000"/>
        </w:rPr>
      </w:pPr>
      <w:r w:rsidRPr="002F6316">
        <w:rPr>
          <w:color w:val="000000"/>
        </w:rPr>
        <w:t>1) информирование;</w:t>
      </w:r>
    </w:p>
    <w:p w:rsidR="00F0045D" w:rsidRPr="002F6316" w:rsidRDefault="00F0045D" w:rsidP="00F0045D">
      <w:pPr>
        <w:pStyle w:val="ad"/>
        <w:spacing w:before="0" w:beforeAutospacing="0" w:after="0" w:afterAutospacing="0"/>
        <w:ind w:firstLine="709"/>
        <w:jc w:val="both"/>
        <w:rPr>
          <w:color w:val="000000"/>
        </w:rPr>
      </w:pPr>
      <w:r>
        <w:rPr>
          <w:color w:val="000000"/>
        </w:rPr>
        <w:lastRenderedPageBreak/>
        <w:t>2) обобщение правоприменительной практики;</w:t>
      </w:r>
    </w:p>
    <w:p w:rsidR="00F0045D" w:rsidRPr="002F6316" w:rsidRDefault="00F0045D" w:rsidP="00F0045D">
      <w:pPr>
        <w:pStyle w:val="ad"/>
        <w:spacing w:before="0" w:beforeAutospacing="0" w:after="0" w:afterAutospacing="0"/>
        <w:ind w:firstLine="709"/>
        <w:jc w:val="both"/>
        <w:rPr>
          <w:color w:val="000000"/>
        </w:rPr>
      </w:pPr>
      <w:r>
        <w:rPr>
          <w:color w:val="000000"/>
        </w:rPr>
        <w:t>3</w:t>
      </w:r>
      <w:r w:rsidRPr="002F6316">
        <w:rPr>
          <w:color w:val="000000"/>
        </w:rPr>
        <w:t>) объявление предостережения;</w:t>
      </w:r>
    </w:p>
    <w:p w:rsidR="00F0045D" w:rsidRPr="002F6316" w:rsidRDefault="00F0045D" w:rsidP="00F0045D">
      <w:pPr>
        <w:pStyle w:val="ad"/>
        <w:spacing w:before="0" w:beforeAutospacing="0" w:after="0" w:afterAutospacing="0"/>
        <w:ind w:firstLine="709"/>
        <w:jc w:val="both"/>
        <w:rPr>
          <w:color w:val="000000"/>
        </w:rPr>
      </w:pPr>
      <w:r>
        <w:rPr>
          <w:color w:val="000000"/>
        </w:rPr>
        <w:t>4</w:t>
      </w:r>
      <w:r w:rsidRPr="002F6316">
        <w:rPr>
          <w:color w:val="000000"/>
        </w:rPr>
        <w:t>) консультирование;</w:t>
      </w:r>
    </w:p>
    <w:p w:rsidR="00F0045D" w:rsidRPr="002F6316" w:rsidRDefault="00F0045D" w:rsidP="00F0045D">
      <w:pPr>
        <w:pStyle w:val="ad"/>
        <w:spacing w:before="0" w:beforeAutospacing="0" w:after="0" w:afterAutospacing="0"/>
        <w:ind w:firstLine="709"/>
        <w:jc w:val="both"/>
        <w:rPr>
          <w:color w:val="000000"/>
        </w:rPr>
      </w:pPr>
      <w:r>
        <w:rPr>
          <w:color w:val="000000"/>
        </w:rPr>
        <w:t>5</w:t>
      </w:r>
      <w:r w:rsidRPr="002F6316">
        <w:rPr>
          <w:color w:val="000000"/>
        </w:rPr>
        <w:t>) профилактический визит.</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9</w:t>
      </w:r>
      <w:r w:rsidRPr="002F6316">
        <w:rPr>
          <w:color w:val="000000"/>
        </w:rPr>
        <w:t>. </w:t>
      </w:r>
      <w:proofErr w:type="gramStart"/>
      <w:r w:rsidRPr="002F6316">
        <w:rPr>
          <w:color w:val="000000"/>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w:t>
      </w:r>
      <w:hyperlink r:id="rId19"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xml:space="preserve"> в Российской Федерации» на официальном сайте администрации </w:t>
      </w:r>
      <w:r w:rsidRPr="00C63141">
        <w:rPr>
          <w:color w:val="000000"/>
        </w:rPr>
        <w:t>городского поселения Таежный</w:t>
      </w:r>
      <w:r w:rsidRPr="002F6316">
        <w:rPr>
          <w:color w:val="000000"/>
        </w:rPr>
        <w:t xml:space="preserve"> в сети «Интернет», в средствах массовой информации и в иных формах.</w:t>
      </w:r>
      <w:proofErr w:type="gramEnd"/>
    </w:p>
    <w:p w:rsidR="00F0045D" w:rsidRPr="002F6316" w:rsidRDefault="00F0045D" w:rsidP="00F0045D">
      <w:pPr>
        <w:pStyle w:val="ad"/>
        <w:spacing w:before="0" w:beforeAutospacing="0" w:after="0" w:afterAutospacing="0"/>
        <w:ind w:firstLine="709"/>
        <w:jc w:val="both"/>
        <w:rPr>
          <w:color w:val="000000"/>
        </w:rPr>
      </w:pPr>
      <w:r w:rsidRPr="002F6316">
        <w:rPr>
          <w:color w:val="000000"/>
        </w:rPr>
        <w:t>Размещенные сведения поддерживаются в актуальном состоянии и обновляются в срок не позднее пяти</w:t>
      </w:r>
      <w:r w:rsidRPr="002F6316">
        <w:rPr>
          <w:i/>
          <w:iCs/>
          <w:color w:val="000000"/>
        </w:rPr>
        <w:t> </w:t>
      </w:r>
      <w:r w:rsidRPr="002F6316">
        <w:rPr>
          <w:color w:val="000000"/>
        </w:rPr>
        <w:t>рабочих дней с момента их изменения.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Должностным лицом, ответственным за размещение информации, предусмотренной настоящим положением, является ведущий специалист администрации.</w:t>
      </w:r>
    </w:p>
    <w:p w:rsidR="00F0045D" w:rsidRPr="002F6316" w:rsidRDefault="00F0045D" w:rsidP="00F0045D">
      <w:pPr>
        <w:pStyle w:val="ad"/>
        <w:spacing w:before="0" w:beforeAutospacing="0" w:after="0" w:afterAutospacing="0"/>
        <w:ind w:firstLine="709"/>
        <w:jc w:val="both"/>
        <w:rPr>
          <w:color w:val="000000"/>
        </w:rPr>
      </w:pPr>
      <w:r>
        <w:rPr>
          <w:color w:val="000000"/>
        </w:rPr>
        <w:t>20</w:t>
      </w:r>
      <w:r w:rsidRPr="002F6316">
        <w:rPr>
          <w:color w:val="000000"/>
        </w:rPr>
        <w:t>. Предостережение о недопустимости нарушения обязательных требований объявляется контролируемому лицу уполномоченным лицом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Предостережение оформляется в письменной форме или в форме электронного документа.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Уполномоченное лицо регистрирует предостережение в журнале учета объявленных им предостережений с присвоением регистрационного номера.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Возражение направляется уполномоченному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Возражения составляются контролируемым лицом в произвольной форме, при этом должны содержать следующую информацию:</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а) наименование контролируемого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б) сведения об объекте контроля;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дату и номер предостережения, направленного в адрес контролируемого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д) желаемый способ получения ответа по итогам рассмотрения возражения;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 xml:space="preserve">е) фамилию, имя, отчество </w:t>
      </w:r>
      <w:proofErr w:type="gramStart"/>
      <w:r w:rsidRPr="002F6316">
        <w:rPr>
          <w:color w:val="000000"/>
        </w:rPr>
        <w:t>направившего</w:t>
      </w:r>
      <w:proofErr w:type="gramEnd"/>
      <w:r w:rsidRPr="002F6316">
        <w:rPr>
          <w:color w:val="000000"/>
        </w:rPr>
        <w:t xml:space="preserve"> возражение;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ж) дату направления возражения.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Возражение рассматривается не позднее 30 дней с момента получения такого возражения.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случае принятия представленных контролируемым лицом в возражениях доводов уполномоченное лицо аннулирует направленное предостережение с соответствующей отметкой в журнале учета объявленных предостережений.</w:t>
      </w:r>
    </w:p>
    <w:p w:rsidR="00F0045D" w:rsidRPr="002F6316" w:rsidRDefault="00F0045D" w:rsidP="00F0045D">
      <w:pPr>
        <w:pStyle w:val="ad"/>
        <w:spacing w:before="0" w:beforeAutospacing="0" w:after="0" w:afterAutospacing="0"/>
        <w:ind w:firstLine="709"/>
        <w:jc w:val="both"/>
        <w:rPr>
          <w:color w:val="000000"/>
        </w:rPr>
      </w:pPr>
      <w:r>
        <w:rPr>
          <w:color w:val="000000"/>
        </w:rPr>
        <w:t>21</w:t>
      </w:r>
      <w:r w:rsidRPr="002F6316">
        <w:rPr>
          <w:color w:val="000000"/>
        </w:rPr>
        <w:t>. Консультирование контролируемых лиц и их представителей осуществляется уполномоченным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Консультирование осуществляется без взимания платы.</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Время консультирования не должно превышать 15 минут.</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Личный прием граждан проводится главой поселения.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Консультирование в письменной форме осуществляется в сроки, установленные Федеральным законом от 02.05.2006</w:t>
      </w:r>
      <w:hyperlink r:id="rId20" w:tgtFrame="_blank" w:history="1">
        <w:r w:rsidRPr="002F6316">
          <w:rPr>
            <w:rStyle w:val="22"/>
            <w:rFonts w:eastAsia="Calibri"/>
            <w:color w:val="000000"/>
          </w:rPr>
          <w:t> № 59-ФЗ «О порядке</w:t>
        </w:r>
      </w:hyperlink>
      <w:r w:rsidRPr="002F6316">
        <w:rPr>
          <w:color w:val="000000"/>
        </w:rPr>
        <w:t> рассмотрения обращений граждан Российской Федерации», в следующих случаях:</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контролируемым лицом представлен письменный запрос о предоставлении письменного ответа по вопросам консультирования;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за время консультирования предоставить ответ на поставленные вопросы невозможно;</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ответ на поставленные вопросы требует дополнительного запроса сведений от иных органов власти или лиц.</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 xml:space="preserve">Если поставленные во время консультирования вопросы не </w:t>
      </w:r>
      <w:proofErr w:type="gramStart"/>
      <w:r w:rsidRPr="002F6316">
        <w:rPr>
          <w:color w:val="000000"/>
        </w:rPr>
        <w:t>относятся к осуществляемому виду муниципального контроля даются</w:t>
      </w:r>
      <w:proofErr w:type="gramEnd"/>
      <w:r w:rsidRPr="002F6316">
        <w:rPr>
          <w:color w:val="000000"/>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0045D" w:rsidRDefault="00F0045D" w:rsidP="00F0045D">
      <w:pPr>
        <w:pStyle w:val="ad"/>
        <w:spacing w:before="0" w:beforeAutospacing="0" w:after="0" w:afterAutospacing="0"/>
        <w:ind w:firstLine="709"/>
        <w:jc w:val="both"/>
        <w:rPr>
          <w:color w:val="000000"/>
        </w:rPr>
      </w:pPr>
      <w:r w:rsidRPr="002F6316">
        <w:rPr>
          <w:color w:val="000000"/>
        </w:rPr>
        <w:t>В случае</w:t>
      </w:r>
      <w:proofErr w:type="gramStart"/>
      <w:r w:rsidRPr="002F6316">
        <w:rPr>
          <w:color w:val="000000"/>
        </w:rPr>
        <w:t>,</w:t>
      </w:r>
      <w:proofErr w:type="gramEnd"/>
      <w:r w:rsidRPr="002F6316">
        <w:rPr>
          <w:color w:val="000000"/>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w:t>
      </w:r>
      <w:r>
        <w:rPr>
          <w:color w:val="000000"/>
        </w:rPr>
        <w:t>атегории ограниченного доступа.</w:t>
      </w:r>
    </w:p>
    <w:p w:rsidR="00F0045D" w:rsidRPr="002F6316" w:rsidRDefault="00F0045D" w:rsidP="00F0045D">
      <w:pPr>
        <w:pStyle w:val="ad"/>
        <w:spacing w:before="0" w:beforeAutospacing="0" w:after="0" w:afterAutospacing="0"/>
        <w:ind w:firstLine="709"/>
        <w:jc w:val="both"/>
        <w:rPr>
          <w:color w:val="000000"/>
        </w:rPr>
      </w:pPr>
      <w:r>
        <w:rPr>
          <w:color w:val="000000"/>
        </w:rPr>
        <w:t xml:space="preserve">22. </w:t>
      </w:r>
      <w:r w:rsidRPr="002F6316">
        <w:rPr>
          <w:color w:val="000000"/>
        </w:rPr>
        <w:t xml:space="preserve">Профилактический визит проводится уполномоченным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F6316">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ходе профилактического визита уполномоченным лицом может осуществляться консультирование контролируемого лица в порядке, установленном статьей 50 Федерального закона от 31.07.2020 </w:t>
      </w:r>
      <w:hyperlink r:id="rId21"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proofErr w:type="gramStart"/>
      <w:r w:rsidRPr="002F6316">
        <w:rPr>
          <w:color w:val="000000"/>
        </w:rPr>
        <w:t>В случае осуществления профилактического визита в форме профилактической беседы по месту осуществления деятельности контролируемого лица, уполномоченное лицо должно явиться в назначенные день и время по месту осуществления деятельности контролируемым лицом.</w:t>
      </w:r>
      <w:proofErr w:type="gramEnd"/>
    </w:p>
    <w:p w:rsidR="00F0045D" w:rsidRPr="002F6316" w:rsidRDefault="00F0045D" w:rsidP="00F0045D">
      <w:pPr>
        <w:pStyle w:val="ad"/>
        <w:spacing w:before="0" w:beforeAutospacing="0" w:after="0" w:afterAutospacing="0"/>
        <w:ind w:firstLine="709"/>
        <w:jc w:val="both"/>
        <w:rPr>
          <w:color w:val="000000"/>
        </w:rPr>
      </w:pPr>
      <w:r w:rsidRPr="002F6316">
        <w:rPr>
          <w:color w:val="000000"/>
        </w:rPr>
        <w:lastRenderedPageBreak/>
        <w:t>В ходе профилактического визита осуществляется сбор сведений, необходимых для отнесения объектов контроля к категориям риска, в том числе,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случае осуществления профилактического визита путем использования видео-конференц-связи, уполномоченное лицо осуществляет указанные в настоящем пункте действия посредством использования электронных каналов связи.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направляет информацию об этом главе поселения для принятия решения о проведении контрольных мероприятий в форме отчета о проведенном профилактическом визите.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Срок проведения профилактического визита определяется уполномоченным лицом самостоятельно и не должен превышать одного рабочего дня.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дату, время и место составления уведомления;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наименование структурного подразделения контрольного органа;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полное наименование контролируемого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фамилию, имя, отчество (при наличии) уполномоченного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 дату, время и место обязательного профилактического визита;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6) подпись уполномоченного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 xml:space="preserve">Контролируемое лицо вправе отказаться от проведения обязательного профилактического визита, уведомив об этом не </w:t>
      </w:r>
      <w:proofErr w:type="gramStart"/>
      <w:r w:rsidRPr="002F6316">
        <w:rPr>
          <w:color w:val="000000"/>
        </w:rPr>
        <w:t>позднее</w:t>
      </w:r>
      <w:proofErr w:type="gramEnd"/>
      <w:r w:rsidRPr="002F6316">
        <w:rPr>
          <w:color w:val="000000"/>
        </w:rPr>
        <w:t xml:space="preserve"> чем за три рабочих дня до даты его проведения.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rPr>
        <w:t> </w:t>
      </w:r>
    </w:p>
    <w:p w:rsidR="00F0045D" w:rsidRPr="00871215" w:rsidRDefault="00F0045D" w:rsidP="00F0045D">
      <w:pPr>
        <w:pStyle w:val="ad"/>
        <w:spacing w:before="0" w:beforeAutospacing="0" w:after="0" w:afterAutospacing="0"/>
        <w:ind w:firstLine="709"/>
        <w:jc w:val="center"/>
        <w:rPr>
          <w:color w:val="000000"/>
        </w:rPr>
      </w:pPr>
      <w:r>
        <w:rPr>
          <w:b/>
          <w:bCs/>
          <w:color w:val="000000"/>
        </w:rPr>
        <w:t>4</w:t>
      </w:r>
      <w:r w:rsidRPr="00871215">
        <w:rPr>
          <w:b/>
          <w:bCs/>
          <w:color w:val="000000"/>
        </w:rPr>
        <w:t>. Осуществление муниципального контроля</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b/>
          <w:bCs/>
          <w:color w:val="000000"/>
        </w:rPr>
        <w:t>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3</w:t>
      </w:r>
      <w:r w:rsidRPr="002F6316">
        <w:rPr>
          <w:color w:val="000000"/>
        </w:rPr>
        <w:t>. При осуществлении муниципального контроля взаимодействие уполномоченного лица с контролируемым лицом осуществляется при проведении следующих контрольных мероприятий: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выборочный контроль;</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рейдовый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выездная проверка.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4</w:t>
      </w:r>
      <w:r w:rsidRPr="002F6316">
        <w:rPr>
          <w:color w:val="000000"/>
        </w:rPr>
        <w:t xml:space="preserve">. Для проведения контрольного мероприятия принимается распоряжение главы поселения, в котором указываются сведения, предусмотренные частью 1 статьи 64 </w:t>
      </w:r>
      <w:r w:rsidRPr="002F6316">
        <w:rPr>
          <w:color w:val="000000"/>
        </w:rPr>
        <w:lastRenderedPageBreak/>
        <w:t>Федерального закона от 31.07.2020 </w:t>
      </w:r>
      <w:hyperlink r:id="rId22"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5</w:t>
      </w:r>
      <w:r w:rsidRPr="002F6316">
        <w:rPr>
          <w:color w:val="000000"/>
        </w:rPr>
        <w:t>. Без взаимодействия с контролируемым лицом осуществляются следующие контрольные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наблюдение за соблюдением обязательных требований;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выездное обследование.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Контрольные мероприятия без взаимодействия проводятся уполномоченным лицом на основании заданий главы поселения, включая задания, содержащиеся в планах работы администрации.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6</w:t>
      </w:r>
      <w:r w:rsidRPr="002F6316">
        <w:rPr>
          <w:color w:val="000000"/>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F0045D" w:rsidRPr="002F6316" w:rsidRDefault="00F0045D" w:rsidP="00F0045D">
      <w:pPr>
        <w:pStyle w:val="ad"/>
        <w:spacing w:before="0" w:beforeAutospacing="0" w:after="0" w:afterAutospacing="0"/>
        <w:ind w:firstLine="709"/>
        <w:jc w:val="both"/>
        <w:rPr>
          <w:color w:val="000000"/>
        </w:rPr>
      </w:pPr>
      <w:r>
        <w:rPr>
          <w:color w:val="000000"/>
        </w:rPr>
        <w:t>27</w:t>
      </w:r>
      <w:r w:rsidRPr="002F6316">
        <w:rPr>
          <w:color w:val="000000"/>
        </w:rPr>
        <w:t>. При проведении контрольных мероприятий в рамках осуществления муниципального контроля уполномоченное лицо имеет право:</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совершать действия, предусмотренные частью 2 статьи 29 Федерального закона от 31.07.2020 </w:t>
      </w:r>
      <w:hyperlink r:id="rId23"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Использовать для фиксации доказательств нарушений обязательных требований фотосъемку, ауди</w:t>
      </w:r>
      <w:proofErr w:type="gramStart"/>
      <w:r w:rsidRPr="002F6316">
        <w:rPr>
          <w:color w:val="000000"/>
        </w:rPr>
        <w:t>о-</w:t>
      </w:r>
      <w:proofErr w:type="gramEnd"/>
      <w:r w:rsidRPr="002F6316">
        <w:rPr>
          <w:color w:val="000000"/>
        </w:rPr>
        <w:t xml:space="preserve"> и (или) видеозапись, если совершение указанных действий не запрещено федеральными законами.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и (или) лицом, привлекаемым к совершению контрольных действий самостоятельно.</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Видеозапись доказательств соблюдения (нарушения) обязательных требований осуществляется в обязательном порядке при проведении контрольного мероприятия в отсутствие контролируемого лица.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целях фиксации доказательств соблюдения (нарушения) обязательных требований контролируемыми лицами инспектор и (или) лицо, привлекаемое к совершению контрольных действий вправе использовать любые имеющиеся в распоряжении технические средства фотосъемки, аудио- и видеозаписи.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Фиксация соблюдения (нарушения) обязательных требований при помощи фотосъемки проводится не менее чем двумя снимками. Точки и направления фотосъемки обозначаются на схеме объекта контроля, в отношении которого проводится контрольное мероприятие.</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Результаты проведения фотосъемки, аудио- и видеозаписи являются приложением к акту контрольного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Использование фотосъемки и видеозаписи для фиксации доказательств соблюдения (нарушения) обязательных требований осуществляется с учетом требований законодательства Российской Федерации о защите государственной тайны.</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выдавать предписания об устранении выявленных нарушений с указанием сроков их устранения;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возбуждать дела об административных правонарушениях по выявленным фактам нарушения законодательства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8</w:t>
      </w:r>
      <w:r w:rsidRPr="002F6316">
        <w:rPr>
          <w:color w:val="000000"/>
        </w:rPr>
        <w:t>. Уполномоченное лицо в соответствии со статьей 32 Федерального закона от 31.07.2020 </w:t>
      </w:r>
      <w:hyperlink r:id="rId24"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xml:space="preserve"> в </w:t>
      </w:r>
      <w:r w:rsidRPr="002F6316">
        <w:rPr>
          <w:color w:val="000000"/>
        </w:rPr>
        <w:lastRenderedPageBreak/>
        <w:t>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9</w:t>
      </w:r>
      <w:r w:rsidRPr="002F6316">
        <w:rPr>
          <w:color w:val="000000"/>
        </w:rPr>
        <w:t>. Контрольный орган в соответствии со статьей 33 Федерального закона от 31.07.2020 </w:t>
      </w:r>
      <w:hyperlink r:id="rId25"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Pr="002F6316">
        <w:rPr>
          <w:i/>
          <w:iCs/>
          <w:color w:val="000000"/>
        </w:rPr>
        <w:t>.</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По требованию контролируемого лица уполномоченное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F0045D" w:rsidRPr="002F6316" w:rsidRDefault="00F0045D" w:rsidP="00F0045D">
      <w:pPr>
        <w:pStyle w:val="ad"/>
        <w:spacing w:before="0" w:beforeAutospacing="0" w:after="0" w:afterAutospacing="0"/>
        <w:ind w:firstLine="709"/>
        <w:jc w:val="both"/>
        <w:rPr>
          <w:color w:val="000000"/>
        </w:rPr>
      </w:pPr>
      <w:r>
        <w:rPr>
          <w:color w:val="000000"/>
        </w:rPr>
        <w:t>30</w:t>
      </w:r>
      <w:r w:rsidRPr="002F6316">
        <w:rPr>
          <w:color w:val="000000"/>
        </w:rPr>
        <w:t>. Контрольный орган в соответствии со статьей 34 Федерального закона от 31.07.2020 </w:t>
      </w:r>
      <w:hyperlink r:id="rId26"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1</w:t>
      </w:r>
      <w:r w:rsidRPr="002F6316">
        <w:rPr>
          <w:color w:val="000000"/>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2</w:t>
      </w:r>
      <w:r w:rsidRPr="002F6316">
        <w:rPr>
          <w:color w:val="000000"/>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6316">
        <w:rPr>
          <w:color w:val="000000"/>
        </w:rPr>
        <w:t>деятельности</w:t>
      </w:r>
      <w:proofErr w:type="gramEnd"/>
      <w:r w:rsidRPr="002F6316">
        <w:rPr>
          <w:color w:val="00000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hyperlink r:id="rId27"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 В этом случае уполномоченное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3</w:t>
      </w:r>
      <w:r w:rsidRPr="002F6316">
        <w:rPr>
          <w:color w:val="000000"/>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0045D" w:rsidRPr="002F6316" w:rsidRDefault="00F0045D" w:rsidP="00F0045D">
      <w:pPr>
        <w:pStyle w:val="ad"/>
        <w:spacing w:before="0" w:beforeAutospacing="0" w:after="0" w:afterAutospacing="0"/>
        <w:ind w:firstLine="709"/>
        <w:jc w:val="both"/>
        <w:rPr>
          <w:color w:val="000000"/>
        </w:rPr>
      </w:pPr>
      <w:proofErr w:type="gramStart"/>
      <w:r w:rsidRPr="002F6316">
        <w:rPr>
          <w:color w:val="000000"/>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4</w:t>
      </w:r>
      <w:r w:rsidRPr="002F6316">
        <w:rPr>
          <w:color w:val="000000"/>
        </w:rPr>
        <w:t>. Контрольное мероприятие может быть начато после внесения в единый реестр контрольных (надзорных) мероприятий сведений (далее-ЕРКНМ), в соответствии с Правилами формирования и ведения ЕРКНМ, утвержденными постановлением Правительства Российской Федерации от </w:t>
      </w:r>
      <w:hyperlink r:id="rId28" w:tgtFrame="_blank" w:history="1">
        <w:r w:rsidRPr="002F6316">
          <w:rPr>
            <w:rStyle w:val="22"/>
            <w:rFonts w:eastAsia="Calibri"/>
            <w:color w:val="000000"/>
          </w:rPr>
          <w:t>16.04.2021 № 604</w:t>
        </w:r>
      </w:hyperlink>
      <w:r w:rsidRPr="002F6316">
        <w:rPr>
          <w:color w:val="000000"/>
        </w:rPr>
        <w:t>.</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5</w:t>
      </w:r>
      <w:r w:rsidRPr="002F6316">
        <w:rPr>
          <w:color w:val="000000"/>
        </w:rPr>
        <w:t xml:space="preserve">. Проведение </w:t>
      </w:r>
      <w:proofErr w:type="gramStart"/>
      <w:r w:rsidRPr="002F6316">
        <w:rPr>
          <w:color w:val="000000"/>
        </w:rPr>
        <w:t>контрольного мероприятия, не включенного в ЕРКНМ является</w:t>
      </w:r>
      <w:proofErr w:type="gramEnd"/>
      <w:r w:rsidRPr="002F6316">
        <w:rPr>
          <w:color w:val="000000"/>
        </w:rPr>
        <w:t xml:space="preserve"> грубым нарушением требований к организации и осуществлению муниципального контроля, </w:t>
      </w:r>
      <w:r w:rsidRPr="002F6316">
        <w:rPr>
          <w:color w:val="000000"/>
        </w:rPr>
        <w:lastRenderedPageBreak/>
        <w:t>и подлежит отмене, в том числе результаты такого мероприятия признаются недействительными.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6</w:t>
      </w:r>
      <w:r w:rsidRPr="002F6316">
        <w:rPr>
          <w:color w:val="000000"/>
        </w:rPr>
        <w:t>. Контрольные мероприятия, за исключением контрольных мероприятий без взаимодействия, проводятся на внеплановой основе. Плановые контрольные мероприятия при осуществлении муниципального контроля не проводятся.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7</w:t>
      </w:r>
      <w:r w:rsidRPr="002F6316">
        <w:rPr>
          <w:color w:val="000000"/>
        </w:rPr>
        <w:t>. При наличии оснований, установленных пунктами 1, 3-5 части 1 статьи 57 Федерального закона от 31.07.2020 </w:t>
      </w:r>
      <w:hyperlink r:id="rId29"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 контрольным органом проводится рейдовый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8</w:t>
      </w:r>
      <w:r w:rsidRPr="002F6316">
        <w:rPr>
          <w:color w:val="000000"/>
        </w:rPr>
        <w:t>. В случае</w:t>
      </w:r>
      <w:proofErr w:type="gramStart"/>
      <w:r w:rsidRPr="002F6316">
        <w:rPr>
          <w:color w:val="000000"/>
        </w:rPr>
        <w:t>,</w:t>
      </w:r>
      <w:proofErr w:type="gramEnd"/>
      <w:r w:rsidRPr="002F6316">
        <w:rPr>
          <w:color w:val="00000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9</w:t>
      </w:r>
      <w:r w:rsidRPr="002F6316">
        <w:rPr>
          <w:color w:val="000000"/>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0045D" w:rsidRPr="002F6316" w:rsidRDefault="00F0045D" w:rsidP="00F0045D">
      <w:pPr>
        <w:pStyle w:val="ad"/>
        <w:spacing w:before="0" w:beforeAutospacing="0" w:after="0" w:afterAutospacing="0"/>
        <w:ind w:firstLine="709"/>
        <w:jc w:val="both"/>
        <w:rPr>
          <w:color w:val="000000"/>
        </w:rPr>
      </w:pPr>
      <w:r>
        <w:rPr>
          <w:color w:val="000000"/>
        </w:rPr>
        <w:t>40</w:t>
      </w:r>
      <w:r w:rsidRPr="002F6316">
        <w:rPr>
          <w:color w:val="000000"/>
        </w:rPr>
        <w:t>. </w:t>
      </w:r>
      <w:proofErr w:type="gramStart"/>
      <w:r w:rsidRPr="002F6316">
        <w:rPr>
          <w:color w:val="000000"/>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2F6316">
        <w:rPr>
          <w:color w:val="000000"/>
        </w:rPr>
        <w:t xml:space="preserve"> </w:t>
      </w:r>
      <w:proofErr w:type="gramStart"/>
      <w:r w:rsidRPr="002F6316">
        <w:rPr>
          <w:color w:val="000000"/>
        </w:rPr>
        <w:t>же</w:t>
      </w:r>
      <w:proofErr w:type="gramEnd"/>
      <w:r w:rsidRPr="002F6316">
        <w:rPr>
          <w:color w:val="000000"/>
        </w:rPr>
        <w:t xml:space="preserve"> срок документов, предусмотренных пунктом 54 настоящего положения.</w:t>
      </w:r>
    </w:p>
    <w:p w:rsidR="00F0045D" w:rsidRPr="002F6316" w:rsidRDefault="00F0045D" w:rsidP="00F0045D">
      <w:pPr>
        <w:pStyle w:val="ad"/>
        <w:spacing w:before="0" w:beforeAutospacing="0" w:after="0" w:afterAutospacing="0"/>
        <w:ind w:firstLine="709"/>
        <w:jc w:val="both"/>
        <w:rPr>
          <w:color w:val="000000"/>
        </w:rPr>
      </w:pPr>
      <w:r>
        <w:rPr>
          <w:color w:val="000000"/>
        </w:rPr>
        <w:t>41</w:t>
      </w:r>
      <w:r w:rsidRPr="002F6316">
        <w:rPr>
          <w:color w:val="000000"/>
        </w:rPr>
        <w:t>. </w:t>
      </w:r>
      <w:proofErr w:type="gramStart"/>
      <w:r w:rsidRPr="002F6316">
        <w:rPr>
          <w:color w:val="000000"/>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 лицом предъявляются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F0045D" w:rsidRPr="002F6316" w:rsidRDefault="00F0045D" w:rsidP="00F0045D">
      <w:pPr>
        <w:pStyle w:val="ad"/>
        <w:spacing w:before="0" w:beforeAutospacing="0" w:after="0" w:afterAutospacing="0"/>
        <w:ind w:firstLine="709"/>
        <w:jc w:val="both"/>
        <w:rPr>
          <w:color w:val="000000"/>
        </w:rPr>
      </w:pPr>
      <w:r>
        <w:rPr>
          <w:color w:val="000000"/>
        </w:rPr>
        <w:t>42</w:t>
      </w:r>
      <w:r w:rsidRPr="002F6316">
        <w:rPr>
          <w:color w:val="000000"/>
        </w:rPr>
        <w:t>. Контрольные мероприятия, за исключением контрольных мероприятий без взаимодействия, могут проводиться только путем совершения уполномоченным лицом и лицами, привлекаемыми к проведению контрольного мероприятия, следующих контрольных действий: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получение письменных объяснений;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истребование документов;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экспертиза.</w:t>
      </w:r>
    </w:p>
    <w:p w:rsidR="00F0045D" w:rsidRPr="002F6316" w:rsidRDefault="00F0045D" w:rsidP="00F0045D">
      <w:pPr>
        <w:pStyle w:val="ad"/>
        <w:spacing w:before="0" w:beforeAutospacing="0" w:after="0" w:afterAutospacing="0"/>
        <w:ind w:firstLine="709"/>
        <w:jc w:val="both"/>
        <w:rPr>
          <w:color w:val="000000"/>
        </w:rPr>
      </w:pPr>
      <w:r>
        <w:rPr>
          <w:color w:val="000000"/>
        </w:rPr>
        <w:t>43</w:t>
      </w:r>
      <w:r w:rsidRPr="002F6316">
        <w:rPr>
          <w:color w:val="000000"/>
        </w:rPr>
        <w:t>.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главы поселения проверочные листы, указанные в решении о проведении контрольного мероприятия.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4</w:t>
      </w:r>
      <w:r w:rsidRPr="002F6316">
        <w:rPr>
          <w:color w:val="000000"/>
        </w:rPr>
        <w:t>. Срок проведения контрольного мероприятия, может быть приостановлен главой поселения на основании мотивированного представления уполномоченного лица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5</w:t>
      </w:r>
      <w:r w:rsidRPr="002F6316">
        <w:rPr>
          <w:color w:val="000000"/>
        </w:rPr>
        <w:t xml:space="preserve">. Контрольный орган привлекает к участию в контрольном мероприятии независимый орган инспекции-в отношении контролируемого лица, независимая оценка </w:t>
      </w:r>
      <w:r w:rsidRPr="002F6316">
        <w:rPr>
          <w:color w:val="000000"/>
        </w:rPr>
        <w:lastRenderedPageBreak/>
        <w:t>соблюдения обязательных требований которого была проведена независимым органом инспекции;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6</w:t>
      </w:r>
      <w:r w:rsidRPr="002F6316">
        <w:rPr>
          <w:color w:val="000000"/>
        </w:rPr>
        <w:t>. Выборочный контроль проводится в порядке, установленном статьей 69 Федерального закона от 31.07.2020 </w:t>
      </w:r>
      <w:hyperlink r:id="rId30"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ходе выборочного контроля могут совершаться следующие контрольные действия: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получение письменных объяснений;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истребование документов;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экспертиза.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 xml:space="preserve">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r>
        <w:rPr>
          <w:color w:val="000000"/>
        </w:rPr>
        <w:t>3, 4, 6, 8</w:t>
      </w:r>
      <w:r w:rsidRPr="002F6316">
        <w:rPr>
          <w:color w:val="000000"/>
        </w:rPr>
        <w:t xml:space="preserve"> части 1 статьи 57 и частью 12 статьи 66 Федерального закона от 31.07.2020 </w:t>
      </w:r>
      <w:hyperlink r:id="rId31"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Default="00F0045D" w:rsidP="00F0045D">
      <w:pPr>
        <w:pStyle w:val="ad"/>
        <w:spacing w:before="0" w:beforeAutospacing="0" w:after="0" w:afterAutospacing="0"/>
        <w:ind w:firstLine="709"/>
        <w:jc w:val="both"/>
        <w:rPr>
          <w:color w:val="000000"/>
        </w:rPr>
      </w:pPr>
      <w:r w:rsidRPr="002F6316">
        <w:rPr>
          <w:color w:val="000000"/>
        </w:rPr>
        <w:t xml:space="preserve">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w:t>
      </w:r>
      <w:r>
        <w:rPr>
          <w:color w:val="000000"/>
        </w:rPr>
        <w:t>(образцов) продукции (товаров).</w:t>
      </w:r>
    </w:p>
    <w:p w:rsidR="00F0045D" w:rsidRPr="004D2FCB" w:rsidRDefault="00F0045D" w:rsidP="00F0045D">
      <w:pPr>
        <w:pStyle w:val="ad"/>
        <w:spacing w:before="0" w:beforeAutospacing="0" w:after="0" w:afterAutospacing="0"/>
        <w:ind w:firstLine="709"/>
        <w:jc w:val="both"/>
        <w:rPr>
          <w:color w:val="000000"/>
        </w:rPr>
      </w:pPr>
      <w:r>
        <w:t xml:space="preserve">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Федерального закона </w:t>
      </w:r>
      <w:r w:rsidRPr="002F6316">
        <w:rPr>
          <w:color w:val="000000"/>
        </w:rPr>
        <w:t>от 31.07.2020 </w:t>
      </w:r>
      <w:hyperlink r:id="rId32"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r>
        <w:t>.</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7</w:t>
      </w:r>
      <w:r w:rsidRPr="002F6316">
        <w:rPr>
          <w:color w:val="000000"/>
        </w:rPr>
        <w:t>. Рейдовый осмотр проводится в порядке, установленном статьей 71 Федерального закона от 31.07.2020 </w:t>
      </w:r>
      <w:hyperlink r:id="rId33"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ходе рейдового осмотра могут совершаться следующие контрольные действия: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опрос;</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получение письменных объяснений;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истребование документов;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 экспертиза.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частями 12 и 12_1 статьи 66 Федерального закона от 31.07.2020 </w:t>
      </w:r>
      <w:hyperlink r:id="rId34"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случае</w:t>
      </w:r>
      <w:proofErr w:type="gramStart"/>
      <w:r w:rsidRPr="002F6316">
        <w:rPr>
          <w:color w:val="000000"/>
        </w:rPr>
        <w:t>,</w:t>
      </w:r>
      <w:proofErr w:type="gramEnd"/>
      <w:r w:rsidRPr="002F6316">
        <w:rPr>
          <w:color w:val="000000"/>
        </w:rPr>
        <w:t xml:space="preserve"> если в результате рейдового осмотра были выявлены нарушения обязательных требований, уполномоченное лицо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8</w:t>
      </w:r>
      <w:r w:rsidRPr="002F6316">
        <w:rPr>
          <w:color w:val="000000"/>
        </w:rPr>
        <w:t>. Выездная проверка проводится в порядке, установленном статьей 73 Федерального закона от 31.07.2020 </w:t>
      </w:r>
      <w:hyperlink r:id="rId35"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В ходе выездной проверки могут совершаться следующие контрольные действия: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осмотр;</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 опрос;</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получение письменных объяснений;</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 истребование документов;</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 экспертиза.</w:t>
      </w:r>
    </w:p>
    <w:p w:rsidR="00F0045D" w:rsidRDefault="00F0045D" w:rsidP="00F0045D">
      <w:pPr>
        <w:pStyle w:val="headertext0"/>
        <w:spacing w:before="0" w:beforeAutospacing="0" w:after="0" w:afterAutospacing="0"/>
        <w:ind w:firstLine="567"/>
        <w:jc w:val="both"/>
        <w:rPr>
          <w:color w:val="000000"/>
        </w:rPr>
      </w:pPr>
      <w:proofErr w:type="gramStart"/>
      <w:r w:rsidRPr="009D1DC3">
        <w:rPr>
          <w:color w:val="000000"/>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36" w:history="1">
        <w:r w:rsidRPr="009D1DC3">
          <w:rPr>
            <w:rStyle w:val="a4"/>
            <w:color w:val="000000"/>
          </w:rPr>
          <w:t>пунктами 3</w:t>
        </w:r>
      </w:hyperlink>
      <w:r w:rsidRPr="009D1DC3">
        <w:rPr>
          <w:color w:val="000000"/>
        </w:rPr>
        <w:t xml:space="preserve">, </w:t>
      </w:r>
      <w:hyperlink r:id="rId37" w:history="1">
        <w:r w:rsidRPr="009D1DC3">
          <w:rPr>
            <w:rStyle w:val="a4"/>
            <w:color w:val="000000"/>
          </w:rPr>
          <w:t>4</w:t>
        </w:r>
      </w:hyperlink>
      <w:r w:rsidRPr="009D1DC3">
        <w:rPr>
          <w:color w:val="000000"/>
        </w:rPr>
        <w:t xml:space="preserve">, </w:t>
      </w:r>
      <w:hyperlink r:id="rId38" w:history="1">
        <w:r w:rsidRPr="009D1DC3">
          <w:rPr>
            <w:rStyle w:val="a4"/>
            <w:color w:val="000000"/>
          </w:rPr>
          <w:t>6</w:t>
        </w:r>
      </w:hyperlink>
      <w:r w:rsidRPr="009D1DC3">
        <w:rPr>
          <w:color w:val="000000"/>
        </w:rPr>
        <w:t xml:space="preserve">, </w:t>
      </w:r>
      <w:hyperlink r:id="rId39" w:history="1">
        <w:r w:rsidRPr="009D1DC3">
          <w:rPr>
            <w:rStyle w:val="a4"/>
            <w:color w:val="000000"/>
          </w:rPr>
          <w:t>8 части 1 статьи 57</w:t>
        </w:r>
      </w:hyperlink>
      <w:r w:rsidRPr="009D1DC3">
        <w:rPr>
          <w:color w:val="000000"/>
        </w:rPr>
        <w:t xml:space="preserve">, </w:t>
      </w:r>
      <w:hyperlink r:id="rId40" w:history="1">
        <w:r w:rsidRPr="009D1DC3">
          <w:rPr>
            <w:rStyle w:val="a4"/>
            <w:color w:val="000000"/>
          </w:rPr>
          <w:t>частью 12 статьи 66</w:t>
        </w:r>
      </w:hyperlink>
      <w:r w:rsidRPr="009D1DC3">
        <w:rPr>
          <w:color w:val="000000"/>
        </w:rPr>
        <w:t xml:space="preserve"> и </w:t>
      </w:r>
      <w:hyperlink r:id="rId41" w:history="1">
        <w:r w:rsidRPr="009D1DC3">
          <w:rPr>
            <w:rStyle w:val="a4"/>
            <w:color w:val="000000"/>
          </w:rPr>
          <w:t>частью 7 статьи 75 Федерального закона</w:t>
        </w:r>
      </w:hyperlink>
      <w:r w:rsidRPr="009D1DC3">
        <w:rPr>
          <w:color w:val="000000"/>
        </w:rPr>
        <w:t xml:space="preserve"> </w:t>
      </w:r>
      <w:r w:rsidRPr="002F6316">
        <w:rPr>
          <w:color w:val="000000"/>
        </w:rPr>
        <w:t xml:space="preserve">от </w:t>
      </w:r>
      <w:r w:rsidRPr="002F6316">
        <w:rPr>
          <w:color w:val="000000"/>
        </w:rPr>
        <w:lastRenderedPageBreak/>
        <w:t>31.07.2020 </w:t>
      </w:r>
      <w:hyperlink r:id="rId42" w:tgtFrame="_blank" w:history="1">
        <w:r w:rsidRPr="002F6316">
          <w:rPr>
            <w:rStyle w:val="22"/>
            <w:rFonts w:eastAsia="Calibri"/>
            <w:color w:val="000000"/>
          </w:rPr>
          <w:t>№ 248-ФЗ «О государственном контроле (надзоре) и муниципальном контроле</w:t>
        </w:r>
      </w:hyperlink>
      <w:r w:rsidRPr="002F6316">
        <w:rPr>
          <w:color w:val="000000"/>
        </w:rPr>
        <w:t> в Российской Федерации».</w:t>
      </w:r>
      <w:proofErr w:type="gramEnd"/>
    </w:p>
    <w:p w:rsidR="00F0045D" w:rsidRPr="009D1DC3" w:rsidRDefault="00F0045D" w:rsidP="00F0045D">
      <w:pPr>
        <w:pStyle w:val="headertext0"/>
        <w:spacing w:before="0" w:beforeAutospacing="0" w:after="0" w:afterAutospacing="0"/>
        <w:ind w:firstLine="567"/>
        <w:jc w:val="both"/>
        <w:rPr>
          <w:color w:val="000000"/>
        </w:rPr>
      </w:pPr>
      <w:r w:rsidRPr="002F6316">
        <w:rPr>
          <w:color w:val="00000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6316">
        <w:rPr>
          <w:color w:val="000000"/>
        </w:rPr>
        <w:t>микропредприятия</w:t>
      </w:r>
      <w:proofErr w:type="spellEnd"/>
      <w:r w:rsidRPr="002F6316">
        <w:rPr>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rPr>
        <w:t> </w:t>
      </w:r>
    </w:p>
    <w:p w:rsidR="00F0045D" w:rsidRPr="00871215" w:rsidRDefault="00F0045D" w:rsidP="00F0045D">
      <w:pPr>
        <w:pStyle w:val="ad"/>
        <w:spacing w:before="0" w:beforeAutospacing="0" w:after="0" w:afterAutospacing="0"/>
        <w:ind w:firstLine="709"/>
        <w:jc w:val="center"/>
        <w:rPr>
          <w:b/>
          <w:color w:val="000000"/>
        </w:rPr>
      </w:pPr>
      <w:r>
        <w:rPr>
          <w:b/>
          <w:bCs/>
          <w:color w:val="000000"/>
        </w:rPr>
        <w:t>5</w:t>
      </w:r>
      <w:r w:rsidRPr="00871215">
        <w:rPr>
          <w:b/>
          <w:bCs/>
          <w:color w:val="000000"/>
        </w:rPr>
        <w:t>. Результаты контрольного мероприятия</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9</w:t>
      </w:r>
      <w:r w:rsidRPr="002F6316">
        <w:rPr>
          <w:color w:val="000000"/>
        </w:rPr>
        <w:t>. Результаты контрольного мероприятия оформляются в порядке, установленном главой 16 Федерального закона </w:t>
      </w:r>
      <w:hyperlink r:id="rId43" w:tgtFrame="_blank" w:history="1">
        <w:r w:rsidRPr="002F6316">
          <w:rPr>
            <w:rStyle w:val="22"/>
            <w:rFonts w:eastAsia="Calibri"/>
            <w:color w:val="000000"/>
          </w:rPr>
          <w:t>№ 248-ФЗ</w:t>
        </w:r>
      </w:hyperlink>
      <w:r w:rsidRPr="002F6316">
        <w:rPr>
          <w:color w:val="000000"/>
        </w:rPr>
        <w:t>.</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i/>
          <w:iCs/>
          <w:color w:val="000000"/>
        </w:rPr>
        <w:t> </w:t>
      </w:r>
    </w:p>
    <w:p w:rsidR="00F0045D" w:rsidRPr="00871215" w:rsidRDefault="00F0045D" w:rsidP="00F0045D">
      <w:pPr>
        <w:pStyle w:val="ad"/>
        <w:spacing w:before="0" w:beforeAutospacing="0" w:after="0" w:afterAutospacing="0"/>
        <w:ind w:firstLine="709"/>
        <w:jc w:val="center"/>
        <w:rPr>
          <w:color w:val="000000"/>
        </w:rPr>
      </w:pPr>
      <w:r>
        <w:rPr>
          <w:b/>
          <w:bCs/>
          <w:color w:val="000000"/>
        </w:rPr>
        <w:t>6</w:t>
      </w:r>
      <w:r w:rsidRPr="00871215">
        <w:rPr>
          <w:b/>
          <w:bCs/>
          <w:color w:val="000000"/>
        </w:rPr>
        <w:t>. Обжалование решений контрольных органов, действий (бездействия) их должностных лиц</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b/>
          <w:bCs/>
          <w:color w:val="000000"/>
        </w:rPr>
        <w:t> </w:t>
      </w:r>
    </w:p>
    <w:p w:rsidR="00F0045D" w:rsidRPr="002F6316" w:rsidRDefault="00F0045D" w:rsidP="00F0045D">
      <w:pPr>
        <w:pStyle w:val="ad"/>
        <w:spacing w:before="0" w:beforeAutospacing="0" w:after="0" w:afterAutospacing="0"/>
        <w:ind w:firstLine="709"/>
        <w:jc w:val="both"/>
        <w:rPr>
          <w:color w:val="000000"/>
        </w:rPr>
      </w:pPr>
      <w:r>
        <w:rPr>
          <w:color w:val="000000"/>
        </w:rPr>
        <w:t>50</w:t>
      </w:r>
      <w:r w:rsidRPr="002F6316">
        <w:rPr>
          <w:color w:val="000000"/>
        </w:rPr>
        <w:t>. Досудебное обжалование решений контрольного органа, действий (бездействия) его должностных лиц осуществляется в порядке, установленном главой 9 Федерального закона </w:t>
      </w:r>
      <w:hyperlink r:id="rId44" w:tgtFrame="_blank" w:history="1">
        <w:r w:rsidRPr="002F6316">
          <w:rPr>
            <w:rStyle w:val="22"/>
            <w:rFonts w:eastAsia="Calibri"/>
            <w:color w:val="000000"/>
          </w:rPr>
          <w:t>№ 248-ФЗ</w:t>
        </w:r>
      </w:hyperlink>
      <w:r w:rsidRPr="002F6316">
        <w:rPr>
          <w:color w:val="000000"/>
        </w:rPr>
        <w:t>.</w:t>
      </w:r>
    </w:p>
    <w:p w:rsidR="00F0045D" w:rsidRPr="002F6316" w:rsidRDefault="00F0045D" w:rsidP="00F0045D">
      <w:pPr>
        <w:pStyle w:val="ad"/>
        <w:spacing w:before="0" w:beforeAutospacing="0" w:after="0" w:afterAutospacing="0"/>
        <w:ind w:firstLine="709"/>
        <w:jc w:val="both"/>
        <w:rPr>
          <w:color w:val="000000"/>
        </w:rPr>
      </w:pPr>
      <w:r>
        <w:rPr>
          <w:color w:val="000000"/>
        </w:rPr>
        <w:t>51</w:t>
      </w:r>
      <w:r w:rsidRPr="002F6316">
        <w:rPr>
          <w:color w:val="000000"/>
        </w:rPr>
        <w:t>.</w:t>
      </w:r>
      <w:r>
        <w:rPr>
          <w:color w:val="000000"/>
        </w:rPr>
        <w:t xml:space="preserve"> </w:t>
      </w:r>
      <w:r w:rsidRPr="002F6316">
        <w:rPr>
          <w:color w:val="000000"/>
        </w:rPr>
        <w:t>Жалоба на решение контрольного органа, действий (бездействия) его должностных лиц подается контролируемым лицом на имя главы городского поселения Таежный.</w:t>
      </w:r>
    </w:p>
    <w:p w:rsidR="00F0045D" w:rsidRPr="002F6316" w:rsidRDefault="00F0045D" w:rsidP="00F0045D">
      <w:pPr>
        <w:pStyle w:val="ad"/>
        <w:spacing w:before="0" w:beforeAutospacing="0" w:after="0" w:afterAutospacing="0"/>
        <w:ind w:firstLine="709"/>
        <w:jc w:val="both"/>
        <w:rPr>
          <w:color w:val="000000"/>
        </w:rPr>
      </w:pPr>
      <w:r>
        <w:rPr>
          <w:color w:val="000000"/>
        </w:rPr>
        <w:t>52</w:t>
      </w:r>
      <w:r w:rsidRPr="002F6316">
        <w:rPr>
          <w:color w:val="000000"/>
        </w:rPr>
        <w:t>.</w:t>
      </w:r>
      <w:r>
        <w:rPr>
          <w:color w:val="000000"/>
        </w:rPr>
        <w:t xml:space="preserve"> </w:t>
      </w:r>
      <w:r w:rsidRPr="002F6316">
        <w:rPr>
          <w:color w:val="000000"/>
        </w:rPr>
        <w:t xml:space="preserve">Жалоба подлежит рассмотрению контрольным органом в сроки и </w:t>
      </w:r>
      <w:proofErr w:type="gramStart"/>
      <w:r w:rsidRPr="002F6316">
        <w:rPr>
          <w:color w:val="000000"/>
        </w:rPr>
        <w:t>порядке</w:t>
      </w:r>
      <w:proofErr w:type="gramEnd"/>
      <w:r w:rsidRPr="002F6316">
        <w:rPr>
          <w:color w:val="000000"/>
        </w:rPr>
        <w:t>, установленном статьей 43 Федерального закона </w:t>
      </w:r>
      <w:hyperlink r:id="rId45" w:tgtFrame="_blank" w:history="1">
        <w:r w:rsidRPr="002F6316">
          <w:rPr>
            <w:rStyle w:val="22"/>
            <w:rFonts w:eastAsia="Calibri"/>
            <w:color w:val="000000"/>
          </w:rPr>
          <w:t>№ 248-ФЗ</w:t>
        </w:r>
      </w:hyperlink>
      <w:r w:rsidRPr="002F6316">
        <w:rPr>
          <w:color w:val="000000"/>
        </w:rPr>
        <w:t>.</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rPr>
        <w:t> </w:t>
      </w:r>
    </w:p>
    <w:p w:rsidR="00F0045D" w:rsidRDefault="00F0045D" w:rsidP="00F0045D">
      <w:pPr>
        <w:pStyle w:val="ad"/>
        <w:spacing w:before="0" w:beforeAutospacing="0" w:after="0" w:afterAutospacing="0"/>
        <w:ind w:firstLine="709"/>
        <w:jc w:val="both"/>
        <w:rPr>
          <w:rFonts w:ascii="Arial" w:hAnsi="Arial" w:cs="Arial"/>
          <w:color w:val="000000"/>
        </w:rPr>
      </w:pPr>
      <w:r>
        <w:rPr>
          <w:rFonts w:ascii="Arial" w:hAnsi="Arial" w:cs="Arial"/>
          <w:color w:val="000000"/>
        </w:rPr>
        <w:t> </w:t>
      </w:r>
    </w:p>
    <w:p w:rsidR="00F0045D" w:rsidRPr="00871215" w:rsidRDefault="00F0045D" w:rsidP="00F0045D">
      <w:pPr>
        <w:pStyle w:val="ad"/>
        <w:spacing w:before="0" w:beforeAutospacing="0" w:after="0" w:afterAutospacing="0"/>
        <w:ind w:firstLine="709"/>
        <w:jc w:val="center"/>
        <w:rPr>
          <w:color w:val="000000"/>
        </w:rPr>
      </w:pPr>
      <w:r>
        <w:rPr>
          <w:b/>
          <w:bCs/>
          <w:color w:val="000000"/>
        </w:rPr>
        <w:t>7</w:t>
      </w:r>
      <w:r w:rsidRPr="00871215">
        <w:rPr>
          <w:b/>
          <w:bCs/>
          <w:color w:val="000000"/>
        </w:rPr>
        <w:t>. Оценка результативности и эффективности деятельности контрольного органа.</w:t>
      </w:r>
    </w:p>
    <w:p w:rsidR="00F0045D" w:rsidRDefault="00F0045D" w:rsidP="00F0045D">
      <w:pPr>
        <w:pStyle w:val="ad"/>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w:t>
      </w:r>
      <w:r>
        <w:rPr>
          <w:color w:val="000000"/>
        </w:rPr>
        <w:t>3</w:t>
      </w:r>
      <w:r w:rsidRPr="002F6316">
        <w:rPr>
          <w:color w:val="000000"/>
        </w:rPr>
        <w:t>. Оценка результативности и эффективности деятельности контрольного органа осуществляется в соответствии со статьей 30 Федерального закона </w:t>
      </w:r>
      <w:hyperlink r:id="rId46" w:tgtFrame="_blank" w:history="1">
        <w:r w:rsidRPr="002F6316">
          <w:rPr>
            <w:rStyle w:val="22"/>
            <w:rFonts w:eastAsia="Calibri"/>
            <w:color w:val="000000"/>
          </w:rPr>
          <w:t>№ 248-ФЗ</w:t>
        </w:r>
      </w:hyperlink>
      <w:r w:rsidRPr="002F6316">
        <w:rPr>
          <w:color w:val="000000"/>
        </w:rPr>
        <w:t> на основе системы показателей результативности и эффективности, установленных частями 54, 55 настоящего раздела.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w:t>
      </w:r>
      <w:r>
        <w:rPr>
          <w:color w:val="000000"/>
        </w:rPr>
        <w:t>4</w:t>
      </w:r>
      <w:r w:rsidRPr="002F6316">
        <w:rPr>
          <w:color w:val="000000"/>
        </w:rPr>
        <w:t>. Ключевые показатели муниципального контроля и их целевые значения: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 доля устраненных нарушений обязательных требований из числа выявленных нарушений обязательных требований-70 %;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 xml:space="preserve">2) доля </w:t>
      </w:r>
      <w:proofErr w:type="gramStart"/>
      <w:r w:rsidRPr="002F6316">
        <w:rPr>
          <w:color w:val="000000"/>
        </w:rPr>
        <w:t>выполнения программы профилактики рисков причинения вреда</w:t>
      </w:r>
      <w:proofErr w:type="gramEnd"/>
      <w:r w:rsidRPr="002F6316">
        <w:rPr>
          <w:color w:val="000000"/>
        </w:rPr>
        <w:t xml:space="preserve"> за отчетный период-100 %;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 доля решений, принятых по результатам контрольных мероприятий, отмененных судом, от общего количества решений-0 %.</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w:t>
      </w:r>
      <w:r>
        <w:rPr>
          <w:color w:val="000000"/>
        </w:rPr>
        <w:t>5</w:t>
      </w:r>
      <w:r w:rsidRPr="002F6316">
        <w:rPr>
          <w:color w:val="000000"/>
        </w:rPr>
        <w:t>. Индикативные показатели муниципального контроля:</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w:t>
      </w:r>
      <w:r>
        <w:rPr>
          <w:color w:val="000000"/>
        </w:rPr>
        <w:t xml:space="preserve"> </w:t>
      </w:r>
      <w:r w:rsidRPr="002F6316">
        <w:rPr>
          <w:color w:val="000000"/>
        </w:rPr>
        <w:t>количество внеплановых контрольных мероприятий, проведенных за отчётный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2)</w:t>
      </w:r>
      <w:r>
        <w:rPr>
          <w:color w:val="000000"/>
        </w:rPr>
        <w:t xml:space="preserve"> </w:t>
      </w:r>
      <w:r w:rsidRPr="002F6316">
        <w:rPr>
          <w:color w:val="000000"/>
        </w:rPr>
        <w:t>количество контрольных мероприятий с взаимодействием, проведенных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3)</w:t>
      </w:r>
      <w:r>
        <w:rPr>
          <w:color w:val="000000"/>
        </w:rPr>
        <w:t xml:space="preserve"> </w:t>
      </w:r>
      <w:r w:rsidRPr="002F6316">
        <w:rPr>
          <w:color w:val="000000"/>
        </w:rPr>
        <w:t>количество предостережений, объявленных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4)</w:t>
      </w:r>
      <w:r>
        <w:rPr>
          <w:color w:val="000000"/>
        </w:rPr>
        <w:t xml:space="preserve"> </w:t>
      </w:r>
      <w:r w:rsidRPr="002F6316">
        <w:rPr>
          <w:color w:val="000000"/>
        </w:rPr>
        <w:t>количество контрольных мероприятий, по результатам которых выявлены нарушения обязательных требований,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5)</w:t>
      </w:r>
      <w:r>
        <w:rPr>
          <w:color w:val="000000"/>
        </w:rPr>
        <w:t xml:space="preserve"> </w:t>
      </w:r>
      <w:r w:rsidRPr="002F6316">
        <w:rPr>
          <w:color w:val="000000"/>
        </w:rPr>
        <w:t>количество контрольных мероприятий, по итогам которых возбуждены дела об административных правонарушениях,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lastRenderedPageBreak/>
        <w:t>6)</w:t>
      </w:r>
      <w:r>
        <w:rPr>
          <w:color w:val="000000"/>
        </w:rPr>
        <w:t xml:space="preserve"> </w:t>
      </w:r>
      <w:r w:rsidRPr="002F6316">
        <w:rPr>
          <w:color w:val="000000"/>
        </w:rPr>
        <w:t>сумма административных штрафов, наложенных по результатам контрольных мероприятий,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7)</w:t>
      </w:r>
      <w:r>
        <w:rPr>
          <w:color w:val="000000"/>
        </w:rPr>
        <w:t xml:space="preserve"> </w:t>
      </w:r>
      <w:r w:rsidRPr="002F6316">
        <w:rPr>
          <w:color w:val="000000"/>
        </w:rPr>
        <w:t>количество направленных в органы прокуратуры заявлений о согласовании проведения контрольных мероприятий,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8)</w:t>
      </w:r>
      <w:r>
        <w:rPr>
          <w:color w:val="000000"/>
        </w:rPr>
        <w:t xml:space="preserve"> </w:t>
      </w:r>
      <w:r w:rsidRPr="002F6316">
        <w:rPr>
          <w:color w:val="00000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9)</w:t>
      </w:r>
      <w:r>
        <w:rPr>
          <w:color w:val="000000"/>
        </w:rPr>
        <w:t xml:space="preserve"> </w:t>
      </w:r>
      <w:r w:rsidRPr="002F6316">
        <w:rPr>
          <w:color w:val="000000"/>
        </w:rPr>
        <w:t>общее количество учтенных объектов контроля на конец отчетного периода;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10)</w:t>
      </w:r>
      <w:r>
        <w:rPr>
          <w:color w:val="000000"/>
        </w:rPr>
        <w:t xml:space="preserve"> </w:t>
      </w:r>
      <w:r w:rsidRPr="002F6316">
        <w:rPr>
          <w:color w:val="000000"/>
        </w:rPr>
        <w:t>количество учтенных контролируемых лиц на конец отчетного периода;</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11)</w:t>
      </w:r>
      <w:r>
        <w:rPr>
          <w:color w:val="000000"/>
        </w:rPr>
        <w:t xml:space="preserve"> </w:t>
      </w:r>
      <w:r w:rsidRPr="002F6316">
        <w:rPr>
          <w:color w:val="000000"/>
        </w:rPr>
        <w:t>количество учтенных контролируемых лиц, в отношении которых проведены контрольные мероприятия,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12)</w:t>
      </w:r>
      <w:r>
        <w:rPr>
          <w:color w:val="000000"/>
        </w:rPr>
        <w:t xml:space="preserve"> </w:t>
      </w:r>
      <w:r w:rsidRPr="002F6316">
        <w:rPr>
          <w:color w:val="000000"/>
        </w:rPr>
        <w:t>общее количество жалоб, поданных контролируемыми лицами в досудебном порядке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13)</w:t>
      </w:r>
      <w:r>
        <w:rPr>
          <w:color w:val="000000"/>
        </w:rPr>
        <w:t xml:space="preserve"> </w:t>
      </w:r>
      <w:r w:rsidRPr="002F6316">
        <w:rPr>
          <w:color w:val="000000"/>
        </w:rPr>
        <w:t>количество жалоб, в отношении которых контрольным органом был нарушен срок рассмотрения,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14)</w:t>
      </w:r>
      <w:r>
        <w:rPr>
          <w:color w:val="000000"/>
        </w:rPr>
        <w:t xml:space="preserve"> </w:t>
      </w:r>
      <w:r w:rsidRPr="002F6316">
        <w:rPr>
          <w:color w:val="000000"/>
        </w:rPr>
        <w:t xml:space="preserve">количество жалоб, поданных контролируемыми лицами в досудебном порядке, по </w:t>
      </w:r>
      <w:proofErr w:type="gramStart"/>
      <w:r w:rsidRPr="002F6316">
        <w:rPr>
          <w:color w:val="000000"/>
        </w:rPr>
        <w:t>итогам</w:t>
      </w:r>
      <w:proofErr w:type="gramEnd"/>
      <w:r w:rsidRPr="002F6316">
        <w:rPr>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отчётный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15)</w:t>
      </w:r>
      <w:r>
        <w:rPr>
          <w:color w:val="000000"/>
        </w:rPr>
        <w:t xml:space="preserve"> </w:t>
      </w:r>
      <w:r w:rsidRPr="002F6316">
        <w:rPr>
          <w:color w:val="00000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16)</w:t>
      </w:r>
      <w:r>
        <w:rPr>
          <w:color w:val="000000"/>
        </w:rPr>
        <w:t xml:space="preserve"> </w:t>
      </w:r>
      <w:r w:rsidRPr="002F6316">
        <w:rPr>
          <w:color w:val="00000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0045D" w:rsidRPr="002F6316" w:rsidRDefault="00F0045D" w:rsidP="00F0045D">
      <w:pPr>
        <w:pStyle w:val="ad"/>
        <w:spacing w:before="0" w:beforeAutospacing="0" w:after="0" w:afterAutospacing="0"/>
        <w:ind w:firstLine="709"/>
        <w:jc w:val="both"/>
        <w:rPr>
          <w:color w:val="000000"/>
        </w:rPr>
      </w:pPr>
      <w:r w:rsidRPr="002F6316">
        <w:rPr>
          <w:color w:val="000000"/>
        </w:rPr>
        <w:t>17)</w:t>
      </w:r>
      <w:r>
        <w:rPr>
          <w:color w:val="000000"/>
        </w:rPr>
        <w:t xml:space="preserve"> </w:t>
      </w:r>
      <w:r w:rsidRPr="002F6316">
        <w:rPr>
          <w:color w:val="00000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0045D" w:rsidRDefault="00F0045D" w:rsidP="00F0045D">
      <w:pPr>
        <w:ind w:firstLine="567"/>
        <w:jc w:val="both"/>
        <w:rPr>
          <w:color w:val="000000"/>
        </w:rPr>
      </w:pPr>
    </w:p>
    <w:p w:rsidR="00F0045D" w:rsidRPr="00422DDF" w:rsidRDefault="00F0045D" w:rsidP="00F0045D">
      <w:pPr>
        <w:shd w:val="clear" w:color="auto" w:fill="FFFFFF"/>
        <w:autoSpaceDE w:val="0"/>
        <w:autoSpaceDN w:val="0"/>
        <w:adjustRightInd w:val="0"/>
        <w:spacing w:after="0"/>
        <w:jc w:val="center"/>
        <w:rPr>
          <w:rFonts w:ascii="Times New Roman" w:hAnsi="Times New Roman" w:cs="Times New Roman"/>
          <w:b/>
          <w:bCs/>
          <w:color w:val="000000"/>
          <w:sz w:val="28"/>
          <w:szCs w:val="28"/>
        </w:rPr>
      </w:pPr>
      <w:r w:rsidRPr="00422DDF">
        <w:rPr>
          <w:rFonts w:ascii="Times New Roman" w:hAnsi="Times New Roman" w:cs="Times New Roman"/>
          <w:sz w:val="24"/>
          <w:szCs w:val="24"/>
        </w:rPr>
        <w:t xml:space="preserve">  </w:t>
      </w:r>
      <w:r w:rsidRPr="00422DDF">
        <w:rPr>
          <w:rFonts w:ascii="Times New Roman" w:hAnsi="Times New Roman" w:cs="Times New Roman"/>
          <w:b/>
          <w:noProof/>
          <w:color w:val="000000"/>
          <w:sz w:val="28"/>
          <w:szCs w:val="28"/>
        </w:rPr>
        <w:drawing>
          <wp:inline distT="0" distB="0" distL="0" distR="0" wp14:anchorId="5303D3CA" wp14:editId="54E0C925">
            <wp:extent cx="639445" cy="930275"/>
            <wp:effectExtent l="19050" t="0" r="8255" b="0"/>
            <wp:docPr id="4"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3" cstate="print"/>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rsidR="00F0045D" w:rsidRPr="00422DDF" w:rsidRDefault="00F0045D" w:rsidP="00F0045D">
      <w:pPr>
        <w:spacing w:after="0"/>
        <w:jc w:val="center"/>
        <w:rPr>
          <w:rFonts w:ascii="Times New Roman" w:hAnsi="Times New Roman" w:cs="Times New Roman"/>
          <w:b/>
          <w:sz w:val="28"/>
          <w:szCs w:val="28"/>
        </w:rPr>
      </w:pPr>
      <w:r w:rsidRPr="00422DDF">
        <w:rPr>
          <w:rFonts w:ascii="Times New Roman" w:hAnsi="Times New Roman" w:cs="Times New Roman"/>
          <w:b/>
          <w:sz w:val="28"/>
          <w:szCs w:val="28"/>
        </w:rPr>
        <w:t>Ханты - Мансийский автономный округ – Югра</w:t>
      </w:r>
    </w:p>
    <w:p w:rsidR="00F0045D" w:rsidRPr="00422DDF" w:rsidRDefault="00F0045D" w:rsidP="00F0045D">
      <w:pPr>
        <w:pStyle w:val="a9"/>
        <w:spacing w:line="276" w:lineRule="auto"/>
        <w:rPr>
          <w:sz w:val="28"/>
          <w:szCs w:val="28"/>
        </w:rPr>
      </w:pPr>
      <w:r w:rsidRPr="00422DDF">
        <w:rPr>
          <w:sz w:val="28"/>
          <w:szCs w:val="28"/>
        </w:rPr>
        <w:t>Советский  район</w:t>
      </w:r>
    </w:p>
    <w:p w:rsidR="00F0045D" w:rsidRPr="00422DDF" w:rsidRDefault="00F0045D" w:rsidP="00F0045D">
      <w:pPr>
        <w:spacing w:after="0"/>
        <w:jc w:val="center"/>
        <w:rPr>
          <w:rFonts w:ascii="Times New Roman" w:hAnsi="Times New Roman" w:cs="Times New Roman"/>
          <w:b/>
          <w:sz w:val="40"/>
          <w:szCs w:val="40"/>
        </w:rPr>
      </w:pPr>
      <w:r w:rsidRPr="00422DDF">
        <w:rPr>
          <w:rFonts w:ascii="Times New Roman" w:hAnsi="Times New Roman" w:cs="Times New Roman"/>
          <w:b/>
          <w:sz w:val="40"/>
          <w:szCs w:val="40"/>
        </w:rPr>
        <w:t>СОВЕТ   ДЕПУТАТОВ</w:t>
      </w:r>
    </w:p>
    <w:p w:rsidR="00F0045D" w:rsidRPr="00422DDF" w:rsidRDefault="00F0045D" w:rsidP="00F0045D">
      <w:pPr>
        <w:pStyle w:val="a9"/>
        <w:spacing w:line="276" w:lineRule="auto"/>
        <w:rPr>
          <w:sz w:val="40"/>
          <w:szCs w:val="40"/>
        </w:rPr>
      </w:pPr>
      <w:r w:rsidRPr="00422DDF">
        <w:rPr>
          <w:sz w:val="40"/>
          <w:szCs w:val="40"/>
        </w:rPr>
        <w:t xml:space="preserve">ГОРОДСКОГО ПОСЕЛЕНИЯ </w:t>
      </w:r>
      <w:proofErr w:type="gramStart"/>
      <w:r w:rsidRPr="00422DDF">
        <w:rPr>
          <w:sz w:val="40"/>
          <w:szCs w:val="40"/>
        </w:rPr>
        <w:t>ТАЁЖНЫЙ</w:t>
      </w:r>
      <w:proofErr w:type="gramEnd"/>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F0045D" w:rsidRPr="00422DDF" w:rsidTr="00E91BBF">
        <w:trPr>
          <w:trHeight w:val="100"/>
        </w:trPr>
        <w:tc>
          <w:tcPr>
            <w:tcW w:w="9540" w:type="dxa"/>
            <w:tcBorders>
              <w:top w:val="double" w:sz="12" w:space="0" w:color="auto"/>
              <w:left w:val="nil"/>
              <w:bottom w:val="nil"/>
              <w:right w:val="nil"/>
            </w:tcBorders>
          </w:tcPr>
          <w:p w:rsidR="00F0045D" w:rsidRPr="00422DDF" w:rsidRDefault="00F0045D" w:rsidP="00E91BBF">
            <w:pPr>
              <w:spacing w:after="0"/>
              <w:ind w:right="639"/>
              <w:rPr>
                <w:rFonts w:ascii="Times New Roman" w:hAnsi="Times New Roman" w:cs="Times New Roman"/>
                <w:b/>
              </w:rPr>
            </w:pPr>
            <w:r w:rsidRPr="00422DDF">
              <w:rPr>
                <w:rFonts w:ascii="Times New Roman" w:hAnsi="Times New Roman" w:cs="Times New Roman"/>
              </w:rPr>
              <w:tab/>
            </w:r>
            <w:r w:rsidRPr="00422DDF">
              <w:rPr>
                <w:rFonts w:ascii="Times New Roman" w:hAnsi="Times New Roman" w:cs="Times New Roman"/>
              </w:rPr>
              <w:tab/>
            </w:r>
          </w:p>
        </w:tc>
      </w:tr>
    </w:tbl>
    <w:p w:rsidR="00F0045D" w:rsidRPr="00422DDF" w:rsidRDefault="00F0045D" w:rsidP="00F0045D">
      <w:pPr>
        <w:spacing w:after="0"/>
        <w:ind w:right="-5"/>
        <w:jc w:val="center"/>
        <w:rPr>
          <w:rFonts w:ascii="Times New Roman" w:hAnsi="Times New Roman" w:cs="Times New Roman"/>
          <w:b/>
          <w:sz w:val="48"/>
          <w:szCs w:val="48"/>
        </w:rPr>
      </w:pPr>
      <w:proofErr w:type="gramStart"/>
      <w:r w:rsidRPr="00422DDF">
        <w:rPr>
          <w:rFonts w:ascii="Times New Roman" w:hAnsi="Times New Roman" w:cs="Times New Roman"/>
          <w:b/>
          <w:sz w:val="48"/>
          <w:szCs w:val="48"/>
        </w:rPr>
        <w:t>Р</w:t>
      </w:r>
      <w:proofErr w:type="gramEnd"/>
      <w:r w:rsidRPr="00422DDF">
        <w:rPr>
          <w:rFonts w:ascii="Times New Roman" w:hAnsi="Times New Roman" w:cs="Times New Roman"/>
          <w:b/>
          <w:sz w:val="48"/>
          <w:szCs w:val="48"/>
        </w:rPr>
        <w:t xml:space="preserve"> Е Ш Е Н И Е</w:t>
      </w:r>
      <w:r>
        <w:rPr>
          <w:rFonts w:ascii="Times New Roman" w:hAnsi="Times New Roman" w:cs="Times New Roman"/>
          <w:b/>
          <w:sz w:val="48"/>
          <w:szCs w:val="48"/>
        </w:rPr>
        <w:t xml:space="preserve"> </w:t>
      </w:r>
    </w:p>
    <w:p w:rsidR="00F0045D" w:rsidRPr="000648F0" w:rsidRDefault="00A57DCA" w:rsidP="00F0045D">
      <w:pPr>
        <w:spacing w:after="0"/>
        <w:ind w:right="-5"/>
        <w:jc w:val="both"/>
        <w:rPr>
          <w:rFonts w:ascii="Times New Roman" w:hAnsi="Times New Roman" w:cs="Times New Roman"/>
          <w:sz w:val="24"/>
          <w:szCs w:val="24"/>
        </w:rPr>
      </w:pPr>
      <w:r>
        <w:rPr>
          <w:rFonts w:ascii="Times New Roman" w:hAnsi="Times New Roman" w:cs="Times New Roman"/>
          <w:sz w:val="24"/>
          <w:szCs w:val="24"/>
        </w:rPr>
        <w:t>21</w:t>
      </w:r>
      <w:r w:rsidR="00F0045D">
        <w:rPr>
          <w:rFonts w:ascii="Times New Roman" w:hAnsi="Times New Roman" w:cs="Times New Roman"/>
          <w:sz w:val="24"/>
          <w:szCs w:val="24"/>
        </w:rPr>
        <w:t xml:space="preserve"> февраля 2025 </w:t>
      </w:r>
      <w:r w:rsidR="00F0045D" w:rsidRPr="000648F0">
        <w:rPr>
          <w:rFonts w:ascii="Times New Roman" w:hAnsi="Times New Roman" w:cs="Times New Roman"/>
          <w:sz w:val="24"/>
          <w:szCs w:val="24"/>
        </w:rPr>
        <w:t>года</w:t>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r>
      <w:r w:rsidR="00F0045D" w:rsidRPr="000648F0">
        <w:rPr>
          <w:rFonts w:ascii="Times New Roman" w:hAnsi="Times New Roman" w:cs="Times New Roman"/>
          <w:sz w:val="24"/>
          <w:szCs w:val="24"/>
        </w:rPr>
        <w:tab/>
        <w:t xml:space="preserve">                 </w:t>
      </w:r>
      <w:r w:rsidR="00F0045D">
        <w:rPr>
          <w:rFonts w:ascii="Times New Roman" w:hAnsi="Times New Roman" w:cs="Times New Roman"/>
          <w:sz w:val="24"/>
          <w:szCs w:val="24"/>
        </w:rPr>
        <w:t xml:space="preserve">  </w:t>
      </w:r>
      <w:r w:rsidR="00F0045D" w:rsidRPr="000648F0">
        <w:rPr>
          <w:rFonts w:ascii="Times New Roman" w:hAnsi="Times New Roman" w:cs="Times New Roman"/>
          <w:sz w:val="24"/>
          <w:szCs w:val="24"/>
        </w:rPr>
        <w:t>№</w:t>
      </w:r>
      <w:r w:rsidR="00F0045D">
        <w:rPr>
          <w:rFonts w:ascii="Times New Roman" w:hAnsi="Times New Roman" w:cs="Times New Roman"/>
          <w:sz w:val="24"/>
          <w:szCs w:val="24"/>
        </w:rPr>
        <w:t xml:space="preserve"> 64</w:t>
      </w:r>
    </w:p>
    <w:p w:rsidR="00F0045D" w:rsidRPr="00422DDF" w:rsidRDefault="00F0045D" w:rsidP="00F0045D">
      <w:pPr>
        <w:spacing w:after="0"/>
        <w:ind w:right="-5"/>
        <w:jc w:val="both"/>
        <w:rPr>
          <w:rFonts w:ascii="Times New Roman" w:hAnsi="Times New Roman" w:cs="Times New Roman"/>
          <w:b/>
          <w:color w:val="000000"/>
        </w:rPr>
      </w:pPr>
    </w:p>
    <w:p w:rsidR="00F0045D" w:rsidRPr="001E6550" w:rsidRDefault="00F0045D" w:rsidP="00F0045D">
      <w:pPr>
        <w:pStyle w:val="formattext0"/>
        <w:tabs>
          <w:tab w:val="left" w:pos="5387"/>
        </w:tabs>
        <w:spacing w:before="0" w:beforeAutospacing="0" w:after="0" w:afterAutospacing="0"/>
        <w:ind w:right="4252"/>
        <w:jc w:val="both"/>
      </w:pPr>
      <w:r w:rsidRPr="001E6550">
        <w:rPr>
          <w:bCs/>
          <w:color w:val="000000" w:themeColor="text1"/>
        </w:rPr>
        <w:t xml:space="preserve">О внесении изменений в решение Совета депутатов городского поселения Таежный от 15.08.2023 № 242 «Об утверждении </w:t>
      </w:r>
      <w:proofErr w:type="gramStart"/>
      <w:r w:rsidRPr="001E6550">
        <w:rPr>
          <w:bCs/>
          <w:color w:val="000000" w:themeColor="text1"/>
        </w:rPr>
        <w:t>перечней индикаторов риска нарушения обязательных требований</w:t>
      </w:r>
      <w:proofErr w:type="gramEnd"/>
      <w:r w:rsidRPr="001E6550">
        <w:rPr>
          <w:bCs/>
          <w:color w:val="000000" w:themeColor="text1"/>
        </w:rPr>
        <w:t xml:space="preserve"> при </w:t>
      </w:r>
      <w:r w:rsidRPr="001E6550">
        <w:rPr>
          <w:bCs/>
          <w:color w:val="000000" w:themeColor="text1"/>
        </w:rPr>
        <w:lastRenderedPageBreak/>
        <w:t>осуществлении муниципального контроля на территории городского поселения Таежный»</w:t>
      </w:r>
    </w:p>
    <w:p w:rsidR="00F0045D" w:rsidRPr="001E6550" w:rsidRDefault="00F0045D" w:rsidP="00F0045D">
      <w:pPr>
        <w:pStyle w:val="HEADERTEXT"/>
        <w:jc w:val="center"/>
        <w:rPr>
          <w:rFonts w:ascii="Times New Roman" w:hAnsi="Times New Roman" w:cs="Times New Roman"/>
          <w:b/>
          <w:bCs/>
          <w:sz w:val="24"/>
          <w:szCs w:val="24"/>
        </w:rPr>
      </w:pPr>
    </w:p>
    <w:p w:rsidR="00F0045D" w:rsidRPr="00265E58" w:rsidRDefault="00F0045D" w:rsidP="00F0045D">
      <w:pPr>
        <w:pStyle w:val="formattext0"/>
        <w:spacing w:before="0" w:beforeAutospacing="0" w:after="0" w:afterAutospacing="0"/>
        <w:ind w:firstLine="567"/>
        <w:jc w:val="both"/>
        <w:rPr>
          <w:color w:val="000000" w:themeColor="text1"/>
        </w:rPr>
      </w:pPr>
      <w:r w:rsidRPr="00265E58">
        <w:rPr>
          <w:color w:val="000000" w:themeColor="text1"/>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приказом </w:t>
      </w:r>
      <w:r w:rsidRPr="00265E58">
        <w:rPr>
          <w:color w:val="000000" w:themeColor="text1"/>
          <w:shd w:val="clear" w:color="auto" w:fill="FFFFFF"/>
        </w:rPr>
        <w:t>Министерства строительства и жилищно-коммунального хозяйства РФ от 23 декабря 2021 г. N 990/</w:t>
      </w:r>
      <w:proofErr w:type="spellStart"/>
      <w:proofErr w:type="gramStart"/>
      <w:r w:rsidRPr="00265E58">
        <w:rPr>
          <w:color w:val="000000" w:themeColor="text1"/>
          <w:shd w:val="clear" w:color="auto" w:fill="FFFFFF"/>
        </w:rPr>
        <w:t>пр</w:t>
      </w:r>
      <w:proofErr w:type="spellEnd"/>
      <w:proofErr w:type="gramEnd"/>
      <w:r w:rsidRPr="00265E58">
        <w:rPr>
          <w:color w:val="000000" w:themeColor="text1"/>
        </w:rPr>
        <w:t xml:space="preserve"> </w:t>
      </w:r>
      <w:r>
        <w:rPr>
          <w:color w:val="000000" w:themeColor="text1"/>
          <w:shd w:val="clear" w:color="auto" w:fill="FFFFFF"/>
        </w:rPr>
        <w:t>«</w:t>
      </w:r>
      <w:r w:rsidRPr="00265E58">
        <w:rPr>
          <w:color w:val="000000" w:themeColor="text1"/>
          <w:shd w:val="clear" w:color="auto" w:fill="FFFFFF"/>
        </w:rPr>
        <w: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Pr>
          <w:color w:val="000000" w:themeColor="text1"/>
          <w:shd w:val="clear" w:color="auto" w:fill="FFFFFF"/>
        </w:rPr>
        <w:t>»</w:t>
      </w:r>
      <w:r w:rsidRPr="00265E58">
        <w:rPr>
          <w:color w:val="000000" w:themeColor="text1"/>
          <w:shd w:val="clear" w:color="auto" w:fill="FFFFFF"/>
        </w:rPr>
        <w:t>,</w:t>
      </w:r>
      <w:r w:rsidRPr="00265E58">
        <w:rPr>
          <w:color w:val="000000" w:themeColor="text1"/>
        </w:rPr>
        <w:t xml:space="preserve">  Уставом городского поселения Таежный:</w:t>
      </w:r>
    </w:p>
    <w:p w:rsidR="00F0045D" w:rsidRPr="001E6550" w:rsidRDefault="00F0045D" w:rsidP="00F0045D">
      <w:pPr>
        <w:pStyle w:val="FORMATTEXT"/>
        <w:ind w:firstLine="568"/>
        <w:jc w:val="both"/>
        <w:rPr>
          <w:rFonts w:ascii="Times New Roman" w:hAnsi="Times New Roman" w:cs="Times New Roman"/>
          <w:sz w:val="24"/>
          <w:szCs w:val="24"/>
        </w:rPr>
      </w:pPr>
    </w:p>
    <w:p w:rsidR="00F0045D" w:rsidRPr="001E6550" w:rsidRDefault="00F0045D" w:rsidP="00F0045D">
      <w:pPr>
        <w:pStyle w:val="FORMATTEXT"/>
        <w:ind w:firstLine="568"/>
        <w:jc w:val="center"/>
        <w:rPr>
          <w:rFonts w:ascii="Times New Roman" w:hAnsi="Times New Roman" w:cs="Times New Roman"/>
          <w:sz w:val="24"/>
          <w:szCs w:val="24"/>
        </w:rPr>
      </w:pPr>
      <w:r w:rsidRPr="001E6550">
        <w:rPr>
          <w:rFonts w:ascii="Times New Roman" w:hAnsi="Times New Roman" w:cs="Times New Roman"/>
          <w:sz w:val="24"/>
          <w:szCs w:val="24"/>
        </w:rPr>
        <w:t>СОВЕТ ДЕПУТАТОВ ГОРОДСКОГО ПОСЕЛЕНИЯ ТАЕЖНЫЙ РЕШИЛ:</w:t>
      </w:r>
    </w:p>
    <w:p w:rsidR="00F0045D" w:rsidRPr="001E6550" w:rsidRDefault="00F0045D" w:rsidP="00F0045D">
      <w:pPr>
        <w:pStyle w:val="FORMATTEXT"/>
        <w:ind w:firstLine="568"/>
        <w:jc w:val="both"/>
        <w:rPr>
          <w:rFonts w:ascii="Times New Roman" w:hAnsi="Times New Roman" w:cs="Times New Roman"/>
          <w:bCs/>
          <w:color w:val="000000" w:themeColor="text1"/>
          <w:sz w:val="24"/>
          <w:szCs w:val="24"/>
        </w:rPr>
      </w:pPr>
      <w:r w:rsidRPr="001E6550">
        <w:rPr>
          <w:rFonts w:ascii="Times New Roman" w:hAnsi="Times New Roman" w:cs="Times New Roman"/>
          <w:color w:val="000000" w:themeColor="text1"/>
          <w:sz w:val="24"/>
          <w:szCs w:val="24"/>
        </w:rPr>
        <w:t xml:space="preserve">1. Внести в решение </w:t>
      </w:r>
      <w:r w:rsidRPr="001E6550">
        <w:rPr>
          <w:rFonts w:ascii="Times New Roman" w:hAnsi="Times New Roman" w:cs="Times New Roman"/>
          <w:bCs/>
          <w:color w:val="000000" w:themeColor="text1"/>
          <w:sz w:val="24"/>
          <w:szCs w:val="24"/>
        </w:rPr>
        <w:t xml:space="preserve">Совета депутатов городского поселения Таежный от 15.08.2023 № 242 «Об утверждении </w:t>
      </w:r>
      <w:proofErr w:type="gramStart"/>
      <w:r w:rsidRPr="001E6550">
        <w:rPr>
          <w:rFonts w:ascii="Times New Roman" w:hAnsi="Times New Roman" w:cs="Times New Roman"/>
          <w:bCs/>
          <w:color w:val="000000" w:themeColor="text1"/>
          <w:sz w:val="24"/>
          <w:szCs w:val="24"/>
        </w:rPr>
        <w:t>перечней индикаторов риска нарушения обязательных требований</w:t>
      </w:r>
      <w:proofErr w:type="gramEnd"/>
      <w:r w:rsidRPr="001E6550">
        <w:rPr>
          <w:rFonts w:ascii="Times New Roman" w:hAnsi="Times New Roman" w:cs="Times New Roman"/>
          <w:bCs/>
          <w:color w:val="000000" w:themeColor="text1"/>
          <w:sz w:val="24"/>
          <w:szCs w:val="24"/>
        </w:rPr>
        <w:t xml:space="preserve"> при осуществлении муниципального контроля на территории городского поселения Таежный»</w:t>
      </w:r>
      <w:r>
        <w:rPr>
          <w:rFonts w:ascii="Times New Roman" w:hAnsi="Times New Roman" w:cs="Times New Roman"/>
          <w:bCs/>
          <w:color w:val="000000" w:themeColor="text1"/>
          <w:sz w:val="24"/>
          <w:szCs w:val="24"/>
        </w:rPr>
        <w:t xml:space="preserve"> (далее – Решение)</w:t>
      </w:r>
      <w:r w:rsidRPr="001E655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следующие изменения</w:t>
      </w:r>
      <w:r w:rsidRPr="001E6550">
        <w:rPr>
          <w:rFonts w:ascii="Times New Roman" w:hAnsi="Times New Roman" w:cs="Times New Roman"/>
          <w:bCs/>
          <w:color w:val="000000" w:themeColor="text1"/>
          <w:sz w:val="24"/>
          <w:szCs w:val="24"/>
        </w:rPr>
        <w:t>:</w:t>
      </w:r>
    </w:p>
    <w:p w:rsidR="00F0045D" w:rsidRDefault="00F0045D" w:rsidP="00F0045D">
      <w:pPr>
        <w:pStyle w:val="FORMATTEXT"/>
        <w:ind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Пункты 4, 5 Решения считать соответственно пунктами 5, 6;</w:t>
      </w:r>
    </w:p>
    <w:p w:rsidR="00F0045D" w:rsidRDefault="00F0045D" w:rsidP="00F0045D">
      <w:pPr>
        <w:pStyle w:val="FORMATTEXT"/>
        <w:ind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Дополнить Решение пунктом 4 следующего содержания:</w:t>
      </w:r>
    </w:p>
    <w:p w:rsidR="00F0045D" w:rsidRPr="00205989" w:rsidRDefault="00F0045D" w:rsidP="00F0045D">
      <w:pPr>
        <w:pStyle w:val="FORMATTEXT"/>
        <w:ind w:firstLine="568"/>
        <w:jc w:val="both"/>
        <w:rPr>
          <w:rFonts w:ascii="Times New Roman" w:hAnsi="Times New Roman" w:cs="Times New Roman"/>
          <w:bCs/>
          <w:color w:val="000000"/>
          <w:sz w:val="24"/>
          <w:szCs w:val="24"/>
        </w:rPr>
      </w:pPr>
      <w:r w:rsidRPr="00205989">
        <w:rPr>
          <w:rFonts w:ascii="Times New Roman" w:hAnsi="Times New Roman" w:cs="Times New Roman"/>
          <w:color w:val="000000" w:themeColor="text1"/>
          <w:sz w:val="24"/>
          <w:szCs w:val="24"/>
        </w:rPr>
        <w:t>«4. Утвердить п</w:t>
      </w:r>
      <w:r w:rsidRPr="00205989">
        <w:rPr>
          <w:rFonts w:ascii="Times New Roman" w:hAnsi="Times New Roman" w:cs="Times New Roman"/>
          <w:bCs/>
          <w:color w:val="000000"/>
          <w:sz w:val="24"/>
          <w:szCs w:val="24"/>
        </w:rPr>
        <w:t>еречень индикаторов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F0045D" w:rsidRPr="00205989" w:rsidRDefault="00F0045D" w:rsidP="00F0045D">
      <w:pPr>
        <w:pStyle w:val="FORMATTEXT"/>
        <w:ind w:firstLine="568"/>
        <w:jc w:val="both"/>
        <w:rPr>
          <w:rFonts w:ascii="Times New Roman" w:hAnsi="Times New Roman" w:cs="Times New Roman"/>
          <w:color w:val="000000" w:themeColor="text1"/>
          <w:sz w:val="24"/>
          <w:szCs w:val="24"/>
        </w:rPr>
      </w:pPr>
      <w:r w:rsidRPr="00205989">
        <w:rPr>
          <w:rFonts w:ascii="Times New Roman" w:hAnsi="Times New Roman" w:cs="Times New Roman"/>
          <w:bCs/>
          <w:color w:val="000000"/>
          <w:sz w:val="24"/>
          <w:szCs w:val="24"/>
        </w:rPr>
        <w:t xml:space="preserve">4.1. </w:t>
      </w:r>
      <w:r w:rsidRPr="00205989">
        <w:rPr>
          <w:rFonts w:ascii="Times New Roman" w:hAnsi="Times New Roman" w:cs="Times New Roman"/>
          <w:color w:val="000000" w:themeColor="text1"/>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roofErr w:type="gramStart"/>
      <w:r w:rsidRPr="00205989">
        <w:rPr>
          <w:rFonts w:ascii="Times New Roman" w:hAnsi="Times New Roman" w:cs="Times New Roman"/>
          <w:color w:val="000000" w:themeColor="text1"/>
          <w:sz w:val="24"/>
          <w:szCs w:val="24"/>
        </w:rPr>
        <w:t>.».</w:t>
      </w:r>
      <w:proofErr w:type="gramEnd"/>
    </w:p>
    <w:p w:rsidR="00F0045D" w:rsidRPr="001E6550" w:rsidRDefault="00F0045D" w:rsidP="00F0045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w:t>
      </w:r>
      <w:r w:rsidRPr="001E6550">
        <w:rPr>
          <w:rFonts w:ascii="Times New Roman" w:hAnsi="Times New Roman" w:cs="Times New Roman"/>
          <w:sz w:val="24"/>
          <w:szCs w:val="24"/>
        </w:rPr>
        <w:t xml:space="preserve">. Настоящее решение вступает в силу в порядке, установленном Уставом городского поселения </w:t>
      </w:r>
      <w:proofErr w:type="gramStart"/>
      <w:r w:rsidRPr="001E6550">
        <w:rPr>
          <w:rFonts w:ascii="Times New Roman" w:hAnsi="Times New Roman" w:cs="Times New Roman"/>
          <w:sz w:val="24"/>
          <w:szCs w:val="24"/>
        </w:rPr>
        <w:t>Таежный</w:t>
      </w:r>
      <w:proofErr w:type="gramEnd"/>
      <w:r w:rsidRPr="001E6550">
        <w:rPr>
          <w:rFonts w:ascii="Times New Roman" w:hAnsi="Times New Roman" w:cs="Times New Roman"/>
          <w:sz w:val="24"/>
          <w:szCs w:val="24"/>
        </w:rPr>
        <w:t>.</w:t>
      </w:r>
    </w:p>
    <w:p w:rsidR="00F0045D" w:rsidRPr="001E6550" w:rsidRDefault="00F0045D" w:rsidP="00F0045D">
      <w:pPr>
        <w:spacing w:after="0"/>
        <w:rPr>
          <w:rFonts w:ascii="Times New Roman" w:hAnsi="Times New Roman" w:cs="Times New Roman"/>
          <w:color w:val="000000"/>
          <w:sz w:val="24"/>
          <w:szCs w:val="24"/>
        </w:rPr>
      </w:pPr>
    </w:p>
    <w:p w:rsidR="00F0045D" w:rsidRPr="001E6550" w:rsidRDefault="00F0045D" w:rsidP="00F0045D">
      <w:pPr>
        <w:spacing w:after="0"/>
        <w:rPr>
          <w:rFonts w:ascii="Times New Roman" w:hAnsi="Times New Roman" w:cs="Times New Roman"/>
          <w:color w:val="000000"/>
          <w:sz w:val="24"/>
          <w:szCs w:val="24"/>
        </w:rPr>
      </w:pPr>
      <w:r w:rsidRPr="001E6550">
        <w:rPr>
          <w:rFonts w:ascii="Times New Roman" w:hAnsi="Times New Roman" w:cs="Times New Roman"/>
          <w:color w:val="000000"/>
          <w:sz w:val="24"/>
          <w:szCs w:val="24"/>
        </w:rPr>
        <w:t xml:space="preserve">Председатель Совета депутатов </w:t>
      </w:r>
    </w:p>
    <w:p w:rsidR="00F0045D" w:rsidRPr="001E6550" w:rsidRDefault="00F0045D" w:rsidP="00F0045D">
      <w:pPr>
        <w:spacing w:after="0"/>
        <w:rPr>
          <w:rFonts w:ascii="Times New Roman" w:hAnsi="Times New Roman" w:cs="Times New Roman"/>
          <w:color w:val="000000"/>
          <w:sz w:val="24"/>
          <w:szCs w:val="24"/>
        </w:rPr>
      </w:pPr>
      <w:r w:rsidRPr="001E6550">
        <w:rPr>
          <w:rFonts w:ascii="Times New Roman" w:hAnsi="Times New Roman" w:cs="Times New Roman"/>
          <w:color w:val="000000"/>
          <w:sz w:val="24"/>
          <w:szCs w:val="24"/>
        </w:rPr>
        <w:t xml:space="preserve">городского поселения </w:t>
      </w:r>
      <w:proofErr w:type="gramStart"/>
      <w:r w:rsidRPr="001E6550">
        <w:rPr>
          <w:rFonts w:ascii="Times New Roman" w:hAnsi="Times New Roman" w:cs="Times New Roman"/>
          <w:color w:val="000000"/>
          <w:sz w:val="24"/>
          <w:szCs w:val="24"/>
        </w:rPr>
        <w:t>Таёжный</w:t>
      </w:r>
      <w:proofErr w:type="gramEnd"/>
      <w:r w:rsidRPr="001E6550">
        <w:rPr>
          <w:rFonts w:ascii="Times New Roman" w:hAnsi="Times New Roman" w:cs="Times New Roman"/>
          <w:color w:val="000000"/>
          <w:sz w:val="24"/>
          <w:szCs w:val="24"/>
        </w:rPr>
        <w:t xml:space="preserve"> </w:t>
      </w:r>
      <w:r w:rsidRPr="001E6550">
        <w:rPr>
          <w:rFonts w:ascii="Times New Roman" w:hAnsi="Times New Roman" w:cs="Times New Roman"/>
          <w:color w:val="000000"/>
          <w:sz w:val="24"/>
          <w:szCs w:val="24"/>
        </w:rPr>
        <w:tab/>
      </w:r>
      <w:r w:rsidRPr="001E6550">
        <w:rPr>
          <w:rFonts w:ascii="Times New Roman" w:hAnsi="Times New Roman" w:cs="Times New Roman"/>
          <w:color w:val="000000"/>
          <w:sz w:val="24"/>
          <w:szCs w:val="24"/>
        </w:rPr>
        <w:tab/>
      </w:r>
      <w:r w:rsidRPr="001E6550">
        <w:rPr>
          <w:rFonts w:ascii="Times New Roman" w:hAnsi="Times New Roman" w:cs="Times New Roman"/>
          <w:color w:val="000000"/>
          <w:sz w:val="24"/>
          <w:szCs w:val="24"/>
        </w:rPr>
        <w:tab/>
      </w:r>
      <w:r w:rsidRPr="001E6550">
        <w:rPr>
          <w:rFonts w:ascii="Times New Roman" w:hAnsi="Times New Roman" w:cs="Times New Roman"/>
          <w:color w:val="000000"/>
          <w:sz w:val="24"/>
          <w:szCs w:val="24"/>
        </w:rPr>
        <w:tab/>
        <w:t xml:space="preserve">                      Л.Ю. Халилова                                                                      </w:t>
      </w:r>
    </w:p>
    <w:p w:rsidR="00F0045D" w:rsidRPr="001E6550" w:rsidRDefault="00F0045D" w:rsidP="00F0045D">
      <w:pPr>
        <w:spacing w:after="0"/>
        <w:rPr>
          <w:rFonts w:ascii="Times New Roman" w:hAnsi="Times New Roman" w:cs="Times New Roman"/>
          <w:color w:val="000000"/>
          <w:sz w:val="24"/>
          <w:szCs w:val="24"/>
        </w:rPr>
      </w:pPr>
    </w:p>
    <w:p w:rsidR="00F0045D" w:rsidRPr="001E6550" w:rsidRDefault="00F0045D" w:rsidP="00F0045D">
      <w:pPr>
        <w:jc w:val="both"/>
        <w:rPr>
          <w:rFonts w:ascii="Times New Roman" w:hAnsi="Times New Roman" w:cs="Times New Roman"/>
          <w:sz w:val="24"/>
          <w:szCs w:val="24"/>
        </w:rPr>
      </w:pPr>
      <w:r w:rsidRPr="001E6550">
        <w:rPr>
          <w:rFonts w:ascii="Times New Roman" w:hAnsi="Times New Roman" w:cs="Times New Roman"/>
          <w:sz w:val="24"/>
          <w:szCs w:val="24"/>
        </w:rPr>
        <w:t xml:space="preserve">Глава городского поселения </w:t>
      </w:r>
      <w:proofErr w:type="gramStart"/>
      <w:r w:rsidRPr="001E6550">
        <w:rPr>
          <w:rFonts w:ascii="Times New Roman" w:hAnsi="Times New Roman" w:cs="Times New Roman"/>
          <w:sz w:val="24"/>
          <w:szCs w:val="24"/>
        </w:rPr>
        <w:t>Таёжный</w:t>
      </w:r>
      <w:proofErr w:type="gramEnd"/>
      <w:r w:rsidRPr="001E6550">
        <w:rPr>
          <w:rFonts w:ascii="Times New Roman" w:hAnsi="Times New Roman" w:cs="Times New Roman"/>
          <w:sz w:val="24"/>
          <w:szCs w:val="24"/>
        </w:rPr>
        <w:tab/>
      </w:r>
      <w:r w:rsidRPr="001E6550">
        <w:rPr>
          <w:rFonts w:ascii="Times New Roman" w:hAnsi="Times New Roman" w:cs="Times New Roman"/>
          <w:sz w:val="24"/>
          <w:szCs w:val="24"/>
        </w:rPr>
        <w:tab/>
        <w:t xml:space="preserve">                               А.Р. </w:t>
      </w:r>
      <w:proofErr w:type="spellStart"/>
      <w:r w:rsidRPr="001E6550">
        <w:rPr>
          <w:rFonts w:ascii="Times New Roman" w:hAnsi="Times New Roman" w:cs="Times New Roman"/>
          <w:sz w:val="24"/>
          <w:szCs w:val="24"/>
        </w:rPr>
        <w:t>Аширов</w:t>
      </w:r>
      <w:proofErr w:type="spellEnd"/>
    </w:p>
    <w:p w:rsidR="00F0045D" w:rsidRPr="00F0045D" w:rsidRDefault="00F0045D" w:rsidP="00F0045D">
      <w:pPr>
        <w:spacing w:after="0" w:line="240" w:lineRule="auto"/>
        <w:jc w:val="center"/>
        <w:rPr>
          <w:rFonts w:ascii="Times New Roman" w:hAnsi="Times New Roman" w:cs="Times New Roman"/>
        </w:rPr>
      </w:pPr>
      <w:r w:rsidRPr="00F0045D">
        <w:rPr>
          <w:rFonts w:ascii="Times New Roman" w:hAnsi="Times New Roman" w:cs="Times New Roman"/>
          <w:noProof/>
        </w:rPr>
        <w:drawing>
          <wp:inline distT="0" distB="0" distL="0" distR="0" wp14:anchorId="1D80D519" wp14:editId="727BE610">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4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F0045D" w:rsidRPr="00F0045D" w:rsidRDefault="00F0045D" w:rsidP="00F0045D">
      <w:pPr>
        <w:spacing w:after="0" w:line="240" w:lineRule="auto"/>
        <w:jc w:val="center"/>
        <w:rPr>
          <w:rFonts w:ascii="Times New Roman" w:hAnsi="Times New Roman" w:cs="Times New Roman"/>
        </w:rPr>
      </w:pPr>
    </w:p>
    <w:p w:rsidR="00F0045D" w:rsidRPr="00F0045D" w:rsidRDefault="00F0045D" w:rsidP="00F0045D">
      <w:pPr>
        <w:spacing w:after="0" w:line="240" w:lineRule="auto"/>
        <w:jc w:val="center"/>
        <w:rPr>
          <w:rFonts w:ascii="Times New Roman" w:hAnsi="Times New Roman" w:cs="Times New Roman"/>
          <w:b/>
        </w:rPr>
      </w:pPr>
      <w:r w:rsidRPr="00F0045D">
        <w:rPr>
          <w:rFonts w:ascii="Times New Roman" w:hAnsi="Times New Roman" w:cs="Times New Roman"/>
          <w:b/>
        </w:rPr>
        <w:t>Ханты - Мансийский автономный округ – Югра</w:t>
      </w:r>
    </w:p>
    <w:p w:rsidR="00F0045D" w:rsidRPr="00F0045D" w:rsidRDefault="00F0045D" w:rsidP="00F0045D">
      <w:pPr>
        <w:tabs>
          <w:tab w:val="center" w:pos="4549"/>
          <w:tab w:val="left" w:pos="7215"/>
        </w:tabs>
        <w:spacing w:after="0" w:line="240" w:lineRule="auto"/>
        <w:jc w:val="center"/>
        <w:rPr>
          <w:rFonts w:ascii="Times New Roman" w:hAnsi="Times New Roman" w:cs="Times New Roman"/>
          <w:b/>
        </w:rPr>
      </w:pPr>
      <w:r w:rsidRPr="00F0045D">
        <w:rPr>
          <w:rFonts w:ascii="Times New Roman" w:hAnsi="Times New Roman" w:cs="Times New Roman"/>
          <w:b/>
        </w:rPr>
        <w:t>Советский район</w:t>
      </w:r>
    </w:p>
    <w:p w:rsidR="00F0045D" w:rsidRPr="00F0045D" w:rsidRDefault="00F0045D" w:rsidP="00F0045D">
      <w:pPr>
        <w:tabs>
          <w:tab w:val="center" w:pos="4549"/>
          <w:tab w:val="left" w:pos="7215"/>
        </w:tabs>
        <w:spacing w:after="0" w:line="240" w:lineRule="auto"/>
        <w:jc w:val="center"/>
        <w:rPr>
          <w:rFonts w:ascii="Times New Roman" w:hAnsi="Times New Roman" w:cs="Times New Roman"/>
          <w:b/>
        </w:rPr>
      </w:pPr>
    </w:p>
    <w:p w:rsidR="00F0045D" w:rsidRPr="00F0045D" w:rsidRDefault="00F0045D" w:rsidP="00F0045D">
      <w:pPr>
        <w:spacing w:after="0" w:line="240" w:lineRule="auto"/>
        <w:jc w:val="center"/>
        <w:rPr>
          <w:rFonts w:ascii="Times New Roman" w:hAnsi="Times New Roman" w:cs="Times New Roman"/>
          <w:b/>
        </w:rPr>
      </w:pPr>
      <w:r w:rsidRPr="00F0045D">
        <w:rPr>
          <w:rFonts w:ascii="Times New Roman" w:hAnsi="Times New Roman" w:cs="Times New Roman"/>
          <w:b/>
        </w:rPr>
        <w:t xml:space="preserve">СОВЕТ ДЕПУТАТОВ </w:t>
      </w:r>
    </w:p>
    <w:p w:rsidR="00F0045D" w:rsidRPr="00F0045D" w:rsidRDefault="00F0045D" w:rsidP="00F0045D">
      <w:pPr>
        <w:spacing w:after="0" w:line="240" w:lineRule="auto"/>
        <w:jc w:val="center"/>
        <w:rPr>
          <w:rFonts w:ascii="Times New Roman" w:hAnsi="Times New Roman" w:cs="Times New Roman"/>
          <w:b/>
        </w:rPr>
      </w:pPr>
      <w:r w:rsidRPr="00F0045D">
        <w:rPr>
          <w:rFonts w:ascii="Times New Roman" w:hAnsi="Times New Roman" w:cs="Times New Roman"/>
          <w:b/>
        </w:rPr>
        <w:t xml:space="preserve">ГОРОДСКОГО ПОСЕЛЕНИЯ </w:t>
      </w:r>
      <w:proofErr w:type="gramStart"/>
      <w:r w:rsidRPr="00F0045D">
        <w:rPr>
          <w:rFonts w:ascii="Times New Roman" w:hAnsi="Times New Roman" w:cs="Times New Roman"/>
          <w:b/>
        </w:rPr>
        <w:t>ТАЁЖНЫЙ</w:t>
      </w:r>
      <w:proofErr w:type="gramEnd"/>
    </w:p>
    <w:p w:rsidR="00F0045D" w:rsidRPr="00F0045D" w:rsidRDefault="00F0045D" w:rsidP="00F0045D">
      <w:pPr>
        <w:pBdr>
          <w:bottom w:val="single" w:sz="12" w:space="1" w:color="auto"/>
        </w:pBdr>
        <w:spacing w:after="0" w:line="240" w:lineRule="auto"/>
        <w:jc w:val="center"/>
        <w:rPr>
          <w:rFonts w:ascii="Times New Roman" w:hAnsi="Times New Roman" w:cs="Times New Roman"/>
          <w:b/>
        </w:rPr>
      </w:pPr>
    </w:p>
    <w:p w:rsidR="00F0045D" w:rsidRPr="00F0045D" w:rsidRDefault="00F0045D" w:rsidP="00F0045D">
      <w:pPr>
        <w:spacing w:after="0" w:line="240" w:lineRule="auto"/>
        <w:jc w:val="center"/>
        <w:rPr>
          <w:rFonts w:ascii="Times New Roman" w:hAnsi="Times New Roman" w:cs="Times New Roman"/>
          <w:b/>
        </w:rPr>
      </w:pPr>
    </w:p>
    <w:p w:rsidR="00F0045D" w:rsidRPr="00F0045D" w:rsidRDefault="00F0045D" w:rsidP="00F0045D">
      <w:pPr>
        <w:spacing w:after="0" w:line="240" w:lineRule="auto"/>
        <w:ind w:right="-5"/>
        <w:jc w:val="center"/>
        <w:rPr>
          <w:rFonts w:ascii="Times New Roman" w:hAnsi="Times New Roman" w:cs="Times New Roman"/>
          <w:b/>
        </w:rPr>
      </w:pPr>
      <w:proofErr w:type="gramStart"/>
      <w:r w:rsidRPr="00F0045D">
        <w:rPr>
          <w:rFonts w:ascii="Times New Roman" w:hAnsi="Times New Roman" w:cs="Times New Roman"/>
          <w:b/>
        </w:rPr>
        <w:t>Р</w:t>
      </w:r>
      <w:proofErr w:type="gramEnd"/>
      <w:r w:rsidRPr="00F0045D">
        <w:rPr>
          <w:rFonts w:ascii="Times New Roman" w:hAnsi="Times New Roman" w:cs="Times New Roman"/>
          <w:b/>
        </w:rPr>
        <w:t xml:space="preserve"> Е Ш Е Н И Е</w:t>
      </w:r>
    </w:p>
    <w:p w:rsidR="00F0045D" w:rsidRPr="00F0045D" w:rsidRDefault="00F0045D" w:rsidP="00F0045D">
      <w:pPr>
        <w:spacing w:after="0" w:line="240" w:lineRule="auto"/>
        <w:ind w:right="-5"/>
        <w:rPr>
          <w:rFonts w:ascii="Times New Roman" w:hAnsi="Times New Roman" w:cs="Times New Roman"/>
        </w:rPr>
      </w:pPr>
    </w:p>
    <w:p w:rsidR="00F0045D" w:rsidRPr="00F0045D" w:rsidRDefault="00A57DCA" w:rsidP="00F0045D">
      <w:pPr>
        <w:spacing w:after="0" w:line="240" w:lineRule="auto"/>
        <w:ind w:right="-5"/>
        <w:rPr>
          <w:rFonts w:ascii="Times New Roman" w:hAnsi="Times New Roman" w:cs="Times New Roman"/>
          <w:b/>
        </w:rPr>
      </w:pPr>
      <w:r>
        <w:rPr>
          <w:rFonts w:ascii="Times New Roman" w:hAnsi="Times New Roman" w:cs="Times New Roman"/>
        </w:rPr>
        <w:t>21</w:t>
      </w:r>
      <w:r w:rsidR="00F0045D" w:rsidRPr="00F0045D">
        <w:rPr>
          <w:rFonts w:ascii="Times New Roman" w:hAnsi="Times New Roman" w:cs="Times New Roman"/>
        </w:rPr>
        <w:t xml:space="preserve"> февраля 2025 года</w:t>
      </w:r>
      <w:r w:rsidR="00F0045D" w:rsidRPr="00F0045D">
        <w:rPr>
          <w:rFonts w:ascii="Times New Roman" w:hAnsi="Times New Roman" w:cs="Times New Roman"/>
        </w:rPr>
        <w:tab/>
      </w:r>
      <w:r w:rsidR="00F0045D" w:rsidRPr="00F0045D">
        <w:rPr>
          <w:rFonts w:ascii="Times New Roman" w:hAnsi="Times New Roman" w:cs="Times New Roman"/>
        </w:rPr>
        <w:tab/>
      </w:r>
      <w:r w:rsidR="00F0045D" w:rsidRPr="00F0045D">
        <w:rPr>
          <w:rFonts w:ascii="Times New Roman" w:hAnsi="Times New Roman" w:cs="Times New Roman"/>
        </w:rPr>
        <w:tab/>
      </w:r>
      <w:r w:rsidR="00F0045D" w:rsidRPr="00F0045D">
        <w:rPr>
          <w:rFonts w:ascii="Times New Roman" w:hAnsi="Times New Roman" w:cs="Times New Roman"/>
        </w:rPr>
        <w:tab/>
      </w:r>
      <w:r w:rsidR="00F0045D" w:rsidRPr="00F0045D">
        <w:rPr>
          <w:rFonts w:ascii="Times New Roman" w:hAnsi="Times New Roman" w:cs="Times New Roman"/>
        </w:rPr>
        <w:tab/>
      </w:r>
      <w:r w:rsidR="00F0045D" w:rsidRPr="00F0045D">
        <w:rPr>
          <w:rFonts w:ascii="Times New Roman" w:hAnsi="Times New Roman" w:cs="Times New Roman"/>
        </w:rPr>
        <w:tab/>
      </w:r>
      <w:r w:rsidR="00F0045D" w:rsidRPr="00F0045D">
        <w:rPr>
          <w:rFonts w:ascii="Times New Roman" w:hAnsi="Times New Roman" w:cs="Times New Roman"/>
        </w:rPr>
        <w:tab/>
        <w:t xml:space="preserve">                             № 65</w:t>
      </w:r>
    </w:p>
    <w:p w:rsidR="00F0045D" w:rsidRPr="00F0045D" w:rsidRDefault="00F0045D" w:rsidP="00F0045D">
      <w:pPr>
        <w:spacing w:after="0" w:line="240" w:lineRule="auto"/>
        <w:ind w:right="-5"/>
        <w:rPr>
          <w:rFonts w:ascii="Times New Roman" w:hAnsi="Times New Roman" w:cs="Times New Roman"/>
          <w:color w:val="000000"/>
        </w:rPr>
      </w:pPr>
    </w:p>
    <w:p w:rsidR="00F0045D" w:rsidRPr="00F0045D" w:rsidRDefault="00F0045D" w:rsidP="00F0045D">
      <w:pPr>
        <w:spacing w:after="0" w:line="240" w:lineRule="auto"/>
        <w:outlineLvl w:val="0"/>
        <w:rPr>
          <w:rFonts w:ascii="Times New Roman" w:hAnsi="Times New Roman" w:cs="Times New Roman"/>
        </w:rPr>
      </w:pPr>
      <w:r w:rsidRPr="00F0045D">
        <w:rPr>
          <w:rFonts w:ascii="Times New Roman" w:hAnsi="Times New Roman" w:cs="Times New Roman"/>
        </w:rPr>
        <w:t xml:space="preserve">Об </w:t>
      </w:r>
      <w:proofErr w:type="gramStart"/>
      <w:r w:rsidRPr="00F0045D">
        <w:rPr>
          <w:rFonts w:ascii="Times New Roman" w:hAnsi="Times New Roman" w:cs="Times New Roman"/>
        </w:rPr>
        <w:t>отчёте</w:t>
      </w:r>
      <w:proofErr w:type="gramEnd"/>
      <w:r w:rsidRPr="00F0045D">
        <w:rPr>
          <w:rFonts w:ascii="Times New Roman" w:hAnsi="Times New Roman" w:cs="Times New Roman"/>
        </w:rPr>
        <w:t xml:space="preserve"> о результатах деятельности </w:t>
      </w:r>
    </w:p>
    <w:p w:rsidR="00F0045D" w:rsidRPr="00F0045D" w:rsidRDefault="00F0045D" w:rsidP="00F0045D">
      <w:pPr>
        <w:spacing w:after="0" w:line="240" w:lineRule="auto"/>
        <w:outlineLvl w:val="0"/>
        <w:rPr>
          <w:rFonts w:ascii="Times New Roman" w:hAnsi="Times New Roman" w:cs="Times New Roman"/>
        </w:rPr>
      </w:pPr>
      <w:r w:rsidRPr="00F0045D">
        <w:rPr>
          <w:rFonts w:ascii="Times New Roman" w:hAnsi="Times New Roman" w:cs="Times New Roman"/>
        </w:rPr>
        <w:t xml:space="preserve">главы городского поселения </w:t>
      </w:r>
      <w:proofErr w:type="gramStart"/>
      <w:r w:rsidRPr="00F0045D">
        <w:rPr>
          <w:rFonts w:ascii="Times New Roman" w:hAnsi="Times New Roman" w:cs="Times New Roman"/>
        </w:rPr>
        <w:t>Таёжный</w:t>
      </w:r>
      <w:proofErr w:type="gramEnd"/>
      <w:r w:rsidRPr="00F0045D">
        <w:rPr>
          <w:rFonts w:ascii="Times New Roman" w:hAnsi="Times New Roman" w:cs="Times New Roman"/>
        </w:rPr>
        <w:t xml:space="preserve"> и</w:t>
      </w:r>
    </w:p>
    <w:p w:rsidR="00F0045D" w:rsidRPr="00F0045D" w:rsidRDefault="00F0045D" w:rsidP="00F0045D">
      <w:pPr>
        <w:shd w:val="clear" w:color="auto" w:fill="FFFFFF"/>
        <w:spacing w:after="0" w:line="240" w:lineRule="auto"/>
        <w:rPr>
          <w:rFonts w:ascii="Times New Roman" w:hAnsi="Times New Roman" w:cs="Times New Roman"/>
        </w:rPr>
      </w:pPr>
      <w:r w:rsidRPr="00F0045D">
        <w:rPr>
          <w:rFonts w:ascii="Times New Roman" w:hAnsi="Times New Roman" w:cs="Times New Roman"/>
        </w:rPr>
        <w:t xml:space="preserve">деятельности администрации </w:t>
      </w:r>
      <w:proofErr w:type="gramStart"/>
      <w:r w:rsidRPr="00F0045D">
        <w:rPr>
          <w:rFonts w:ascii="Times New Roman" w:hAnsi="Times New Roman" w:cs="Times New Roman"/>
        </w:rPr>
        <w:t>городского</w:t>
      </w:r>
      <w:proofErr w:type="gramEnd"/>
      <w:r w:rsidRPr="00F0045D">
        <w:rPr>
          <w:rFonts w:ascii="Times New Roman" w:hAnsi="Times New Roman" w:cs="Times New Roman"/>
        </w:rPr>
        <w:t xml:space="preserve"> </w:t>
      </w:r>
    </w:p>
    <w:p w:rsidR="00F0045D" w:rsidRPr="00F0045D" w:rsidRDefault="00F0045D" w:rsidP="00F0045D">
      <w:pPr>
        <w:shd w:val="clear" w:color="auto" w:fill="FFFFFF"/>
        <w:spacing w:after="0" w:line="240" w:lineRule="auto"/>
        <w:rPr>
          <w:rFonts w:ascii="Times New Roman" w:hAnsi="Times New Roman" w:cs="Times New Roman"/>
        </w:rPr>
      </w:pPr>
      <w:r w:rsidRPr="00F0045D">
        <w:rPr>
          <w:rFonts w:ascii="Times New Roman" w:hAnsi="Times New Roman" w:cs="Times New Roman"/>
        </w:rPr>
        <w:t>поселения Таёжный за 2024 год</w:t>
      </w:r>
    </w:p>
    <w:p w:rsidR="00F0045D" w:rsidRPr="00F0045D" w:rsidRDefault="00F0045D" w:rsidP="00F0045D">
      <w:pPr>
        <w:spacing w:after="0" w:line="240" w:lineRule="auto"/>
        <w:ind w:right="-1"/>
        <w:jc w:val="center"/>
        <w:rPr>
          <w:rFonts w:ascii="Times New Roman" w:hAnsi="Times New Roman" w:cs="Times New Roman"/>
          <w:b/>
          <w:color w:val="000000"/>
        </w:rPr>
      </w:pPr>
    </w:p>
    <w:p w:rsidR="00F0045D" w:rsidRPr="00F0045D" w:rsidRDefault="00F0045D" w:rsidP="00F0045D">
      <w:pPr>
        <w:spacing w:after="0" w:line="240" w:lineRule="auto"/>
        <w:ind w:right="4957"/>
        <w:jc w:val="both"/>
        <w:rPr>
          <w:rFonts w:ascii="Times New Roman" w:hAnsi="Times New Roman" w:cs="Times New Roman"/>
          <w:color w:val="000000"/>
        </w:rPr>
      </w:pPr>
    </w:p>
    <w:p w:rsidR="00F0045D" w:rsidRPr="00F0045D" w:rsidRDefault="00F0045D" w:rsidP="00F0045D">
      <w:pPr>
        <w:autoSpaceDE w:val="0"/>
        <w:autoSpaceDN w:val="0"/>
        <w:adjustRightInd w:val="0"/>
        <w:spacing w:after="0" w:line="240" w:lineRule="auto"/>
        <w:ind w:firstLine="567"/>
        <w:jc w:val="both"/>
        <w:rPr>
          <w:rFonts w:ascii="Times New Roman" w:eastAsia="Calibri" w:hAnsi="Times New Roman" w:cs="Times New Roman"/>
        </w:rPr>
      </w:pPr>
      <w:proofErr w:type="gramStart"/>
      <w:r w:rsidRPr="00F0045D">
        <w:rPr>
          <w:rFonts w:ascii="Times New Roman" w:hAnsi="Times New Roman" w:cs="Times New Roman"/>
          <w:color w:val="00000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городского поселения Таёжный, решением Совета депутатов городского поселения Таёжный от 22.04.2019 № 39 «</w:t>
      </w:r>
      <w:r w:rsidRPr="00F0045D">
        <w:rPr>
          <w:rFonts w:ascii="Times New Roman" w:hAnsi="Times New Roman" w:cs="Times New Roman"/>
        </w:rPr>
        <w:t>Об утверждении Положения о ежегодных отчётах главы городского поселения Таёжный о результатах своей деятельности и результатах деятельности администрации городского поселения Таёжный»</w:t>
      </w:r>
      <w:r w:rsidRPr="00F0045D">
        <w:rPr>
          <w:rFonts w:ascii="Times New Roman" w:hAnsi="Times New Roman" w:cs="Times New Roman"/>
          <w:color w:val="000000"/>
        </w:rPr>
        <w:t>, заслушав и обсудив представленный главой муниципального образования</w:t>
      </w:r>
      <w:proofErr w:type="gramEnd"/>
      <w:r w:rsidRPr="00F0045D">
        <w:rPr>
          <w:rFonts w:ascii="Times New Roman" w:hAnsi="Times New Roman" w:cs="Times New Roman"/>
          <w:color w:val="000000"/>
        </w:rPr>
        <w:t xml:space="preserve"> городское поселение Таёжный </w:t>
      </w:r>
      <w:proofErr w:type="spellStart"/>
      <w:r w:rsidRPr="00F0045D">
        <w:rPr>
          <w:rFonts w:ascii="Times New Roman" w:hAnsi="Times New Roman" w:cs="Times New Roman"/>
          <w:color w:val="000000"/>
        </w:rPr>
        <w:t>Ашировым</w:t>
      </w:r>
      <w:proofErr w:type="spellEnd"/>
      <w:r w:rsidRPr="00F0045D">
        <w:rPr>
          <w:rFonts w:ascii="Times New Roman" w:hAnsi="Times New Roman" w:cs="Times New Roman"/>
          <w:color w:val="000000"/>
        </w:rPr>
        <w:t xml:space="preserve"> Артёмом </w:t>
      </w:r>
      <w:proofErr w:type="spellStart"/>
      <w:r w:rsidRPr="00F0045D">
        <w:rPr>
          <w:rFonts w:ascii="Times New Roman" w:hAnsi="Times New Roman" w:cs="Times New Roman"/>
          <w:color w:val="000000"/>
        </w:rPr>
        <w:t>Радиковичем</w:t>
      </w:r>
      <w:proofErr w:type="spellEnd"/>
      <w:r w:rsidRPr="00F0045D">
        <w:rPr>
          <w:rFonts w:ascii="Times New Roman" w:hAnsi="Times New Roman" w:cs="Times New Roman"/>
          <w:color w:val="000000"/>
        </w:rPr>
        <w:t xml:space="preserve"> отчет о результатах своей деятельности за 2024 год </w:t>
      </w:r>
    </w:p>
    <w:p w:rsidR="00F0045D" w:rsidRPr="00F0045D" w:rsidRDefault="00F0045D" w:rsidP="00F0045D">
      <w:pPr>
        <w:autoSpaceDE w:val="0"/>
        <w:autoSpaceDN w:val="0"/>
        <w:adjustRightInd w:val="0"/>
        <w:spacing w:after="0" w:line="240" w:lineRule="auto"/>
        <w:ind w:firstLine="708"/>
        <w:jc w:val="both"/>
        <w:rPr>
          <w:rFonts w:ascii="Times New Roman" w:hAnsi="Times New Roman" w:cs="Times New Roman"/>
          <w:color w:val="000000"/>
        </w:rPr>
      </w:pPr>
    </w:p>
    <w:p w:rsidR="00F0045D" w:rsidRPr="00F0045D" w:rsidRDefault="00F0045D" w:rsidP="00F0045D">
      <w:pPr>
        <w:spacing w:after="0" w:line="240" w:lineRule="auto"/>
        <w:ind w:firstLine="708"/>
        <w:jc w:val="center"/>
        <w:rPr>
          <w:rFonts w:ascii="Times New Roman" w:hAnsi="Times New Roman" w:cs="Times New Roman"/>
          <w:color w:val="000000"/>
        </w:rPr>
      </w:pPr>
      <w:r w:rsidRPr="00F0045D">
        <w:rPr>
          <w:rFonts w:ascii="Times New Roman" w:hAnsi="Times New Roman" w:cs="Times New Roman"/>
          <w:color w:val="000000"/>
        </w:rPr>
        <w:t>СОВЕТ ДЕПУТАТОВ ГОРОДСКОГО ПОСЕЛЕНИЯ ТАЁЖНЫЙ РЕШИЛ:</w:t>
      </w:r>
    </w:p>
    <w:p w:rsidR="00F0045D" w:rsidRPr="00F0045D" w:rsidRDefault="00F0045D" w:rsidP="00F0045D">
      <w:pPr>
        <w:spacing w:after="0" w:line="240" w:lineRule="auto"/>
        <w:ind w:firstLine="708"/>
        <w:jc w:val="center"/>
        <w:rPr>
          <w:rFonts w:ascii="Times New Roman" w:hAnsi="Times New Roman" w:cs="Times New Roman"/>
          <w:color w:val="000000"/>
        </w:rPr>
      </w:pPr>
    </w:p>
    <w:p w:rsidR="00F0045D" w:rsidRPr="00F0045D" w:rsidRDefault="00F0045D" w:rsidP="00F0045D">
      <w:pPr>
        <w:spacing w:after="0" w:line="240" w:lineRule="auto"/>
        <w:ind w:firstLine="567"/>
        <w:jc w:val="both"/>
        <w:outlineLvl w:val="0"/>
        <w:rPr>
          <w:rFonts w:ascii="Times New Roman" w:hAnsi="Times New Roman" w:cs="Times New Roman"/>
        </w:rPr>
      </w:pPr>
      <w:r w:rsidRPr="00F0045D">
        <w:rPr>
          <w:rFonts w:ascii="Times New Roman" w:hAnsi="Times New Roman" w:cs="Times New Roman"/>
          <w:color w:val="000000"/>
        </w:rPr>
        <w:t xml:space="preserve">1. Принять к сведению отчет главы муниципального образования городское поселение Таёжный </w:t>
      </w:r>
      <w:proofErr w:type="spellStart"/>
      <w:r w:rsidRPr="00F0045D">
        <w:rPr>
          <w:rFonts w:ascii="Times New Roman" w:hAnsi="Times New Roman" w:cs="Times New Roman"/>
          <w:color w:val="000000"/>
        </w:rPr>
        <w:t>Аширова</w:t>
      </w:r>
      <w:proofErr w:type="spellEnd"/>
      <w:r w:rsidRPr="00F0045D">
        <w:rPr>
          <w:rFonts w:ascii="Times New Roman" w:hAnsi="Times New Roman" w:cs="Times New Roman"/>
          <w:color w:val="000000"/>
        </w:rPr>
        <w:t xml:space="preserve"> Артёма </w:t>
      </w:r>
      <w:proofErr w:type="spellStart"/>
      <w:r w:rsidRPr="00F0045D">
        <w:rPr>
          <w:rFonts w:ascii="Times New Roman" w:hAnsi="Times New Roman" w:cs="Times New Roman"/>
          <w:color w:val="000000"/>
        </w:rPr>
        <w:t>Радиковича</w:t>
      </w:r>
      <w:proofErr w:type="spellEnd"/>
      <w:r w:rsidRPr="00F0045D">
        <w:rPr>
          <w:rFonts w:ascii="Times New Roman" w:hAnsi="Times New Roman" w:cs="Times New Roman"/>
          <w:color w:val="000000"/>
        </w:rPr>
        <w:t xml:space="preserve"> </w:t>
      </w:r>
      <w:r w:rsidRPr="00F0045D">
        <w:rPr>
          <w:rFonts w:ascii="Times New Roman" w:hAnsi="Times New Roman" w:cs="Times New Roman"/>
        </w:rPr>
        <w:t>о результатах своей деятельности, деятельности администрации городского  поселения Таёжный за 2024 год (приложение)</w:t>
      </w:r>
      <w:r w:rsidRPr="00F0045D">
        <w:rPr>
          <w:rFonts w:ascii="Times New Roman" w:hAnsi="Times New Roman" w:cs="Times New Roman"/>
          <w:color w:val="000000"/>
        </w:rPr>
        <w:t>.</w:t>
      </w:r>
    </w:p>
    <w:p w:rsidR="00F0045D" w:rsidRPr="00F0045D" w:rsidRDefault="00F0045D" w:rsidP="00F0045D">
      <w:pPr>
        <w:spacing w:after="0" w:line="240" w:lineRule="auto"/>
        <w:ind w:firstLine="567"/>
        <w:jc w:val="both"/>
        <w:outlineLvl w:val="0"/>
        <w:rPr>
          <w:rFonts w:ascii="Times New Roman" w:hAnsi="Times New Roman" w:cs="Times New Roman"/>
        </w:rPr>
      </w:pPr>
      <w:r w:rsidRPr="00F0045D">
        <w:rPr>
          <w:rFonts w:ascii="Times New Roman" w:hAnsi="Times New Roman" w:cs="Times New Roman"/>
        </w:rPr>
        <w:t xml:space="preserve">2. </w:t>
      </w:r>
      <w:r w:rsidRPr="00F0045D">
        <w:rPr>
          <w:rFonts w:ascii="Times New Roman" w:hAnsi="Times New Roman" w:cs="Times New Roman"/>
          <w:color w:val="000000"/>
        </w:rPr>
        <w:t xml:space="preserve">Признать деятельность главы муниципального образования городское поселение Таёжный </w:t>
      </w:r>
      <w:proofErr w:type="spellStart"/>
      <w:r w:rsidRPr="00F0045D">
        <w:rPr>
          <w:rFonts w:ascii="Times New Roman" w:hAnsi="Times New Roman" w:cs="Times New Roman"/>
          <w:color w:val="000000"/>
        </w:rPr>
        <w:t>Аширова</w:t>
      </w:r>
      <w:proofErr w:type="spellEnd"/>
      <w:r w:rsidRPr="00F0045D">
        <w:rPr>
          <w:rFonts w:ascii="Times New Roman" w:hAnsi="Times New Roman" w:cs="Times New Roman"/>
          <w:color w:val="000000"/>
        </w:rPr>
        <w:t xml:space="preserve"> Артёма </w:t>
      </w:r>
      <w:proofErr w:type="spellStart"/>
      <w:r w:rsidRPr="00F0045D">
        <w:rPr>
          <w:rFonts w:ascii="Times New Roman" w:hAnsi="Times New Roman" w:cs="Times New Roman"/>
          <w:color w:val="000000"/>
        </w:rPr>
        <w:t>Радиковича</w:t>
      </w:r>
      <w:proofErr w:type="spellEnd"/>
      <w:r w:rsidRPr="00F0045D">
        <w:rPr>
          <w:rFonts w:ascii="Times New Roman" w:hAnsi="Times New Roman" w:cs="Times New Roman"/>
          <w:color w:val="000000"/>
        </w:rPr>
        <w:t xml:space="preserve"> за 2024 год – удовлетворительной.</w:t>
      </w:r>
    </w:p>
    <w:p w:rsidR="00F0045D" w:rsidRPr="00F0045D" w:rsidRDefault="00F0045D" w:rsidP="00F0045D">
      <w:pPr>
        <w:spacing w:after="0" w:line="240" w:lineRule="auto"/>
        <w:ind w:firstLine="567"/>
        <w:jc w:val="both"/>
        <w:outlineLvl w:val="0"/>
        <w:rPr>
          <w:rFonts w:ascii="Times New Roman" w:hAnsi="Times New Roman" w:cs="Times New Roman"/>
        </w:rPr>
      </w:pPr>
      <w:r w:rsidRPr="00F0045D">
        <w:rPr>
          <w:rFonts w:ascii="Times New Roman" w:hAnsi="Times New Roman" w:cs="Times New Roman"/>
        </w:rPr>
        <w:t xml:space="preserve">3. </w:t>
      </w:r>
      <w:r w:rsidRPr="00F0045D">
        <w:rPr>
          <w:rFonts w:ascii="Times New Roman" w:hAnsi="Times New Roman" w:cs="Times New Roman"/>
          <w:color w:val="000000"/>
        </w:rPr>
        <w:t xml:space="preserve">Опубликовать настоящее решение (без приложения)  в газете «Вестник Таёжного». Данное решение с приложением разместить на официальном сайте городского поселения </w:t>
      </w:r>
      <w:proofErr w:type="gramStart"/>
      <w:r w:rsidRPr="00F0045D">
        <w:rPr>
          <w:rFonts w:ascii="Times New Roman" w:hAnsi="Times New Roman" w:cs="Times New Roman"/>
          <w:color w:val="000000"/>
        </w:rPr>
        <w:t>Таёжный</w:t>
      </w:r>
      <w:proofErr w:type="gramEnd"/>
      <w:r w:rsidRPr="00F0045D">
        <w:rPr>
          <w:rFonts w:ascii="Times New Roman" w:hAnsi="Times New Roman" w:cs="Times New Roman"/>
          <w:color w:val="000000"/>
        </w:rPr>
        <w:t>.</w:t>
      </w:r>
    </w:p>
    <w:p w:rsidR="00F0045D" w:rsidRPr="00F0045D" w:rsidRDefault="00F0045D" w:rsidP="00F0045D">
      <w:pPr>
        <w:spacing w:after="0" w:line="240" w:lineRule="auto"/>
        <w:ind w:firstLine="567"/>
        <w:jc w:val="both"/>
        <w:outlineLvl w:val="0"/>
        <w:rPr>
          <w:rFonts w:ascii="Times New Roman" w:hAnsi="Times New Roman" w:cs="Times New Roman"/>
        </w:rPr>
      </w:pPr>
      <w:r w:rsidRPr="00F0045D">
        <w:rPr>
          <w:rFonts w:ascii="Times New Roman" w:hAnsi="Times New Roman" w:cs="Times New Roman"/>
        </w:rPr>
        <w:t xml:space="preserve">4. </w:t>
      </w:r>
      <w:r w:rsidRPr="00F0045D">
        <w:rPr>
          <w:rFonts w:ascii="Times New Roman" w:hAnsi="Times New Roman" w:cs="Times New Roman"/>
          <w:color w:val="000000"/>
        </w:rPr>
        <w:t>Настоящее решение вступает в силу после его официального  подписания.</w:t>
      </w:r>
    </w:p>
    <w:p w:rsidR="00F0045D" w:rsidRPr="00F0045D" w:rsidRDefault="00F0045D" w:rsidP="00F0045D">
      <w:pPr>
        <w:spacing w:after="0" w:line="240" w:lineRule="auto"/>
        <w:ind w:right="-5"/>
        <w:jc w:val="both"/>
        <w:rPr>
          <w:rFonts w:ascii="Times New Roman" w:hAnsi="Times New Roman" w:cs="Times New Roman"/>
          <w:color w:val="000000"/>
        </w:rPr>
      </w:pPr>
    </w:p>
    <w:p w:rsidR="00F0045D" w:rsidRPr="00F0045D" w:rsidRDefault="00F0045D" w:rsidP="00F0045D">
      <w:pPr>
        <w:spacing w:after="0" w:line="240" w:lineRule="auto"/>
        <w:ind w:right="-5"/>
        <w:jc w:val="both"/>
        <w:rPr>
          <w:rFonts w:ascii="Times New Roman" w:hAnsi="Times New Roman" w:cs="Times New Roman"/>
          <w:color w:val="000000"/>
        </w:rPr>
      </w:pPr>
    </w:p>
    <w:p w:rsidR="00F0045D" w:rsidRPr="00F0045D" w:rsidRDefault="00F0045D" w:rsidP="00F0045D">
      <w:pPr>
        <w:spacing w:after="0" w:line="240" w:lineRule="auto"/>
        <w:ind w:right="-5"/>
        <w:jc w:val="both"/>
        <w:rPr>
          <w:rFonts w:ascii="Times New Roman" w:hAnsi="Times New Roman" w:cs="Times New Roman"/>
          <w:color w:val="000000"/>
        </w:rPr>
      </w:pPr>
    </w:p>
    <w:p w:rsidR="00F0045D" w:rsidRPr="00F0045D" w:rsidRDefault="00F0045D" w:rsidP="00F0045D">
      <w:pPr>
        <w:spacing w:after="0" w:line="240" w:lineRule="auto"/>
        <w:rPr>
          <w:rFonts w:ascii="Times New Roman" w:hAnsi="Times New Roman" w:cs="Times New Roman"/>
          <w:color w:val="000000"/>
        </w:rPr>
      </w:pPr>
      <w:r w:rsidRPr="00F0045D">
        <w:rPr>
          <w:rFonts w:ascii="Times New Roman" w:hAnsi="Times New Roman" w:cs="Times New Roman"/>
          <w:color w:val="000000"/>
        </w:rPr>
        <w:t xml:space="preserve">Председатель Совета депутатов </w:t>
      </w:r>
    </w:p>
    <w:p w:rsidR="00F0045D" w:rsidRPr="00F0045D" w:rsidRDefault="00F0045D" w:rsidP="00F0045D">
      <w:pPr>
        <w:spacing w:after="0" w:line="240" w:lineRule="auto"/>
        <w:rPr>
          <w:rFonts w:ascii="Times New Roman" w:hAnsi="Times New Roman" w:cs="Times New Roman"/>
          <w:color w:val="000000"/>
        </w:rPr>
      </w:pPr>
      <w:r w:rsidRPr="00F0045D">
        <w:rPr>
          <w:rFonts w:ascii="Times New Roman" w:hAnsi="Times New Roman" w:cs="Times New Roman"/>
          <w:color w:val="000000"/>
        </w:rPr>
        <w:t xml:space="preserve">городского поселения </w:t>
      </w:r>
      <w:proofErr w:type="gramStart"/>
      <w:r w:rsidRPr="00F0045D">
        <w:rPr>
          <w:rFonts w:ascii="Times New Roman" w:hAnsi="Times New Roman" w:cs="Times New Roman"/>
          <w:color w:val="000000"/>
        </w:rPr>
        <w:t>Таёжный</w:t>
      </w:r>
      <w:proofErr w:type="gramEnd"/>
      <w:r w:rsidRPr="00F0045D">
        <w:rPr>
          <w:rFonts w:ascii="Times New Roman" w:hAnsi="Times New Roman" w:cs="Times New Roman"/>
          <w:color w:val="000000"/>
        </w:rPr>
        <w:t xml:space="preserve"> </w:t>
      </w:r>
      <w:r w:rsidRPr="00F0045D">
        <w:rPr>
          <w:rFonts w:ascii="Times New Roman" w:hAnsi="Times New Roman" w:cs="Times New Roman"/>
          <w:color w:val="000000"/>
        </w:rPr>
        <w:tab/>
      </w:r>
      <w:r w:rsidRPr="00F0045D">
        <w:rPr>
          <w:rFonts w:ascii="Times New Roman" w:hAnsi="Times New Roman" w:cs="Times New Roman"/>
          <w:color w:val="000000"/>
        </w:rPr>
        <w:tab/>
        <w:t xml:space="preserve">                                                              Л.Ю. Халилова</w:t>
      </w:r>
    </w:p>
    <w:p w:rsidR="00F0045D" w:rsidRPr="00F0045D" w:rsidRDefault="00F0045D" w:rsidP="00F0045D">
      <w:pPr>
        <w:suppressAutoHyphens/>
        <w:spacing w:after="0" w:line="240" w:lineRule="auto"/>
        <w:jc w:val="center"/>
        <w:outlineLvl w:val="0"/>
        <w:rPr>
          <w:rFonts w:ascii="Times New Roman" w:hAnsi="Times New Roman" w:cs="Times New Roman"/>
          <w:b/>
          <w:lang w:eastAsia="zh-CN"/>
        </w:rPr>
      </w:pPr>
    </w:p>
    <w:p w:rsidR="00F0045D" w:rsidRPr="00F0045D" w:rsidRDefault="00F0045D" w:rsidP="00F0045D">
      <w:pPr>
        <w:suppressAutoHyphens/>
        <w:spacing w:after="0" w:line="240" w:lineRule="auto"/>
        <w:jc w:val="center"/>
        <w:outlineLvl w:val="0"/>
        <w:rPr>
          <w:rFonts w:ascii="Times New Roman" w:hAnsi="Times New Roman" w:cs="Times New Roman"/>
          <w:b/>
          <w:lang w:eastAsia="zh-CN"/>
        </w:rPr>
      </w:pPr>
    </w:p>
    <w:p w:rsidR="00F0045D" w:rsidRDefault="00F0045D" w:rsidP="00F0045D">
      <w:pPr>
        <w:suppressAutoHyphens/>
        <w:jc w:val="center"/>
        <w:outlineLvl w:val="0"/>
        <w:rPr>
          <w:b/>
          <w:sz w:val="24"/>
          <w:szCs w:val="24"/>
          <w:lang w:eastAsia="zh-CN"/>
        </w:rPr>
      </w:pPr>
    </w:p>
    <w:p w:rsidR="00A57DCA" w:rsidRDefault="00A57DCA" w:rsidP="00A57DCA">
      <w:pPr>
        <w:spacing w:after="0" w:line="240" w:lineRule="auto"/>
        <w:jc w:val="center"/>
      </w:pPr>
      <w:r w:rsidRPr="00D361C0">
        <w:rPr>
          <w:noProof/>
        </w:rPr>
        <w:drawing>
          <wp:inline distT="0" distB="0" distL="0" distR="0" wp14:anchorId="288D5650" wp14:editId="513504DE">
            <wp:extent cx="596412" cy="867873"/>
            <wp:effectExtent l="19050" t="0" r="0" b="0"/>
            <wp:docPr id="5"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4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57DCA" w:rsidRDefault="00A57DCA" w:rsidP="00A57DCA">
      <w:pPr>
        <w:spacing w:after="0" w:line="240" w:lineRule="auto"/>
        <w:jc w:val="center"/>
      </w:pPr>
    </w:p>
    <w:p w:rsidR="00A57DCA" w:rsidRPr="004E3EA4" w:rsidRDefault="00A57DCA" w:rsidP="00A57DCA">
      <w:pPr>
        <w:spacing w:after="0" w:line="240" w:lineRule="auto"/>
        <w:jc w:val="center"/>
        <w:rPr>
          <w:rFonts w:ascii="Times New Roman" w:eastAsia="Times New Roman" w:hAnsi="Times New Roman" w:cs="Times New Roman"/>
          <w:b/>
          <w:sz w:val="24"/>
          <w:szCs w:val="24"/>
        </w:rPr>
      </w:pPr>
      <w:r w:rsidRPr="004E3EA4">
        <w:rPr>
          <w:rFonts w:ascii="Times New Roman" w:eastAsia="Times New Roman" w:hAnsi="Times New Roman" w:cs="Times New Roman"/>
          <w:b/>
          <w:sz w:val="24"/>
          <w:szCs w:val="24"/>
        </w:rPr>
        <w:t>Ханты - Мансийский автономный округ – Югра</w:t>
      </w:r>
    </w:p>
    <w:p w:rsidR="00A57DCA" w:rsidRDefault="00A57DCA" w:rsidP="00A57DCA">
      <w:pPr>
        <w:tabs>
          <w:tab w:val="center" w:pos="4549"/>
          <w:tab w:val="left" w:pos="7215"/>
        </w:tabs>
        <w:spacing w:after="0" w:line="240" w:lineRule="auto"/>
        <w:jc w:val="center"/>
        <w:rPr>
          <w:rFonts w:ascii="Times New Roman" w:eastAsia="Times New Roman" w:hAnsi="Times New Roman" w:cs="Times New Roman"/>
          <w:b/>
          <w:sz w:val="24"/>
          <w:szCs w:val="24"/>
        </w:rPr>
      </w:pPr>
      <w:r w:rsidRPr="004E3EA4">
        <w:rPr>
          <w:rFonts w:ascii="Times New Roman" w:eastAsia="Times New Roman" w:hAnsi="Times New Roman" w:cs="Times New Roman"/>
          <w:b/>
          <w:sz w:val="24"/>
          <w:szCs w:val="24"/>
        </w:rPr>
        <w:t>Советский район</w:t>
      </w:r>
    </w:p>
    <w:p w:rsidR="00A57DCA" w:rsidRPr="004E3EA4" w:rsidRDefault="00A57DCA" w:rsidP="00A57DCA">
      <w:pPr>
        <w:tabs>
          <w:tab w:val="center" w:pos="4549"/>
          <w:tab w:val="left" w:pos="7215"/>
        </w:tabs>
        <w:spacing w:after="0" w:line="240" w:lineRule="auto"/>
        <w:jc w:val="center"/>
        <w:rPr>
          <w:rFonts w:ascii="Times New Roman" w:eastAsia="Times New Roman" w:hAnsi="Times New Roman" w:cs="Times New Roman"/>
          <w:b/>
          <w:sz w:val="24"/>
          <w:szCs w:val="24"/>
        </w:rPr>
      </w:pPr>
    </w:p>
    <w:p w:rsidR="00A57DCA" w:rsidRPr="004E3EA4" w:rsidRDefault="00A57DCA" w:rsidP="00A57DCA">
      <w:pPr>
        <w:spacing w:after="0" w:line="0" w:lineRule="atLeast"/>
        <w:jc w:val="center"/>
        <w:rPr>
          <w:rFonts w:ascii="Times New Roman" w:eastAsia="Times New Roman" w:hAnsi="Times New Roman" w:cs="Times New Roman"/>
          <w:b/>
          <w:sz w:val="28"/>
          <w:szCs w:val="28"/>
        </w:rPr>
      </w:pPr>
      <w:r w:rsidRPr="004E3EA4">
        <w:rPr>
          <w:rFonts w:ascii="Times New Roman" w:eastAsia="Times New Roman" w:hAnsi="Times New Roman" w:cs="Times New Roman"/>
          <w:b/>
          <w:sz w:val="28"/>
          <w:szCs w:val="28"/>
        </w:rPr>
        <w:t xml:space="preserve">АДМИНИСТРАЦИЯ </w:t>
      </w:r>
    </w:p>
    <w:p w:rsidR="00A57DCA" w:rsidRPr="004E3EA4" w:rsidRDefault="00A57DCA" w:rsidP="00A57DCA">
      <w:pPr>
        <w:spacing w:after="0" w:line="0" w:lineRule="atLeast"/>
        <w:jc w:val="center"/>
        <w:rPr>
          <w:rFonts w:ascii="Times New Roman" w:eastAsia="Times New Roman" w:hAnsi="Times New Roman" w:cs="Times New Roman"/>
          <w:b/>
          <w:sz w:val="28"/>
          <w:szCs w:val="28"/>
        </w:rPr>
      </w:pPr>
      <w:r w:rsidRPr="004E3EA4">
        <w:rPr>
          <w:rFonts w:ascii="Times New Roman" w:eastAsia="Times New Roman" w:hAnsi="Times New Roman" w:cs="Times New Roman"/>
          <w:b/>
          <w:sz w:val="28"/>
          <w:szCs w:val="28"/>
        </w:rPr>
        <w:t xml:space="preserve">ГОРОДСКОГО ПОСЕЛЕНИЯ </w:t>
      </w:r>
      <w:proofErr w:type="gramStart"/>
      <w:r>
        <w:rPr>
          <w:rFonts w:ascii="Times New Roman" w:eastAsia="Times New Roman" w:hAnsi="Times New Roman" w:cs="Times New Roman"/>
          <w:b/>
          <w:sz w:val="28"/>
          <w:szCs w:val="28"/>
        </w:rPr>
        <w:t>ТАЁЖНЫЙ</w:t>
      </w:r>
      <w:proofErr w:type="gramEnd"/>
    </w:p>
    <w:p w:rsidR="00A57DCA" w:rsidRPr="004E3EA4" w:rsidRDefault="00A57DCA" w:rsidP="00A57DCA">
      <w:pPr>
        <w:pBdr>
          <w:bottom w:val="single" w:sz="12" w:space="1" w:color="auto"/>
        </w:pBdr>
        <w:spacing w:after="0" w:line="0" w:lineRule="atLeast"/>
        <w:jc w:val="center"/>
        <w:rPr>
          <w:rFonts w:ascii="Times New Roman" w:eastAsia="Times New Roman" w:hAnsi="Times New Roman" w:cs="Times New Roman"/>
          <w:b/>
          <w:sz w:val="24"/>
          <w:szCs w:val="24"/>
        </w:rPr>
      </w:pPr>
    </w:p>
    <w:p w:rsidR="00A57DCA" w:rsidRPr="00D361C0" w:rsidRDefault="00A57DCA" w:rsidP="00A57DCA">
      <w:pPr>
        <w:jc w:val="center"/>
        <w:rPr>
          <w:rFonts w:ascii="Times New Roman" w:eastAsia="Times New Roman" w:hAnsi="Times New Roman" w:cs="Times New Roman"/>
          <w:b/>
        </w:rPr>
      </w:pPr>
    </w:p>
    <w:p w:rsidR="00A57DCA" w:rsidRDefault="00A57DCA" w:rsidP="00A57DCA">
      <w:pPr>
        <w:jc w:val="center"/>
        <w:rPr>
          <w:rFonts w:ascii="Times New Roman" w:eastAsia="Times New Roman" w:hAnsi="Times New Roman" w:cs="Times New Roman"/>
          <w:b/>
          <w:sz w:val="40"/>
          <w:szCs w:val="40"/>
        </w:rPr>
      </w:pPr>
      <w:proofErr w:type="gramStart"/>
      <w:r w:rsidRPr="004E3EA4">
        <w:rPr>
          <w:rFonts w:ascii="Times New Roman" w:eastAsia="Times New Roman" w:hAnsi="Times New Roman" w:cs="Times New Roman"/>
          <w:b/>
          <w:sz w:val="40"/>
          <w:szCs w:val="40"/>
        </w:rPr>
        <w:t>П</w:t>
      </w:r>
      <w:proofErr w:type="gramEnd"/>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О</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С</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Т</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А</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Н</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О</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В</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Л</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Е</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Н</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И</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 xml:space="preserve">Е </w:t>
      </w:r>
    </w:p>
    <w:p w:rsidR="00A57DCA" w:rsidRPr="00A17C13" w:rsidRDefault="00A57DCA" w:rsidP="00A57DCA">
      <w:pPr>
        <w:rPr>
          <w:rFonts w:ascii="Times New Roman" w:eastAsia="Times New Roman" w:hAnsi="Times New Roman" w:cs="Times New Roman"/>
        </w:rPr>
      </w:pPr>
      <w:r>
        <w:rPr>
          <w:rFonts w:ascii="Times New Roman" w:eastAsia="Times New Roman" w:hAnsi="Times New Roman" w:cs="Times New Roman"/>
        </w:rPr>
        <w:t>«17</w:t>
      </w:r>
      <w:r w:rsidRPr="00B77878">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B77878">
        <w:rPr>
          <w:rFonts w:ascii="Times New Roman" w:eastAsia="Times New Roman" w:hAnsi="Times New Roman" w:cs="Times New Roman"/>
        </w:rPr>
        <w:t xml:space="preserve"> </w:t>
      </w:r>
      <w:r>
        <w:rPr>
          <w:rFonts w:ascii="Times New Roman" w:eastAsia="Times New Roman" w:hAnsi="Times New Roman" w:cs="Times New Roman"/>
        </w:rPr>
        <w:t>2025</w:t>
      </w:r>
      <w:r w:rsidRPr="00B77878">
        <w:rPr>
          <w:rFonts w:ascii="Times New Roman" w:eastAsia="Times New Roman" w:hAnsi="Times New Roman" w:cs="Times New Roman"/>
        </w:rPr>
        <w:t xml:space="preserve"> г</w:t>
      </w:r>
      <w:r>
        <w:rPr>
          <w:rFonts w:ascii="Times New Roman" w:eastAsia="Times New Roman" w:hAnsi="Times New Roman" w:cs="Times New Roman"/>
        </w:rPr>
        <w:t>.</w:t>
      </w:r>
      <w:r w:rsidRPr="00B7787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7787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77878">
        <w:rPr>
          <w:rFonts w:ascii="Times New Roman" w:eastAsia="Times New Roman" w:hAnsi="Times New Roman" w:cs="Times New Roman"/>
        </w:rPr>
        <w:t xml:space="preserve">№ </w:t>
      </w:r>
      <w:r>
        <w:rPr>
          <w:rFonts w:ascii="Times New Roman" w:eastAsia="Times New Roman" w:hAnsi="Times New Roman" w:cs="Times New Roman"/>
        </w:rPr>
        <w:t>14</w:t>
      </w:r>
    </w:p>
    <w:p w:rsidR="00A57DCA" w:rsidRDefault="00A57DCA" w:rsidP="00A57DCA">
      <w:pPr>
        <w:suppressAutoHyphens/>
        <w:spacing w:after="0" w:line="240" w:lineRule="auto"/>
        <w:jc w:val="both"/>
        <w:rPr>
          <w:rFonts w:ascii="Times New Roman" w:eastAsia="Times New Roman" w:hAnsi="Times New Roman" w:cs="Times New Roman"/>
          <w:sz w:val="24"/>
          <w:szCs w:val="24"/>
          <w:lang w:eastAsia="zh-CN"/>
        </w:rPr>
      </w:pPr>
    </w:p>
    <w:p w:rsidR="00A57DCA" w:rsidRPr="00B71A5B" w:rsidRDefault="00A57DCA" w:rsidP="00A57DCA">
      <w:pPr>
        <w:suppressAutoHyphens/>
        <w:spacing w:after="0" w:line="240" w:lineRule="auto"/>
        <w:jc w:val="both"/>
        <w:rPr>
          <w:rFonts w:ascii="Times New Roman" w:eastAsia="Times New Roman" w:hAnsi="Times New Roman" w:cs="Times New Roman"/>
          <w:sz w:val="24"/>
          <w:szCs w:val="24"/>
          <w:lang w:eastAsia="zh-CN"/>
        </w:rPr>
      </w:pPr>
      <w:r w:rsidRPr="00B71A5B">
        <w:rPr>
          <w:rFonts w:ascii="Times New Roman" w:eastAsia="Times New Roman" w:hAnsi="Times New Roman" w:cs="Times New Roman"/>
          <w:sz w:val="24"/>
          <w:szCs w:val="24"/>
          <w:lang w:eastAsia="zh-CN"/>
        </w:rPr>
        <w:t>О</w:t>
      </w:r>
      <w:r w:rsidRPr="00826D50">
        <w:rPr>
          <w:rFonts w:ascii="Times New Roman" w:eastAsia="Times New Roman" w:hAnsi="Times New Roman" w:cs="Times New Roman"/>
          <w:sz w:val="24"/>
          <w:szCs w:val="24"/>
          <w:lang w:eastAsia="zh-CN"/>
        </w:rPr>
        <w:t>б</w:t>
      </w:r>
      <w:r w:rsidRPr="00B71A5B">
        <w:rPr>
          <w:rFonts w:ascii="Times New Roman" w:eastAsia="Times New Roman" w:hAnsi="Times New Roman" w:cs="Times New Roman"/>
          <w:sz w:val="24"/>
          <w:szCs w:val="24"/>
          <w:lang w:eastAsia="zh-CN"/>
        </w:rPr>
        <w:t xml:space="preserve"> </w:t>
      </w:r>
      <w:r w:rsidRPr="00826D50">
        <w:rPr>
          <w:rFonts w:ascii="Times New Roman" w:eastAsia="Times New Roman" w:hAnsi="Times New Roman" w:cs="Times New Roman"/>
          <w:sz w:val="24"/>
          <w:szCs w:val="24"/>
          <w:lang w:eastAsia="zh-CN"/>
        </w:rPr>
        <w:t>установлении</w:t>
      </w:r>
      <w:r w:rsidRPr="00B71A5B">
        <w:rPr>
          <w:rFonts w:ascii="Times New Roman" w:eastAsia="Times New Roman" w:hAnsi="Times New Roman" w:cs="Times New Roman"/>
          <w:sz w:val="24"/>
          <w:szCs w:val="24"/>
          <w:lang w:eastAsia="zh-CN"/>
        </w:rPr>
        <w:t xml:space="preserve"> особого противопожарного режима</w:t>
      </w:r>
    </w:p>
    <w:p w:rsidR="00A57DCA" w:rsidRDefault="00A57DCA" w:rsidP="00A57DCA">
      <w:pPr>
        <w:pStyle w:val="ae"/>
        <w:jc w:val="both"/>
        <w:rPr>
          <w:lang w:eastAsia="zh-CN"/>
        </w:rPr>
      </w:pPr>
      <w:r w:rsidRPr="00826D50">
        <w:rPr>
          <w:lang w:eastAsia="zh-CN"/>
        </w:rPr>
        <w:t xml:space="preserve">на территории городского поселения </w:t>
      </w:r>
      <w:proofErr w:type="gramStart"/>
      <w:r w:rsidRPr="00826D50">
        <w:rPr>
          <w:lang w:eastAsia="zh-CN"/>
        </w:rPr>
        <w:t>Таёжный</w:t>
      </w:r>
      <w:proofErr w:type="gramEnd"/>
    </w:p>
    <w:p w:rsidR="00A57DCA" w:rsidRPr="00826D50" w:rsidRDefault="00A57DCA" w:rsidP="00A57DCA">
      <w:pPr>
        <w:pStyle w:val="ae"/>
        <w:jc w:val="both"/>
        <w:rPr>
          <w:lang w:eastAsia="zh-CN"/>
        </w:rPr>
      </w:pPr>
    </w:p>
    <w:p w:rsidR="00A57DCA" w:rsidRPr="00826D50" w:rsidRDefault="00A57DCA" w:rsidP="00A57DCA">
      <w:pPr>
        <w:pStyle w:val="ae"/>
        <w:jc w:val="both"/>
      </w:pPr>
    </w:p>
    <w:p w:rsidR="00A57DCA" w:rsidRPr="00826D50" w:rsidRDefault="00A57DCA" w:rsidP="00A57DCA">
      <w:pPr>
        <w:pStyle w:val="ae"/>
        <w:ind w:firstLine="567"/>
        <w:jc w:val="both"/>
      </w:pPr>
      <w:r>
        <w:t>В соответствии с ф</w:t>
      </w:r>
      <w:r w:rsidRPr="00826D50">
        <w:t>едеральным</w:t>
      </w:r>
      <w:r>
        <w:t>и законами</w:t>
      </w:r>
      <w:r w:rsidRPr="00826D50">
        <w:t xml:space="preserve"> № 131-ФЗ</w:t>
      </w:r>
      <w:r w:rsidRPr="001250B8">
        <w:t xml:space="preserve"> </w:t>
      </w:r>
      <w:r>
        <w:t>от 06.10.2003</w:t>
      </w:r>
      <w:r w:rsidRPr="00826D50">
        <w:t xml:space="preserve"> «</w:t>
      </w:r>
      <w:r w:rsidRPr="00826D50">
        <w:rPr>
          <w:color w:val="000000"/>
        </w:rPr>
        <w:t>Об общих принципах организации местного самоуправления в Российской Федерации</w:t>
      </w:r>
      <w:r>
        <w:t>»,</w:t>
      </w:r>
      <w:r w:rsidRPr="001250B8">
        <w:t xml:space="preserve"> </w:t>
      </w:r>
      <w:r w:rsidRPr="00826D50">
        <w:t>№ 68 от 21.12.1994 «О защите населения и территорий от чрезвычайных ситуаций природн</w:t>
      </w:r>
      <w:r>
        <w:t xml:space="preserve">ого и техногенного характера», </w:t>
      </w:r>
      <w:r w:rsidRPr="00826D50">
        <w:t>№ 69-ФЗ</w:t>
      </w:r>
      <w:r w:rsidRPr="001250B8">
        <w:t xml:space="preserve"> </w:t>
      </w:r>
      <w:r>
        <w:t>от 21.12.1994</w:t>
      </w:r>
      <w:r w:rsidRPr="00826D50">
        <w:t xml:space="preserve"> «О пожарной безопасности», Уставом городского поселения </w:t>
      </w:r>
      <w:proofErr w:type="gramStart"/>
      <w:r w:rsidRPr="00826D50">
        <w:t>Таёжный</w:t>
      </w:r>
      <w:proofErr w:type="gramEnd"/>
      <w:r w:rsidRPr="00826D50">
        <w:t>:</w:t>
      </w:r>
    </w:p>
    <w:p w:rsidR="00A57DCA" w:rsidRPr="00826D50" w:rsidRDefault="00A57DCA" w:rsidP="00A57DCA">
      <w:pPr>
        <w:pStyle w:val="ae"/>
        <w:ind w:firstLine="567"/>
        <w:jc w:val="both"/>
      </w:pPr>
      <w:r w:rsidRPr="00826D50">
        <w:t>1. Устано</w:t>
      </w:r>
      <w:r>
        <w:t>вить в период с 17 февраля 2025 года по 28 февраля 2025</w:t>
      </w:r>
      <w:r w:rsidRPr="00826D50">
        <w:t xml:space="preserve"> года на территории городского поселения Таёжный особый противопожарный режим. </w:t>
      </w:r>
    </w:p>
    <w:p w:rsidR="00A57DCA" w:rsidRPr="00826D50" w:rsidRDefault="00A57DCA" w:rsidP="00A57DCA">
      <w:pPr>
        <w:pStyle w:val="ae"/>
        <w:ind w:firstLine="567"/>
        <w:jc w:val="both"/>
      </w:pPr>
      <w:r w:rsidRPr="00826D50">
        <w:t>2. Утвердить План профилактических мероприятий по пожарной безопасности</w:t>
      </w:r>
      <w:r w:rsidRPr="00826D50">
        <w:br/>
        <w:t>на территории городского поселения Таёжный на пери</w:t>
      </w:r>
      <w:r>
        <w:t>од с 17 февраля 2025 года по 28 февраля 2025</w:t>
      </w:r>
      <w:r w:rsidRPr="00826D50">
        <w:t xml:space="preserve"> года </w:t>
      </w:r>
      <w:r>
        <w:t xml:space="preserve">(далее План) </w:t>
      </w:r>
      <w:r w:rsidRPr="00826D50">
        <w:t>(приложение).</w:t>
      </w:r>
    </w:p>
    <w:p w:rsidR="00A57DCA" w:rsidRPr="00826D50" w:rsidRDefault="00A57DCA" w:rsidP="00A57DCA">
      <w:pPr>
        <w:pStyle w:val="ae"/>
        <w:ind w:firstLine="567"/>
        <w:jc w:val="both"/>
      </w:pPr>
      <w:r>
        <w:t xml:space="preserve">3. </w:t>
      </w:r>
      <w:r w:rsidRPr="00826D50">
        <w:t>Рекомендовать руководителям организаций, осуществляющих деятельность</w:t>
      </w:r>
      <w:r w:rsidRPr="00826D50">
        <w:br/>
        <w:t>на территор</w:t>
      </w:r>
      <w:r>
        <w:t xml:space="preserve">ии городского поселения </w:t>
      </w:r>
      <w:proofErr w:type="gramStart"/>
      <w:r>
        <w:t>Таёжный</w:t>
      </w:r>
      <w:proofErr w:type="gramEnd"/>
      <w:r w:rsidRPr="0043535D">
        <w:t xml:space="preserve"> </w:t>
      </w:r>
      <w:r>
        <w:t>обеспечить исполнение Плана.</w:t>
      </w:r>
    </w:p>
    <w:p w:rsidR="00A57DCA" w:rsidRDefault="00A57DCA" w:rsidP="00A57DCA">
      <w:pPr>
        <w:pStyle w:val="ae"/>
        <w:ind w:firstLine="567"/>
        <w:jc w:val="both"/>
      </w:pPr>
      <w:r w:rsidRPr="00826D50">
        <w:t xml:space="preserve">4. </w:t>
      </w:r>
      <w:r w:rsidRPr="00703F7A">
        <w:t xml:space="preserve">Опубликовать настоящее постановление в газете «Вестник Таёжного» и разместить на официальном сайте органов местного самоуправления городского поселения Таёжный.   </w:t>
      </w:r>
    </w:p>
    <w:p w:rsidR="00A57DCA" w:rsidRDefault="00A57DCA" w:rsidP="00A57DCA">
      <w:pPr>
        <w:pStyle w:val="ae"/>
        <w:ind w:firstLine="567"/>
        <w:jc w:val="both"/>
      </w:pPr>
      <w:r>
        <w:t>5</w:t>
      </w:r>
      <w:r w:rsidRPr="00826D50">
        <w:t>.</w:t>
      </w:r>
      <w:r>
        <w:t xml:space="preserve"> </w:t>
      </w:r>
      <w:r w:rsidRPr="00826D50">
        <w:t xml:space="preserve"> </w:t>
      </w:r>
      <w:r>
        <w:rPr>
          <w:lang w:eastAsia="en-US"/>
        </w:rPr>
        <w:t xml:space="preserve">Постановление вступает в силу </w:t>
      </w:r>
      <w:proofErr w:type="gramStart"/>
      <w:r>
        <w:rPr>
          <w:lang w:eastAsia="en-US"/>
        </w:rPr>
        <w:t>с даты подписания</w:t>
      </w:r>
      <w:proofErr w:type="gramEnd"/>
      <w:r>
        <w:rPr>
          <w:lang w:eastAsia="en-US"/>
        </w:rPr>
        <w:t>.</w:t>
      </w:r>
    </w:p>
    <w:p w:rsidR="00A57DCA" w:rsidRPr="00826D50" w:rsidRDefault="00A57DCA" w:rsidP="00A57DCA">
      <w:pPr>
        <w:pStyle w:val="ae"/>
        <w:ind w:firstLine="567"/>
        <w:jc w:val="both"/>
      </w:pPr>
    </w:p>
    <w:p w:rsidR="00A57DCA" w:rsidRDefault="00A57DCA" w:rsidP="00A57DCA">
      <w:pPr>
        <w:pStyle w:val="ae"/>
        <w:ind w:firstLine="567"/>
        <w:jc w:val="both"/>
      </w:pPr>
    </w:p>
    <w:p w:rsidR="00A57DCA" w:rsidRDefault="00A57DCA" w:rsidP="00A57DCA">
      <w:pPr>
        <w:pStyle w:val="ae"/>
        <w:ind w:firstLine="567"/>
        <w:jc w:val="both"/>
      </w:pPr>
    </w:p>
    <w:p w:rsidR="00A57DCA" w:rsidRPr="00826D50" w:rsidRDefault="00A57DCA" w:rsidP="00A57DCA">
      <w:pPr>
        <w:pStyle w:val="ae"/>
        <w:ind w:firstLine="567"/>
        <w:jc w:val="both"/>
      </w:pPr>
    </w:p>
    <w:p w:rsidR="00A57DCA" w:rsidRPr="00FA73D5" w:rsidRDefault="00A57DCA" w:rsidP="00A57DCA">
      <w:pPr>
        <w:pStyle w:val="ad"/>
        <w:spacing w:before="0" w:beforeAutospacing="0" w:after="0" w:afterAutospacing="0"/>
        <w:jc w:val="both"/>
        <w:rPr>
          <w:color w:val="000000"/>
        </w:rPr>
      </w:pPr>
      <w:r>
        <w:rPr>
          <w:color w:val="000000"/>
        </w:rPr>
        <w:t>Г</w:t>
      </w:r>
      <w:r w:rsidRPr="00826D50">
        <w:rPr>
          <w:color w:val="000000"/>
        </w:rPr>
        <w:t>лав</w:t>
      </w:r>
      <w:r>
        <w:rPr>
          <w:color w:val="000000"/>
        </w:rPr>
        <w:t>а</w:t>
      </w:r>
      <w:r w:rsidRPr="00826D50">
        <w:rPr>
          <w:color w:val="000000"/>
        </w:rPr>
        <w:t xml:space="preserve"> городского поселения </w:t>
      </w:r>
      <w:proofErr w:type="gramStart"/>
      <w:r w:rsidRPr="00826D50">
        <w:rPr>
          <w:color w:val="000000"/>
        </w:rPr>
        <w:t>Таёжный</w:t>
      </w:r>
      <w:proofErr w:type="gramEnd"/>
      <w:r w:rsidRPr="00826D50">
        <w:rPr>
          <w:color w:val="000000"/>
        </w:rPr>
        <w:t xml:space="preserve">                                     </w:t>
      </w:r>
      <w:r>
        <w:rPr>
          <w:color w:val="000000"/>
        </w:rPr>
        <w:t xml:space="preserve">     </w:t>
      </w:r>
      <w:r w:rsidRPr="00826D50">
        <w:rPr>
          <w:color w:val="000000"/>
        </w:rPr>
        <w:t xml:space="preserve"> </w:t>
      </w:r>
      <w:r>
        <w:rPr>
          <w:color w:val="000000"/>
        </w:rPr>
        <w:t xml:space="preserve">  </w:t>
      </w:r>
      <w:r w:rsidRPr="00FA73D5">
        <w:rPr>
          <w:color w:val="000000"/>
        </w:rPr>
        <w:t xml:space="preserve">           </w:t>
      </w:r>
      <w:r>
        <w:rPr>
          <w:color w:val="000000"/>
        </w:rPr>
        <w:t xml:space="preserve">                 А.Р. </w:t>
      </w:r>
      <w:proofErr w:type="spellStart"/>
      <w:r>
        <w:rPr>
          <w:color w:val="000000"/>
        </w:rPr>
        <w:t>Аширов</w:t>
      </w:r>
      <w:proofErr w:type="spellEnd"/>
    </w:p>
    <w:p w:rsidR="00A57DCA" w:rsidRDefault="00A57DCA" w:rsidP="00A57DCA">
      <w:pPr>
        <w:rPr>
          <w:rFonts w:ascii="Times New Roman" w:eastAsia="Times New Roman" w:hAnsi="Times New Roman" w:cs="Times New Roman"/>
          <w:color w:val="000000"/>
          <w:sz w:val="24"/>
          <w:szCs w:val="24"/>
        </w:rPr>
      </w:pPr>
      <w:r>
        <w:rPr>
          <w:color w:val="000000"/>
        </w:rPr>
        <w:br w:type="page"/>
      </w:r>
    </w:p>
    <w:p w:rsidR="00A57DCA" w:rsidRDefault="00A57DCA" w:rsidP="00A57DCA">
      <w:pPr>
        <w:pStyle w:val="ad"/>
        <w:spacing w:before="0" w:beforeAutospacing="0" w:after="0" w:afterAutospacing="0"/>
        <w:jc w:val="both"/>
        <w:sectPr w:rsidR="00A57DCA" w:rsidSect="00A17C13">
          <w:headerReference w:type="even" r:id="rId48"/>
          <w:headerReference w:type="default" r:id="rId49"/>
          <w:footerReference w:type="even" r:id="rId50"/>
          <w:footerReference w:type="default" r:id="rId51"/>
          <w:headerReference w:type="first" r:id="rId52"/>
          <w:footerReference w:type="first" r:id="rId53"/>
          <w:pgSz w:w="11906" w:h="16838"/>
          <w:pgMar w:top="1134" w:right="567" w:bottom="1134" w:left="1701" w:header="709" w:footer="709" w:gutter="0"/>
          <w:cols w:space="708"/>
          <w:docGrid w:linePitch="360"/>
        </w:sectPr>
      </w:pPr>
    </w:p>
    <w:p w:rsidR="00A57DCA" w:rsidRPr="00826D50" w:rsidRDefault="00A57DCA" w:rsidP="00A57DCA">
      <w:pPr>
        <w:suppressAutoHyphens/>
        <w:spacing w:after="0" w:line="240" w:lineRule="auto"/>
        <w:jc w:val="right"/>
        <w:rPr>
          <w:rFonts w:ascii="Times New Roman" w:eastAsia="Times New Roman" w:hAnsi="Times New Roman" w:cs="Times New Roman"/>
          <w:sz w:val="20"/>
          <w:szCs w:val="20"/>
          <w:lang w:eastAsia="zh-CN"/>
        </w:rPr>
      </w:pPr>
      <w:r w:rsidRPr="00826D50">
        <w:rPr>
          <w:rFonts w:ascii="Times New Roman" w:eastAsia="Times New Roman" w:hAnsi="Times New Roman" w:cs="Times New Roman"/>
          <w:color w:val="000000"/>
          <w:sz w:val="24"/>
          <w:szCs w:val="24"/>
        </w:rPr>
        <w:lastRenderedPageBreak/>
        <w:t>Приложение</w:t>
      </w:r>
    </w:p>
    <w:p w:rsidR="00A57DCA" w:rsidRPr="00826D50" w:rsidRDefault="00A57DCA" w:rsidP="00A57DCA">
      <w:pPr>
        <w:suppressAutoHyphens/>
        <w:spacing w:after="0" w:line="240" w:lineRule="auto"/>
        <w:jc w:val="right"/>
        <w:rPr>
          <w:rFonts w:ascii="Times New Roman" w:eastAsia="Times New Roman" w:hAnsi="Times New Roman" w:cs="Times New Roman"/>
          <w:sz w:val="20"/>
          <w:szCs w:val="20"/>
          <w:lang w:eastAsia="zh-CN"/>
        </w:rPr>
      </w:pPr>
      <w:r w:rsidRPr="00826D50">
        <w:rPr>
          <w:rFonts w:ascii="Times New Roman" w:eastAsia="Times New Roman" w:hAnsi="Times New Roman" w:cs="Times New Roman"/>
          <w:color w:val="000000"/>
          <w:sz w:val="24"/>
          <w:szCs w:val="24"/>
        </w:rPr>
        <w:t>к постановлению</w:t>
      </w:r>
    </w:p>
    <w:p w:rsidR="00A57DCA" w:rsidRPr="00826D50" w:rsidRDefault="00A57DCA" w:rsidP="00A57DCA">
      <w:pPr>
        <w:suppressAutoHyphens/>
        <w:spacing w:after="0" w:line="240" w:lineRule="auto"/>
        <w:jc w:val="right"/>
        <w:rPr>
          <w:rFonts w:ascii="Times New Roman" w:eastAsia="Times New Roman" w:hAnsi="Times New Roman" w:cs="Times New Roman"/>
          <w:sz w:val="20"/>
          <w:szCs w:val="20"/>
          <w:lang w:eastAsia="zh-CN"/>
        </w:rPr>
      </w:pPr>
      <w:r w:rsidRPr="00826D50">
        <w:rPr>
          <w:rFonts w:ascii="Times New Roman" w:eastAsia="Times New Roman" w:hAnsi="Times New Roman" w:cs="Times New Roman"/>
          <w:color w:val="000000"/>
          <w:sz w:val="24"/>
          <w:szCs w:val="24"/>
        </w:rPr>
        <w:t xml:space="preserve">администрации </w:t>
      </w:r>
      <w:r w:rsidRPr="00826D50">
        <w:rPr>
          <w:rFonts w:ascii="Times New Roman" w:eastAsia="Times New Roman" w:hAnsi="Times New Roman" w:cs="Times New Roman"/>
          <w:sz w:val="24"/>
          <w:szCs w:val="24"/>
          <w:lang w:eastAsia="zh-CN"/>
        </w:rPr>
        <w:t xml:space="preserve">городского поселения </w:t>
      </w:r>
      <w:proofErr w:type="gramStart"/>
      <w:r w:rsidRPr="00826D50">
        <w:rPr>
          <w:rFonts w:ascii="Times New Roman" w:eastAsia="Times New Roman" w:hAnsi="Times New Roman" w:cs="Times New Roman"/>
          <w:sz w:val="24"/>
          <w:szCs w:val="24"/>
          <w:lang w:eastAsia="zh-CN"/>
        </w:rPr>
        <w:t>Таёжный</w:t>
      </w:r>
      <w:proofErr w:type="gramEnd"/>
    </w:p>
    <w:p w:rsidR="00A57DCA" w:rsidRPr="00A17C13" w:rsidRDefault="00A57DCA" w:rsidP="00A57DCA">
      <w:pPr>
        <w:suppressAutoHyphens/>
        <w:spacing w:after="0" w:line="240" w:lineRule="atLeast"/>
        <w:jc w:val="right"/>
        <w:rPr>
          <w:rFonts w:ascii="Times New Roman" w:eastAsia="Times New Roman" w:hAnsi="Times New Roman" w:cs="Times New Roman"/>
          <w:sz w:val="20"/>
          <w:szCs w:val="20"/>
          <w:lang w:eastAsia="zh-CN"/>
        </w:rPr>
      </w:pPr>
      <w:r w:rsidRPr="00826D50">
        <w:rPr>
          <w:rFonts w:ascii="Times New Roman" w:eastAsia="Times New Roman" w:hAnsi="Times New Roman" w:cs="Times New Roman"/>
          <w:sz w:val="24"/>
          <w:szCs w:val="24"/>
          <w:lang w:eastAsia="zh-CN"/>
        </w:rPr>
        <w:t xml:space="preserve">от </w:t>
      </w:r>
      <w:r>
        <w:rPr>
          <w:rFonts w:ascii="Times New Roman" w:eastAsia="Times New Roman" w:hAnsi="Times New Roman" w:cs="Times New Roman"/>
          <w:sz w:val="24"/>
          <w:szCs w:val="24"/>
          <w:lang w:eastAsia="zh-CN"/>
        </w:rPr>
        <w:t xml:space="preserve"> 17.02.2025 </w:t>
      </w:r>
      <w:r w:rsidRPr="00871C4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14</w:t>
      </w:r>
    </w:p>
    <w:p w:rsidR="00A57DCA" w:rsidRPr="00826D50" w:rsidRDefault="00A57DCA" w:rsidP="00A57DCA">
      <w:pPr>
        <w:suppressAutoHyphens/>
        <w:spacing w:after="0" w:line="240" w:lineRule="auto"/>
        <w:jc w:val="center"/>
        <w:rPr>
          <w:rFonts w:ascii="Times New Roman" w:eastAsia="Times New Roman" w:hAnsi="Times New Roman" w:cs="Times New Roman"/>
          <w:sz w:val="20"/>
          <w:szCs w:val="20"/>
          <w:lang w:eastAsia="zh-CN"/>
        </w:rPr>
      </w:pPr>
    </w:p>
    <w:p w:rsidR="00A57DCA" w:rsidRPr="00826D50" w:rsidRDefault="00A57DCA" w:rsidP="00A57DCA">
      <w:pPr>
        <w:suppressAutoHyphens/>
        <w:spacing w:after="0" w:line="240" w:lineRule="auto"/>
        <w:jc w:val="center"/>
        <w:rPr>
          <w:rFonts w:ascii="Times New Roman" w:eastAsia="Times New Roman" w:hAnsi="Times New Roman" w:cs="Times New Roman"/>
          <w:sz w:val="24"/>
          <w:szCs w:val="24"/>
          <w:lang w:eastAsia="zh-CN"/>
        </w:rPr>
      </w:pPr>
      <w:r w:rsidRPr="00826D50">
        <w:rPr>
          <w:rFonts w:ascii="Times New Roman" w:eastAsia="Times New Roman" w:hAnsi="Times New Roman" w:cs="Times New Roman"/>
          <w:sz w:val="24"/>
          <w:szCs w:val="24"/>
          <w:lang w:eastAsia="zh-CN"/>
        </w:rPr>
        <w:t>План профилактических мероприятий по пожарной безопасности на территории городского поселения Таёжный</w:t>
      </w:r>
    </w:p>
    <w:p w:rsidR="00A57DCA" w:rsidRPr="00826D50" w:rsidRDefault="00A57DCA" w:rsidP="00A57DCA">
      <w:pPr>
        <w:suppressAutoHyphens/>
        <w:spacing w:after="0" w:line="240" w:lineRule="auto"/>
        <w:jc w:val="center"/>
        <w:rPr>
          <w:rFonts w:ascii="Times New Roman" w:eastAsia="Times New Roman" w:hAnsi="Times New Roman" w:cs="Times New Roman"/>
          <w:sz w:val="20"/>
          <w:szCs w:val="20"/>
          <w:lang w:eastAsia="zh-CN"/>
        </w:rPr>
      </w:pPr>
      <w:r w:rsidRPr="00826D50">
        <w:rPr>
          <w:rFonts w:ascii="Times New Roman" w:eastAsia="Times New Roman" w:hAnsi="Times New Roman" w:cs="Times New Roman"/>
          <w:sz w:val="24"/>
          <w:szCs w:val="24"/>
          <w:lang w:eastAsia="zh-CN"/>
        </w:rPr>
        <w:t xml:space="preserve">на период с </w:t>
      </w:r>
      <w:r>
        <w:rPr>
          <w:rFonts w:ascii="Times New Roman" w:eastAsia="Times New Roman" w:hAnsi="Times New Roman" w:cs="Times New Roman"/>
          <w:sz w:val="24"/>
          <w:szCs w:val="24"/>
          <w:lang w:eastAsia="zh-CN"/>
        </w:rPr>
        <w:t>17 февраля</w:t>
      </w:r>
      <w:r w:rsidRPr="00826D50">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eastAsia="zh-CN"/>
        </w:rPr>
        <w:t>5</w:t>
      </w:r>
      <w:r w:rsidRPr="00826D50">
        <w:rPr>
          <w:rFonts w:ascii="Times New Roman" w:eastAsia="Times New Roman" w:hAnsi="Times New Roman" w:cs="Times New Roman"/>
          <w:sz w:val="24"/>
          <w:szCs w:val="24"/>
          <w:lang w:eastAsia="zh-CN"/>
        </w:rPr>
        <w:t xml:space="preserve"> года по </w:t>
      </w:r>
      <w:r>
        <w:rPr>
          <w:rFonts w:ascii="Times New Roman" w:eastAsia="Times New Roman" w:hAnsi="Times New Roman" w:cs="Times New Roman"/>
          <w:sz w:val="24"/>
          <w:szCs w:val="24"/>
          <w:lang w:eastAsia="zh-CN"/>
        </w:rPr>
        <w:t>28</w:t>
      </w:r>
      <w:r w:rsidRPr="00826D5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февраля</w:t>
      </w:r>
      <w:r w:rsidRPr="00826D50">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eastAsia="zh-CN"/>
        </w:rPr>
        <w:t>5 года</w:t>
      </w:r>
    </w:p>
    <w:p w:rsidR="00A57DCA" w:rsidRPr="00826D50" w:rsidRDefault="00A57DCA" w:rsidP="00A57DCA">
      <w:pPr>
        <w:suppressAutoHyphens/>
        <w:spacing w:after="0" w:line="240" w:lineRule="auto"/>
        <w:jc w:val="center"/>
        <w:rPr>
          <w:rFonts w:ascii="Times New Roman" w:eastAsia="Times New Roman" w:hAnsi="Times New Roman" w:cs="Times New Roman"/>
          <w:sz w:val="20"/>
          <w:szCs w:val="20"/>
          <w:lang w:eastAsia="zh-CN"/>
        </w:rPr>
      </w:pPr>
    </w:p>
    <w:tbl>
      <w:tblPr>
        <w:tblStyle w:val="12"/>
        <w:tblW w:w="15007" w:type="dxa"/>
        <w:jc w:val="center"/>
        <w:tblLook w:val="04A0" w:firstRow="1" w:lastRow="0" w:firstColumn="1" w:lastColumn="0" w:noHBand="0" w:noVBand="1"/>
      </w:tblPr>
      <w:tblGrid>
        <w:gridCol w:w="607"/>
        <w:gridCol w:w="5629"/>
        <w:gridCol w:w="1755"/>
        <w:gridCol w:w="7016"/>
      </w:tblGrid>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 </w:t>
            </w:r>
            <w:proofErr w:type="gramStart"/>
            <w:r w:rsidRPr="001250B8">
              <w:rPr>
                <w:rFonts w:ascii="Times New Roman" w:eastAsia="Times New Roman" w:hAnsi="Times New Roman" w:cs="Times New Roman"/>
                <w:szCs w:val="24"/>
                <w:lang w:eastAsia="zh-CN"/>
              </w:rPr>
              <w:t>п</w:t>
            </w:r>
            <w:proofErr w:type="gramEnd"/>
            <w:r w:rsidRPr="001250B8">
              <w:rPr>
                <w:rFonts w:ascii="Times New Roman" w:eastAsia="Times New Roman" w:hAnsi="Times New Roman" w:cs="Times New Roman"/>
                <w:szCs w:val="24"/>
                <w:lang w:eastAsia="zh-CN"/>
              </w:rPr>
              <w:t>/п</w:t>
            </w:r>
          </w:p>
        </w:tc>
        <w:tc>
          <w:tcPr>
            <w:tcW w:w="5629"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Мероприятие</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Срок исполнения</w:t>
            </w:r>
          </w:p>
        </w:tc>
        <w:tc>
          <w:tcPr>
            <w:tcW w:w="7016"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Исполнитель/ Соисполнитель</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1.</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Размещение тематической информации на тему соблюдения правил пожарной безопасности на официальных сайтах и </w:t>
            </w:r>
            <w:proofErr w:type="spellStart"/>
            <w:r w:rsidRPr="001250B8">
              <w:rPr>
                <w:rFonts w:ascii="Times New Roman" w:eastAsia="Times New Roman" w:hAnsi="Times New Roman" w:cs="Times New Roman"/>
                <w:szCs w:val="24"/>
                <w:lang w:eastAsia="zh-CN"/>
              </w:rPr>
              <w:t>госпабликах</w:t>
            </w:r>
            <w:proofErr w:type="spellEnd"/>
            <w:r w:rsidRPr="001250B8">
              <w:rPr>
                <w:rFonts w:ascii="Times New Roman" w:eastAsia="Times New Roman" w:hAnsi="Times New Roman" w:cs="Times New Roman"/>
                <w:szCs w:val="24"/>
                <w:lang w:eastAsia="zh-CN"/>
              </w:rPr>
              <w:t xml:space="preserve"> администрации поселения.</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Постоянно</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Администрация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2.</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Размещение актуальных сведений по вопросам пожарной безопасности в общественных местах.</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до </w:t>
            </w:r>
            <w:r>
              <w:rPr>
                <w:rFonts w:ascii="Times New Roman" w:eastAsia="Times New Roman" w:hAnsi="Times New Roman" w:cs="Times New Roman"/>
                <w:szCs w:val="24"/>
                <w:lang w:eastAsia="zh-CN"/>
              </w:rPr>
              <w:t>21.02.2025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ФКУ «</w:t>
            </w:r>
            <w:proofErr w:type="spellStart"/>
            <w:r w:rsidRPr="001250B8">
              <w:rPr>
                <w:rFonts w:ascii="Times New Roman" w:eastAsia="Times New Roman" w:hAnsi="Times New Roman" w:cs="Times New Roman"/>
                <w:szCs w:val="24"/>
                <w:lang w:eastAsia="zh-CN"/>
              </w:rPr>
              <w:t>Центроспас</w:t>
            </w:r>
            <w:proofErr w:type="spellEnd"/>
            <w:r w:rsidRPr="001250B8">
              <w:rPr>
                <w:rFonts w:ascii="Times New Roman" w:eastAsia="Times New Roman" w:hAnsi="Times New Roman" w:cs="Times New Roman"/>
                <w:szCs w:val="24"/>
                <w:lang w:eastAsia="zh-CN"/>
              </w:rPr>
              <w:t xml:space="preserve"> </w:t>
            </w:r>
            <w:proofErr w:type="spellStart"/>
            <w:r w:rsidRPr="001250B8">
              <w:rPr>
                <w:rFonts w:ascii="Times New Roman" w:eastAsia="Times New Roman" w:hAnsi="Times New Roman" w:cs="Times New Roman"/>
                <w:szCs w:val="24"/>
                <w:lang w:eastAsia="zh-CN"/>
              </w:rPr>
              <w:t>Югория</w:t>
            </w:r>
            <w:proofErr w:type="spellEnd"/>
            <w:r w:rsidRPr="001250B8">
              <w:rPr>
                <w:rFonts w:ascii="Times New Roman" w:eastAsia="Times New Roman" w:hAnsi="Times New Roman" w:cs="Times New Roman"/>
                <w:szCs w:val="24"/>
                <w:lang w:eastAsia="zh-CN"/>
              </w:rPr>
              <w:t xml:space="preserve">» по ХМАО-Югре в Советском районе ПЧ </w:t>
            </w:r>
          </w:p>
          <w:p w:rsidR="00A57DCA" w:rsidRPr="001250B8" w:rsidRDefault="00A57DCA" w:rsidP="002A4704">
            <w:pPr>
              <w:suppressAutoHyphens/>
              <w:jc w:val="both"/>
              <w:rPr>
                <w:rFonts w:ascii="Times New Roman" w:eastAsia="Times New Roman" w:hAnsi="Times New Roman" w:cs="Times New Roman"/>
                <w:szCs w:val="24"/>
                <w:lang w:eastAsia="zh-CN"/>
              </w:rPr>
            </w:pPr>
            <w:proofErr w:type="spellStart"/>
            <w:r w:rsidRPr="001250B8">
              <w:rPr>
                <w:rFonts w:ascii="Times New Roman" w:eastAsia="Times New Roman" w:hAnsi="Times New Roman" w:cs="Times New Roman"/>
                <w:szCs w:val="24"/>
                <w:lang w:eastAsia="zh-CN"/>
              </w:rPr>
              <w:t>пгт</w:t>
            </w:r>
            <w:proofErr w:type="spellEnd"/>
            <w:r w:rsidRPr="001250B8">
              <w:rPr>
                <w:rFonts w:ascii="Times New Roman" w:eastAsia="Times New Roman" w:hAnsi="Times New Roman" w:cs="Times New Roman"/>
                <w:szCs w:val="24"/>
                <w:lang w:eastAsia="zh-CN"/>
              </w:rPr>
              <w:t xml:space="preserve">. </w:t>
            </w:r>
            <w:proofErr w:type="gramStart"/>
            <w:r w:rsidRPr="001250B8">
              <w:rPr>
                <w:rFonts w:ascii="Times New Roman" w:eastAsia="Times New Roman" w:hAnsi="Times New Roman" w:cs="Times New Roman"/>
                <w:szCs w:val="24"/>
                <w:lang w:eastAsia="zh-CN"/>
              </w:rPr>
              <w:t>Таёжный</w:t>
            </w:r>
            <w:proofErr w:type="gramEnd"/>
            <w:r w:rsidRPr="001250B8">
              <w:rPr>
                <w:rFonts w:ascii="Times New Roman" w:eastAsia="Times New Roman" w:hAnsi="Times New Roman" w:cs="Times New Roman"/>
                <w:szCs w:val="24"/>
                <w:lang w:eastAsia="zh-CN"/>
              </w:rPr>
              <w:t xml:space="preserve"> (по согласованию)</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3.</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Организация патрулирования территории поселения.</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17.0</w:t>
            </w:r>
            <w:r w:rsidRPr="001250B8">
              <w:rPr>
                <w:rFonts w:ascii="Times New Roman" w:eastAsia="Times New Roman" w:hAnsi="Times New Roman" w:cs="Times New Roman"/>
                <w:szCs w:val="24"/>
                <w:lang w:eastAsia="zh-CN"/>
              </w:rPr>
              <w:t>2.202</w:t>
            </w:r>
            <w:r>
              <w:rPr>
                <w:rFonts w:ascii="Times New Roman" w:eastAsia="Times New Roman" w:hAnsi="Times New Roman" w:cs="Times New Roman"/>
                <w:szCs w:val="24"/>
                <w:lang w:eastAsia="zh-CN"/>
              </w:rPr>
              <w:t>5 по 28.02</w:t>
            </w:r>
            <w:r w:rsidRPr="001250B8">
              <w:rPr>
                <w:rFonts w:ascii="Times New Roman" w:eastAsia="Times New Roman" w:hAnsi="Times New Roman" w:cs="Times New Roman"/>
                <w:szCs w:val="24"/>
                <w:lang w:eastAsia="zh-CN"/>
              </w:rPr>
              <w:t>.2025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Администрация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ФКУ «</w:t>
            </w:r>
            <w:proofErr w:type="spellStart"/>
            <w:r w:rsidRPr="001250B8">
              <w:rPr>
                <w:rFonts w:ascii="Times New Roman" w:eastAsia="Times New Roman" w:hAnsi="Times New Roman" w:cs="Times New Roman"/>
                <w:szCs w:val="24"/>
                <w:lang w:eastAsia="zh-CN"/>
              </w:rPr>
              <w:t>Центроспас</w:t>
            </w:r>
            <w:proofErr w:type="spellEnd"/>
            <w:r w:rsidRPr="001250B8">
              <w:rPr>
                <w:rFonts w:ascii="Times New Roman" w:eastAsia="Times New Roman" w:hAnsi="Times New Roman" w:cs="Times New Roman"/>
                <w:szCs w:val="24"/>
                <w:lang w:eastAsia="zh-CN"/>
              </w:rPr>
              <w:t xml:space="preserve"> </w:t>
            </w:r>
            <w:proofErr w:type="spellStart"/>
            <w:r w:rsidRPr="001250B8">
              <w:rPr>
                <w:rFonts w:ascii="Times New Roman" w:eastAsia="Times New Roman" w:hAnsi="Times New Roman" w:cs="Times New Roman"/>
                <w:szCs w:val="24"/>
                <w:lang w:eastAsia="zh-CN"/>
              </w:rPr>
              <w:t>Югория</w:t>
            </w:r>
            <w:proofErr w:type="spellEnd"/>
            <w:r w:rsidRPr="001250B8">
              <w:rPr>
                <w:rFonts w:ascii="Times New Roman" w:eastAsia="Times New Roman" w:hAnsi="Times New Roman" w:cs="Times New Roman"/>
                <w:szCs w:val="24"/>
                <w:lang w:eastAsia="zh-CN"/>
              </w:rPr>
              <w:t xml:space="preserve">» по ХМАО-Югре в Советском районе ПЧ </w:t>
            </w:r>
          </w:p>
          <w:p w:rsidR="00A57DCA" w:rsidRPr="001250B8" w:rsidRDefault="00A57DCA" w:rsidP="002A4704">
            <w:pPr>
              <w:suppressAutoHyphens/>
              <w:jc w:val="both"/>
              <w:rPr>
                <w:rFonts w:ascii="Times New Roman" w:eastAsia="Times New Roman" w:hAnsi="Times New Roman" w:cs="Times New Roman"/>
                <w:szCs w:val="24"/>
                <w:lang w:eastAsia="zh-CN"/>
              </w:rPr>
            </w:pPr>
            <w:proofErr w:type="spellStart"/>
            <w:r w:rsidRPr="001250B8">
              <w:rPr>
                <w:rFonts w:ascii="Times New Roman" w:eastAsia="Times New Roman" w:hAnsi="Times New Roman" w:cs="Times New Roman"/>
                <w:szCs w:val="24"/>
                <w:lang w:eastAsia="zh-CN"/>
              </w:rPr>
              <w:t>пгт</w:t>
            </w:r>
            <w:proofErr w:type="spellEnd"/>
            <w:r w:rsidRPr="001250B8">
              <w:rPr>
                <w:rFonts w:ascii="Times New Roman" w:eastAsia="Times New Roman" w:hAnsi="Times New Roman" w:cs="Times New Roman"/>
                <w:szCs w:val="24"/>
                <w:lang w:eastAsia="zh-CN"/>
              </w:rPr>
              <w:t xml:space="preserve">. </w:t>
            </w:r>
            <w:proofErr w:type="gramStart"/>
            <w:r w:rsidRPr="001250B8">
              <w:rPr>
                <w:rFonts w:ascii="Times New Roman" w:eastAsia="Times New Roman" w:hAnsi="Times New Roman" w:cs="Times New Roman"/>
                <w:szCs w:val="24"/>
                <w:lang w:eastAsia="zh-CN"/>
              </w:rPr>
              <w:t>Таёжный</w:t>
            </w:r>
            <w:proofErr w:type="gramEnd"/>
            <w:r w:rsidRPr="001250B8">
              <w:rPr>
                <w:rFonts w:ascii="Times New Roman" w:eastAsia="Times New Roman" w:hAnsi="Times New Roman" w:cs="Times New Roman"/>
                <w:szCs w:val="24"/>
                <w:lang w:eastAsia="zh-CN"/>
              </w:rPr>
              <w:t xml:space="preserve"> (по согласованию)</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4.</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разъяснительной работы с населением (сходы, собрания) по вопросам соблюдения требований пожарной безопасности</w:t>
            </w:r>
            <w:r>
              <w:rPr>
                <w:rFonts w:ascii="Times New Roman" w:eastAsia="Times New Roman" w:hAnsi="Times New Roman" w:cs="Times New Roman"/>
                <w:szCs w:val="24"/>
                <w:lang w:eastAsia="zh-CN"/>
              </w:rPr>
              <w:t>.</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До 21.02.2025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ФКУ «</w:t>
            </w:r>
            <w:proofErr w:type="spellStart"/>
            <w:r w:rsidRPr="001250B8">
              <w:rPr>
                <w:rFonts w:ascii="Times New Roman" w:eastAsia="Times New Roman" w:hAnsi="Times New Roman" w:cs="Times New Roman"/>
                <w:szCs w:val="24"/>
                <w:lang w:eastAsia="zh-CN"/>
              </w:rPr>
              <w:t>Центроспас</w:t>
            </w:r>
            <w:proofErr w:type="spellEnd"/>
            <w:r w:rsidRPr="001250B8">
              <w:rPr>
                <w:rFonts w:ascii="Times New Roman" w:eastAsia="Times New Roman" w:hAnsi="Times New Roman" w:cs="Times New Roman"/>
                <w:szCs w:val="24"/>
                <w:lang w:eastAsia="zh-CN"/>
              </w:rPr>
              <w:t xml:space="preserve"> </w:t>
            </w:r>
            <w:proofErr w:type="spellStart"/>
            <w:r w:rsidRPr="001250B8">
              <w:rPr>
                <w:rFonts w:ascii="Times New Roman" w:eastAsia="Times New Roman" w:hAnsi="Times New Roman" w:cs="Times New Roman"/>
                <w:szCs w:val="24"/>
                <w:lang w:eastAsia="zh-CN"/>
              </w:rPr>
              <w:t>Югория</w:t>
            </w:r>
            <w:proofErr w:type="spellEnd"/>
            <w:r w:rsidRPr="001250B8">
              <w:rPr>
                <w:rFonts w:ascii="Times New Roman" w:eastAsia="Times New Roman" w:hAnsi="Times New Roman" w:cs="Times New Roman"/>
                <w:szCs w:val="24"/>
                <w:lang w:eastAsia="zh-CN"/>
              </w:rPr>
              <w:t xml:space="preserve">» по ХМАО-Югре в Советском районе ПЧ </w:t>
            </w:r>
          </w:p>
          <w:p w:rsidR="00A57DCA" w:rsidRPr="001250B8" w:rsidRDefault="00A57DCA" w:rsidP="002A4704">
            <w:pPr>
              <w:suppressAutoHyphens/>
              <w:jc w:val="both"/>
              <w:rPr>
                <w:rFonts w:ascii="Times New Roman" w:eastAsia="Times New Roman" w:hAnsi="Times New Roman" w:cs="Times New Roman"/>
                <w:szCs w:val="24"/>
                <w:lang w:eastAsia="zh-CN"/>
              </w:rPr>
            </w:pPr>
            <w:proofErr w:type="spellStart"/>
            <w:r w:rsidRPr="001250B8">
              <w:rPr>
                <w:rFonts w:ascii="Times New Roman" w:eastAsia="Times New Roman" w:hAnsi="Times New Roman" w:cs="Times New Roman"/>
                <w:szCs w:val="24"/>
                <w:lang w:eastAsia="zh-CN"/>
              </w:rPr>
              <w:t>пгт</w:t>
            </w:r>
            <w:proofErr w:type="spellEnd"/>
            <w:r w:rsidRPr="001250B8">
              <w:rPr>
                <w:rFonts w:ascii="Times New Roman" w:eastAsia="Times New Roman" w:hAnsi="Times New Roman" w:cs="Times New Roman"/>
                <w:szCs w:val="24"/>
                <w:lang w:eastAsia="zh-CN"/>
              </w:rPr>
              <w:t xml:space="preserve">. </w:t>
            </w:r>
            <w:proofErr w:type="gramStart"/>
            <w:r w:rsidRPr="001250B8">
              <w:rPr>
                <w:rFonts w:ascii="Times New Roman" w:eastAsia="Times New Roman" w:hAnsi="Times New Roman" w:cs="Times New Roman"/>
                <w:szCs w:val="24"/>
                <w:lang w:eastAsia="zh-CN"/>
              </w:rPr>
              <w:t>Таёжный</w:t>
            </w:r>
            <w:proofErr w:type="gramEnd"/>
            <w:r w:rsidRPr="001250B8">
              <w:rPr>
                <w:rFonts w:ascii="Times New Roman" w:eastAsia="Times New Roman" w:hAnsi="Times New Roman" w:cs="Times New Roman"/>
                <w:szCs w:val="24"/>
                <w:lang w:eastAsia="zh-CN"/>
              </w:rPr>
              <w:t xml:space="preserve"> (по согласованию)</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5</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проверок содержания в закрытом состоянии дверей, ведущих в подвальные и чердачные помещения, для ограничения доступа посторонних лиц и недопущения беспрепятственного распространения пожара по всей площади здания.</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17.02</w:t>
            </w:r>
            <w:r w:rsidRPr="001250B8">
              <w:rPr>
                <w:rFonts w:ascii="Times New Roman" w:eastAsia="Times New Roman" w:hAnsi="Times New Roman" w:cs="Times New Roman"/>
                <w:szCs w:val="24"/>
                <w:lang w:eastAsia="zh-CN"/>
              </w:rPr>
              <w:t>.202</w:t>
            </w:r>
            <w:r>
              <w:rPr>
                <w:rFonts w:ascii="Times New Roman" w:eastAsia="Times New Roman" w:hAnsi="Times New Roman" w:cs="Times New Roman"/>
                <w:szCs w:val="24"/>
                <w:lang w:eastAsia="zh-CN"/>
              </w:rPr>
              <w:t>5</w:t>
            </w:r>
            <w:r w:rsidRPr="001250B8">
              <w:rPr>
                <w:rFonts w:ascii="Times New Roman" w:eastAsia="Times New Roman" w:hAnsi="Times New Roman" w:cs="Times New Roman"/>
                <w:szCs w:val="24"/>
                <w:lang w:eastAsia="zh-CN"/>
              </w:rPr>
              <w:t xml:space="preserve"> по </w:t>
            </w:r>
          </w:p>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21</w:t>
            </w:r>
            <w:r w:rsidRPr="001250B8">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0</w:t>
            </w:r>
            <w:r w:rsidRPr="001250B8">
              <w:rPr>
                <w:rFonts w:ascii="Times New Roman" w:eastAsia="Times New Roman" w:hAnsi="Times New Roman" w:cs="Times New Roman"/>
                <w:szCs w:val="24"/>
                <w:lang w:eastAsia="zh-CN"/>
              </w:rPr>
              <w:t>2.202</w:t>
            </w:r>
            <w:r>
              <w:rPr>
                <w:rFonts w:ascii="Times New Roman" w:eastAsia="Times New Roman" w:hAnsi="Times New Roman" w:cs="Times New Roman"/>
                <w:szCs w:val="24"/>
                <w:lang w:eastAsia="zh-CN"/>
              </w:rPr>
              <w:t>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ООО «Сервис Советский»</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ТСЖ «Уральская 33/34»</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ТСЖ «Уральская 35/36»</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6</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Обеспечение </w:t>
            </w:r>
            <w:proofErr w:type="gramStart"/>
            <w:r w:rsidRPr="001250B8">
              <w:rPr>
                <w:rFonts w:ascii="Times New Roman" w:eastAsia="Times New Roman" w:hAnsi="Times New Roman" w:cs="Times New Roman"/>
                <w:szCs w:val="24"/>
                <w:lang w:eastAsia="zh-CN"/>
              </w:rPr>
              <w:t>контроля за</w:t>
            </w:r>
            <w:proofErr w:type="gramEnd"/>
            <w:r w:rsidRPr="001250B8">
              <w:rPr>
                <w:rFonts w:ascii="Times New Roman" w:eastAsia="Times New Roman" w:hAnsi="Times New Roman" w:cs="Times New Roman"/>
                <w:szCs w:val="24"/>
                <w:lang w:eastAsia="zh-CN"/>
              </w:rPr>
              <w:t xml:space="preserve"> исправным  состоянием источников наружного противопожарного водоснабжения</w:t>
            </w:r>
            <w:r>
              <w:rPr>
                <w:rFonts w:ascii="Times New Roman" w:eastAsia="Times New Roman" w:hAnsi="Times New Roman" w:cs="Times New Roman"/>
                <w:szCs w:val="24"/>
                <w:lang w:eastAsia="zh-CN"/>
              </w:rPr>
              <w:t>.</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постоянно</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Администрация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МУП «Советский </w:t>
            </w:r>
            <w:proofErr w:type="spellStart"/>
            <w:r w:rsidRPr="001250B8">
              <w:rPr>
                <w:rFonts w:ascii="Times New Roman" w:eastAsia="Times New Roman" w:hAnsi="Times New Roman" w:cs="Times New Roman"/>
                <w:szCs w:val="24"/>
                <w:lang w:eastAsia="zh-CN"/>
              </w:rPr>
              <w:t>Тепловодоканал</w:t>
            </w:r>
            <w:proofErr w:type="spellEnd"/>
            <w:r w:rsidRPr="001250B8">
              <w:rPr>
                <w:rFonts w:ascii="Times New Roman" w:eastAsia="Times New Roman" w:hAnsi="Times New Roman" w:cs="Times New Roman"/>
                <w:szCs w:val="24"/>
                <w:lang w:eastAsia="zh-CN"/>
              </w:rPr>
              <w:t>»</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7</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своевременной очистки от снега дорог, подъездов к жилым домам, организациям (объектам).</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зимний период</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Администрация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p w:rsidR="00A57DCA" w:rsidRPr="001250B8" w:rsidRDefault="00A57DCA" w:rsidP="002A4704">
            <w:pPr>
              <w:suppressAutoHyphens/>
              <w:jc w:val="both"/>
              <w:rPr>
                <w:rFonts w:ascii="Times New Roman" w:eastAsia="Times New Roman" w:hAnsi="Times New Roman" w:cs="Times New Roman"/>
                <w:szCs w:val="24"/>
                <w:lang w:eastAsia="zh-CN"/>
              </w:rPr>
            </w:pP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8</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Проведение адресной профилактической работы в местах проживания социально незащищенных категорий граждан (многодетных, малообеспеченных и </w:t>
            </w:r>
            <w:r w:rsidRPr="001250B8">
              <w:rPr>
                <w:rFonts w:ascii="Times New Roman" w:eastAsia="Times New Roman" w:hAnsi="Times New Roman" w:cs="Times New Roman"/>
                <w:szCs w:val="24"/>
                <w:lang w:eastAsia="zh-CN"/>
              </w:rPr>
              <w:lastRenderedPageBreak/>
              <w:t>неблагополучных семей, инвалидов, одиноко проживающих пожилых граждан)</w:t>
            </w:r>
            <w:r>
              <w:rPr>
                <w:rFonts w:ascii="Times New Roman" w:eastAsia="Times New Roman" w:hAnsi="Times New Roman" w:cs="Times New Roman"/>
                <w:szCs w:val="24"/>
                <w:lang w:eastAsia="zh-CN"/>
              </w:rPr>
              <w:t>.</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17.02.2025</w:t>
            </w:r>
            <w:r w:rsidRPr="001250B8">
              <w:rPr>
                <w:rFonts w:ascii="Times New Roman" w:eastAsia="Times New Roman" w:hAnsi="Times New Roman" w:cs="Times New Roman"/>
                <w:szCs w:val="24"/>
                <w:lang w:eastAsia="zh-CN"/>
              </w:rPr>
              <w:t xml:space="preserve"> по </w:t>
            </w:r>
          </w:p>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24.02.2025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КУ «Агентство социального благополучия населения Югры» (по согласованию)</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9</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внутренних комиссионных проверок противопожарного состояния объектов, устранение выявленных нарушений требований пожарной безопасности</w:t>
            </w:r>
            <w:r>
              <w:rPr>
                <w:rFonts w:ascii="Times New Roman" w:eastAsia="Times New Roman" w:hAnsi="Times New Roman" w:cs="Times New Roman"/>
                <w:szCs w:val="24"/>
                <w:lang w:eastAsia="zh-CN"/>
              </w:rPr>
              <w:t>.</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17.02.2025</w:t>
            </w:r>
            <w:r w:rsidRPr="001250B8">
              <w:rPr>
                <w:rFonts w:ascii="Times New Roman" w:eastAsia="Times New Roman" w:hAnsi="Times New Roman" w:cs="Times New Roman"/>
                <w:szCs w:val="24"/>
                <w:lang w:eastAsia="zh-CN"/>
              </w:rPr>
              <w:t xml:space="preserve"> по </w:t>
            </w:r>
          </w:p>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20.02.2025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Руководители организаций, осуществляющих деятельность</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на территории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10</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дополнительных инструктажей с персоналом о мерах пожарной безопасности.</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17.02.2025</w:t>
            </w:r>
            <w:r w:rsidRPr="001250B8">
              <w:rPr>
                <w:rFonts w:ascii="Times New Roman" w:eastAsia="Times New Roman" w:hAnsi="Times New Roman" w:cs="Times New Roman"/>
                <w:szCs w:val="24"/>
                <w:lang w:eastAsia="zh-CN"/>
              </w:rPr>
              <w:t xml:space="preserve"> по </w:t>
            </w:r>
          </w:p>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20.02.2025</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Руководители организаций, осуществляющих деятельность</w:t>
            </w:r>
          </w:p>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на территории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tc>
      </w:tr>
      <w:tr w:rsidR="00A57DCA" w:rsidRPr="001250B8" w:rsidTr="002A4704">
        <w:trPr>
          <w:jc w:val="center"/>
        </w:trPr>
        <w:tc>
          <w:tcPr>
            <w:tcW w:w="607"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11</w:t>
            </w:r>
            <w:r w:rsidRPr="001250B8">
              <w:rPr>
                <w:rFonts w:ascii="Times New Roman" w:eastAsia="Times New Roman" w:hAnsi="Times New Roman" w:cs="Times New Roman"/>
                <w:szCs w:val="24"/>
                <w:lang w:eastAsia="zh-CN"/>
              </w:rPr>
              <w:t>.</w:t>
            </w:r>
          </w:p>
        </w:tc>
        <w:tc>
          <w:tcPr>
            <w:tcW w:w="5629"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Проведение мероприятий по ограничению доступа посторонних лиц в расселенные здания, в том числе посредством установки дополнительных ограждающих конструкций территорий, надежного блокирования дверных и оконных проемов.</w:t>
            </w:r>
          </w:p>
        </w:tc>
        <w:tc>
          <w:tcPr>
            <w:tcW w:w="1755" w:type="dxa"/>
            <w:vAlign w:val="center"/>
          </w:tcPr>
          <w:p w:rsidR="00A57DCA" w:rsidRPr="001250B8" w:rsidRDefault="00A57DCA" w:rsidP="002A4704">
            <w:pPr>
              <w:suppressAutoHyphens/>
              <w:jc w:val="center"/>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Постоянно</w:t>
            </w:r>
          </w:p>
        </w:tc>
        <w:tc>
          <w:tcPr>
            <w:tcW w:w="7016" w:type="dxa"/>
          </w:tcPr>
          <w:p w:rsidR="00A57DCA" w:rsidRPr="001250B8" w:rsidRDefault="00A57DCA" w:rsidP="002A4704">
            <w:pPr>
              <w:suppressAutoHyphens/>
              <w:jc w:val="both"/>
              <w:rPr>
                <w:rFonts w:ascii="Times New Roman" w:eastAsia="Times New Roman" w:hAnsi="Times New Roman" w:cs="Times New Roman"/>
                <w:szCs w:val="24"/>
                <w:lang w:eastAsia="zh-CN"/>
              </w:rPr>
            </w:pPr>
            <w:r w:rsidRPr="001250B8">
              <w:rPr>
                <w:rFonts w:ascii="Times New Roman" w:eastAsia="Times New Roman" w:hAnsi="Times New Roman" w:cs="Times New Roman"/>
                <w:szCs w:val="24"/>
                <w:lang w:eastAsia="zh-CN"/>
              </w:rPr>
              <w:t xml:space="preserve">Администрация </w:t>
            </w:r>
            <w:proofErr w:type="spellStart"/>
            <w:r w:rsidRPr="001250B8">
              <w:rPr>
                <w:rFonts w:ascii="Times New Roman" w:eastAsia="Times New Roman" w:hAnsi="Times New Roman" w:cs="Times New Roman"/>
                <w:szCs w:val="24"/>
                <w:lang w:eastAsia="zh-CN"/>
              </w:rPr>
              <w:t>г.п</w:t>
            </w:r>
            <w:proofErr w:type="spellEnd"/>
            <w:r w:rsidRPr="001250B8">
              <w:rPr>
                <w:rFonts w:ascii="Times New Roman" w:eastAsia="Times New Roman" w:hAnsi="Times New Roman" w:cs="Times New Roman"/>
                <w:szCs w:val="24"/>
                <w:lang w:eastAsia="zh-CN"/>
              </w:rPr>
              <w:t>. Таёжный</w:t>
            </w:r>
          </w:p>
          <w:p w:rsidR="00A57DCA" w:rsidRPr="001250B8" w:rsidRDefault="00A57DCA" w:rsidP="002A4704">
            <w:pPr>
              <w:suppressAutoHyphens/>
              <w:jc w:val="both"/>
              <w:rPr>
                <w:rFonts w:ascii="Times New Roman" w:eastAsia="Times New Roman" w:hAnsi="Times New Roman" w:cs="Times New Roman"/>
                <w:szCs w:val="24"/>
                <w:lang w:eastAsia="zh-CN"/>
              </w:rPr>
            </w:pPr>
          </w:p>
        </w:tc>
      </w:tr>
    </w:tbl>
    <w:p w:rsidR="00480D7B" w:rsidRPr="00DC19E6" w:rsidRDefault="00480D7B" w:rsidP="00A57DCA">
      <w:pPr>
        <w:spacing w:after="0" w:line="240" w:lineRule="auto"/>
        <w:jc w:val="both"/>
        <w:rPr>
          <w:rFonts w:ascii="Times New Roman" w:hAnsi="Times New Roman" w:cs="Times New Roman"/>
        </w:rPr>
      </w:pPr>
    </w:p>
    <w:sectPr w:rsidR="00480D7B" w:rsidRPr="00DC19E6" w:rsidSect="00A57DCA">
      <w:footerReference w:type="default" r:id="rId54"/>
      <w:pgSz w:w="16834" w:h="11909" w:orient="landscape"/>
      <w:pgMar w:top="1418" w:right="1134" w:bottom="709" w:left="425"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F5" w:rsidRDefault="007B70F5">
      <w:pPr>
        <w:spacing w:after="0" w:line="240" w:lineRule="auto"/>
      </w:pPr>
      <w:r>
        <w:separator/>
      </w:r>
    </w:p>
  </w:endnote>
  <w:endnote w:type="continuationSeparator" w:id="0">
    <w:p w:rsidR="007B70F5" w:rsidRDefault="007B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23" w:rsidRDefault="00431C23">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Газета «Вестник </w:t>
    </w:r>
    <w:proofErr w:type="gramStart"/>
    <w:r>
      <w:rPr>
        <w:rFonts w:asciiTheme="majorHAnsi" w:eastAsiaTheme="majorEastAsia" w:hAnsiTheme="majorHAnsi" w:cstheme="majorBidi"/>
      </w:rPr>
      <w:t>Таежного</w:t>
    </w:r>
    <w:proofErr w:type="gramEnd"/>
    <w:r>
      <w:rPr>
        <w:rFonts w:asciiTheme="majorHAnsi" w:eastAsiaTheme="majorEastAsia" w:hAnsiTheme="majorHAnsi" w:cstheme="majorBidi"/>
      </w:rPr>
      <w:t>» № 0</w:t>
    </w:r>
    <w:r w:rsidR="00E332EA">
      <w:rPr>
        <w:rFonts w:asciiTheme="majorHAnsi" w:eastAsiaTheme="majorEastAsia" w:hAnsiTheme="majorHAnsi" w:cstheme="majorBidi"/>
      </w:rPr>
      <w:t>9</w:t>
    </w:r>
    <w:r>
      <w:rPr>
        <w:rFonts w:asciiTheme="majorHAnsi" w:eastAsiaTheme="majorEastAsia" w:hAnsiTheme="majorHAnsi" w:cstheme="majorBidi"/>
      </w:rPr>
      <w:t xml:space="preserve"> от </w:t>
    </w:r>
    <w:r w:rsidR="00AA6C12">
      <w:rPr>
        <w:rFonts w:asciiTheme="majorHAnsi" w:eastAsiaTheme="majorEastAsia" w:hAnsiTheme="majorHAnsi" w:cstheme="majorBidi"/>
      </w:rPr>
      <w:t>21</w:t>
    </w:r>
    <w:bookmarkStart w:id="0" w:name="_GoBack"/>
    <w:bookmarkEnd w:id="0"/>
    <w:r>
      <w:rPr>
        <w:rFonts w:asciiTheme="majorHAnsi" w:eastAsiaTheme="majorEastAsia" w:hAnsiTheme="majorHAnsi" w:cstheme="majorBidi"/>
      </w:rPr>
      <w:t>.</w:t>
    </w:r>
    <w:r w:rsidR="0067632A">
      <w:rPr>
        <w:rFonts w:asciiTheme="majorHAnsi" w:eastAsiaTheme="majorEastAsia" w:hAnsiTheme="majorHAnsi" w:cstheme="majorBidi"/>
      </w:rPr>
      <w:t>02</w:t>
    </w:r>
    <w:r>
      <w:rPr>
        <w:rFonts w:asciiTheme="majorHAnsi" w:eastAsiaTheme="majorEastAsia" w:hAnsiTheme="majorHAnsi" w:cstheme="majorBidi"/>
      </w:rPr>
      <w:t>.2025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AA6C12" w:rsidRPr="00AA6C12">
      <w:rPr>
        <w:rFonts w:asciiTheme="majorHAnsi" w:eastAsiaTheme="majorEastAsia" w:hAnsiTheme="majorHAnsi" w:cstheme="majorBidi"/>
        <w:noProof/>
      </w:rPr>
      <w:t>43</w:t>
    </w:r>
    <w:r>
      <w:rPr>
        <w:rFonts w:asciiTheme="majorHAnsi" w:eastAsiaTheme="majorEastAsia" w:hAnsiTheme="majorHAnsi" w:cstheme="majorBidi"/>
      </w:rPr>
      <w:fldChar w:fldCharType="end"/>
    </w:r>
  </w:p>
  <w:p w:rsidR="007A30A8" w:rsidRDefault="007A3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F5" w:rsidRDefault="007B70F5">
      <w:pPr>
        <w:spacing w:after="0" w:line="240" w:lineRule="auto"/>
      </w:pPr>
      <w:r>
        <w:separator/>
      </w:r>
    </w:p>
  </w:footnote>
  <w:footnote w:type="continuationSeparator" w:id="0">
    <w:p w:rsidR="007B70F5" w:rsidRDefault="007B7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2" w:rsidRDefault="00AA6C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1F7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18A18BC2"/>
    <w:multiLevelType w:val="singleLevel"/>
    <w:tmpl w:val="18A18BC2"/>
    <w:lvl w:ilvl="0">
      <w:start w:val="1"/>
      <w:numFmt w:val="decimal"/>
      <w:suff w:val="space"/>
      <w:lvlText w:val="%1)"/>
      <w:lvlJc w:val="left"/>
    </w:lvl>
  </w:abstractNum>
  <w:abstractNum w:abstractNumId="6">
    <w:nsid w:val="20BF05DB"/>
    <w:multiLevelType w:val="hybridMultilevel"/>
    <w:tmpl w:val="8F427492"/>
    <w:lvl w:ilvl="0" w:tplc="AEA2F6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9">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1"/>
  </w:num>
  <w:num w:numId="5">
    <w:abstractNumId w:val="0"/>
  </w:num>
  <w:num w:numId="6">
    <w:abstractNumId w:val="1"/>
  </w:num>
  <w:num w:numId="7">
    <w:abstractNumId w:val="6"/>
  </w:num>
  <w:num w:numId="8">
    <w:abstractNumId w:val="9"/>
  </w:num>
  <w:num w:numId="9">
    <w:abstractNumId w:val="1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F4"/>
    <w:rsid w:val="0000294C"/>
    <w:rsid w:val="000148CD"/>
    <w:rsid w:val="00014FB0"/>
    <w:rsid w:val="00016BFF"/>
    <w:rsid w:val="0002794A"/>
    <w:rsid w:val="00031BFB"/>
    <w:rsid w:val="000648F0"/>
    <w:rsid w:val="00066D36"/>
    <w:rsid w:val="000805A8"/>
    <w:rsid w:val="000876AD"/>
    <w:rsid w:val="000A4824"/>
    <w:rsid w:val="000C10CB"/>
    <w:rsid w:val="000C18B3"/>
    <w:rsid w:val="000D0520"/>
    <w:rsid w:val="000D33C5"/>
    <w:rsid w:val="000E5480"/>
    <w:rsid w:val="001173BD"/>
    <w:rsid w:val="001221FD"/>
    <w:rsid w:val="001324C4"/>
    <w:rsid w:val="00143990"/>
    <w:rsid w:val="0014581A"/>
    <w:rsid w:val="0015209E"/>
    <w:rsid w:val="00156F6E"/>
    <w:rsid w:val="001608A1"/>
    <w:rsid w:val="001650E0"/>
    <w:rsid w:val="00174DB8"/>
    <w:rsid w:val="001830F2"/>
    <w:rsid w:val="001D6582"/>
    <w:rsid w:val="001D7F54"/>
    <w:rsid w:val="001E6550"/>
    <w:rsid w:val="001F03EF"/>
    <w:rsid w:val="001F2801"/>
    <w:rsid w:val="001F2D56"/>
    <w:rsid w:val="00213CF7"/>
    <w:rsid w:val="002412F0"/>
    <w:rsid w:val="002413E8"/>
    <w:rsid w:val="00256ACD"/>
    <w:rsid w:val="002576D4"/>
    <w:rsid w:val="00265E58"/>
    <w:rsid w:val="0028348A"/>
    <w:rsid w:val="00286321"/>
    <w:rsid w:val="002C57D2"/>
    <w:rsid w:val="002D6EB1"/>
    <w:rsid w:val="002F16BA"/>
    <w:rsid w:val="00305581"/>
    <w:rsid w:val="00315749"/>
    <w:rsid w:val="00316214"/>
    <w:rsid w:val="00322B7A"/>
    <w:rsid w:val="00327141"/>
    <w:rsid w:val="00340C83"/>
    <w:rsid w:val="0034285E"/>
    <w:rsid w:val="003500F9"/>
    <w:rsid w:val="00361125"/>
    <w:rsid w:val="00361C34"/>
    <w:rsid w:val="00366E83"/>
    <w:rsid w:val="00370DDA"/>
    <w:rsid w:val="00384AC7"/>
    <w:rsid w:val="00393193"/>
    <w:rsid w:val="003A7A60"/>
    <w:rsid w:val="003C1069"/>
    <w:rsid w:val="003C4A40"/>
    <w:rsid w:val="003C6A6F"/>
    <w:rsid w:val="003D5676"/>
    <w:rsid w:val="003E4426"/>
    <w:rsid w:val="003F4522"/>
    <w:rsid w:val="003F6E1D"/>
    <w:rsid w:val="00415A61"/>
    <w:rsid w:val="00422DDF"/>
    <w:rsid w:val="00431C23"/>
    <w:rsid w:val="0043398A"/>
    <w:rsid w:val="00441345"/>
    <w:rsid w:val="00463868"/>
    <w:rsid w:val="00471FF8"/>
    <w:rsid w:val="00476118"/>
    <w:rsid w:val="004764FE"/>
    <w:rsid w:val="00480D7B"/>
    <w:rsid w:val="004A2A40"/>
    <w:rsid w:val="004A5E59"/>
    <w:rsid w:val="004C19B5"/>
    <w:rsid w:val="004D0715"/>
    <w:rsid w:val="004F0294"/>
    <w:rsid w:val="005016B1"/>
    <w:rsid w:val="00512FAB"/>
    <w:rsid w:val="00513303"/>
    <w:rsid w:val="00524B2B"/>
    <w:rsid w:val="00545D55"/>
    <w:rsid w:val="005617C1"/>
    <w:rsid w:val="00570DF3"/>
    <w:rsid w:val="005821FA"/>
    <w:rsid w:val="00591615"/>
    <w:rsid w:val="00592FE7"/>
    <w:rsid w:val="005A5ED0"/>
    <w:rsid w:val="005B2FF7"/>
    <w:rsid w:val="005C0C4E"/>
    <w:rsid w:val="005C299F"/>
    <w:rsid w:val="005C5A74"/>
    <w:rsid w:val="005D145C"/>
    <w:rsid w:val="005D571D"/>
    <w:rsid w:val="00660771"/>
    <w:rsid w:val="00666248"/>
    <w:rsid w:val="0067249C"/>
    <w:rsid w:val="00675291"/>
    <w:rsid w:val="0067632A"/>
    <w:rsid w:val="00683EB5"/>
    <w:rsid w:val="006856C0"/>
    <w:rsid w:val="00685EF4"/>
    <w:rsid w:val="00690794"/>
    <w:rsid w:val="0069532D"/>
    <w:rsid w:val="0069651E"/>
    <w:rsid w:val="006B3F1B"/>
    <w:rsid w:val="006C0846"/>
    <w:rsid w:val="006D332B"/>
    <w:rsid w:val="006D49B9"/>
    <w:rsid w:val="006D79E0"/>
    <w:rsid w:val="006F2FBD"/>
    <w:rsid w:val="006F5A78"/>
    <w:rsid w:val="007012A8"/>
    <w:rsid w:val="00711BF2"/>
    <w:rsid w:val="00711EDE"/>
    <w:rsid w:val="00722356"/>
    <w:rsid w:val="00726C70"/>
    <w:rsid w:val="007401C2"/>
    <w:rsid w:val="00746447"/>
    <w:rsid w:val="00760B5B"/>
    <w:rsid w:val="007659D0"/>
    <w:rsid w:val="007674D5"/>
    <w:rsid w:val="007806E1"/>
    <w:rsid w:val="00787A49"/>
    <w:rsid w:val="00796EA7"/>
    <w:rsid w:val="007A28C8"/>
    <w:rsid w:val="007A30A8"/>
    <w:rsid w:val="007B70F5"/>
    <w:rsid w:val="007B7AFF"/>
    <w:rsid w:val="007C00C4"/>
    <w:rsid w:val="007C0666"/>
    <w:rsid w:val="007C1E11"/>
    <w:rsid w:val="007C3071"/>
    <w:rsid w:val="007C6F20"/>
    <w:rsid w:val="007F2455"/>
    <w:rsid w:val="00816E79"/>
    <w:rsid w:val="00824EAB"/>
    <w:rsid w:val="00834AA9"/>
    <w:rsid w:val="00842E48"/>
    <w:rsid w:val="008572B2"/>
    <w:rsid w:val="00886BBB"/>
    <w:rsid w:val="008A21B6"/>
    <w:rsid w:val="008A2B5D"/>
    <w:rsid w:val="008B3EF4"/>
    <w:rsid w:val="008B6279"/>
    <w:rsid w:val="008E6310"/>
    <w:rsid w:val="008F72B8"/>
    <w:rsid w:val="00902C95"/>
    <w:rsid w:val="009202FD"/>
    <w:rsid w:val="00935383"/>
    <w:rsid w:val="009355C9"/>
    <w:rsid w:val="00937AEB"/>
    <w:rsid w:val="00942691"/>
    <w:rsid w:val="00947C57"/>
    <w:rsid w:val="00950607"/>
    <w:rsid w:val="00956E50"/>
    <w:rsid w:val="00960D28"/>
    <w:rsid w:val="00963CA8"/>
    <w:rsid w:val="00965217"/>
    <w:rsid w:val="009906BA"/>
    <w:rsid w:val="00A16D02"/>
    <w:rsid w:val="00A355BD"/>
    <w:rsid w:val="00A36F27"/>
    <w:rsid w:val="00A37DA9"/>
    <w:rsid w:val="00A47749"/>
    <w:rsid w:val="00A54E2D"/>
    <w:rsid w:val="00A57DCA"/>
    <w:rsid w:val="00A76AD1"/>
    <w:rsid w:val="00A801FA"/>
    <w:rsid w:val="00A80C4B"/>
    <w:rsid w:val="00A905FF"/>
    <w:rsid w:val="00A91F7F"/>
    <w:rsid w:val="00A9622D"/>
    <w:rsid w:val="00AA1542"/>
    <w:rsid w:val="00AA3983"/>
    <w:rsid w:val="00AA6768"/>
    <w:rsid w:val="00AA6C12"/>
    <w:rsid w:val="00AB1DC9"/>
    <w:rsid w:val="00AB2DAB"/>
    <w:rsid w:val="00AB7645"/>
    <w:rsid w:val="00AD0D77"/>
    <w:rsid w:val="00AD4A0E"/>
    <w:rsid w:val="00AF26B2"/>
    <w:rsid w:val="00AF5B6A"/>
    <w:rsid w:val="00B1317B"/>
    <w:rsid w:val="00B322BE"/>
    <w:rsid w:val="00B3360C"/>
    <w:rsid w:val="00B33A6C"/>
    <w:rsid w:val="00B35872"/>
    <w:rsid w:val="00B50CB5"/>
    <w:rsid w:val="00B718B5"/>
    <w:rsid w:val="00B72757"/>
    <w:rsid w:val="00B84D84"/>
    <w:rsid w:val="00BA75B7"/>
    <w:rsid w:val="00BB2396"/>
    <w:rsid w:val="00BD1929"/>
    <w:rsid w:val="00BE51B0"/>
    <w:rsid w:val="00BE5AE2"/>
    <w:rsid w:val="00BE6B57"/>
    <w:rsid w:val="00C23E08"/>
    <w:rsid w:val="00C25DB6"/>
    <w:rsid w:val="00C8014E"/>
    <w:rsid w:val="00CA1645"/>
    <w:rsid w:val="00CA5138"/>
    <w:rsid w:val="00CA5202"/>
    <w:rsid w:val="00CB4EDB"/>
    <w:rsid w:val="00CF7572"/>
    <w:rsid w:val="00D14E06"/>
    <w:rsid w:val="00D2539F"/>
    <w:rsid w:val="00D25539"/>
    <w:rsid w:val="00D4517C"/>
    <w:rsid w:val="00D47C59"/>
    <w:rsid w:val="00D65414"/>
    <w:rsid w:val="00D77B10"/>
    <w:rsid w:val="00D82E12"/>
    <w:rsid w:val="00D911C7"/>
    <w:rsid w:val="00DC19E6"/>
    <w:rsid w:val="00DD38D5"/>
    <w:rsid w:val="00E06D39"/>
    <w:rsid w:val="00E15190"/>
    <w:rsid w:val="00E16286"/>
    <w:rsid w:val="00E332EA"/>
    <w:rsid w:val="00E3354F"/>
    <w:rsid w:val="00E37978"/>
    <w:rsid w:val="00E4414B"/>
    <w:rsid w:val="00E51731"/>
    <w:rsid w:val="00E52F7C"/>
    <w:rsid w:val="00E54EB7"/>
    <w:rsid w:val="00E55F23"/>
    <w:rsid w:val="00E74827"/>
    <w:rsid w:val="00E75B35"/>
    <w:rsid w:val="00E8504B"/>
    <w:rsid w:val="00E86399"/>
    <w:rsid w:val="00E91740"/>
    <w:rsid w:val="00E93FE4"/>
    <w:rsid w:val="00EA2886"/>
    <w:rsid w:val="00EC0005"/>
    <w:rsid w:val="00EC4896"/>
    <w:rsid w:val="00EC63B2"/>
    <w:rsid w:val="00EC64C1"/>
    <w:rsid w:val="00EE2435"/>
    <w:rsid w:val="00F0045D"/>
    <w:rsid w:val="00F12E84"/>
    <w:rsid w:val="00F3287A"/>
    <w:rsid w:val="00F61F87"/>
    <w:rsid w:val="00F66722"/>
    <w:rsid w:val="00F90963"/>
    <w:rsid w:val="00F909FA"/>
    <w:rsid w:val="00F91EF8"/>
    <w:rsid w:val="00F92B03"/>
    <w:rsid w:val="00FA7AA4"/>
    <w:rsid w:val="00FB7C7C"/>
    <w:rsid w:val="00FC45E5"/>
    <w:rsid w:val="00FD3706"/>
    <w:rsid w:val="00FE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97">
      <w:bodyDiv w:val="1"/>
      <w:marLeft w:val="0"/>
      <w:marRight w:val="0"/>
      <w:marTop w:val="0"/>
      <w:marBottom w:val="0"/>
      <w:divBdr>
        <w:top w:val="none" w:sz="0" w:space="0" w:color="auto"/>
        <w:left w:val="none" w:sz="0" w:space="0" w:color="auto"/>
        <w:bottom w:val="none" w:sz="0" w:space="0" w:color="auto"/>
        <w:right w:val="none" w:sz="0" w:space="0" w:color="auto"/>
      </w:divBdr>
    </w:div>
    <w:div w:id="115834161">
      <w:bodyDiv w:val="1"/>
      <w:marLeft w:val="0"/>
      <w:marRight w:val="0"/>
      <w:marTop w:val="0"/>
      <w:marBottom w:val="0"/>
      <w:divBdr>
        <w:top w:val="none" w:sz="0" w:space="0" w:color="auto"/>
        <w:left w:val="none" w:sz="0" w:space="0" w:color="auto"/>
        <w:bottom w:val="none" w:sz="0" w:space="0" w:color="auto"/>
        <w:right w:val="none" w:sz="0" w:space="0" w:color="auto"/>
      </w:divBdr>
    </w:div>
    <w:div w:id="229197133">
      <w:bodyDiv w:val="1"/>
      <w:marLeft w:val="0"/>
      <w:marRight w:val="0"/>
      <w:marTop w:val="0"/>
      <w:marBottom w:val="0"/>
      <w:divBdr>
        <w:top w:val="none" w:sz="0" w:space="0" w:color="auto"/>
        <w:left w:val="none" w:sz="0" w:space="0" w:color="auto"/>
        <w:bottom w:val="none" w:sz="0" w:space="0" w:color="auto"/>
        <w:right w:val="none" w:sz="0" w:space="0" w:color="auto"/>
      </w:divBdr>
    </w:div>
    <w:div w:id="591011002">
      <w:bodyDiv w:val="1"/>
      <w:marLeft w:val="0"/>
      <w:marRight w:val="0"/>
      <w:marTop w:val="0"/>
      <w:marBottom w:val="0"/>
      <w:divBdr>
        <w:top w:val="none" w:sz="0" w:space="0" w:color="auto"/>
        <w:left w:val="none" w:sz="0" w:space="0" w:color="auto"/>
        <w:bottom w:val="none" w:sz="0" w:space="0" w:color="auto"/>
        <w:right w:val="none" w:sz="0" w:space="0" w:color="auto"/>
      </w:divBdr>
    </w:div>
    <w:div w:id="615796728">
      <w:bodyDiv w:val="1"/>
      <w:marLeft w:val="0"/>
      <w:marRight w:val="0"/>
      <w:marTop w:val="0"/>
      <w:marBottom w:val="0"/>
      <w:divBdr>
        <w:top w:val="none" w:sz="0" w:space="0" w:color="auto"/>
        <w:left w:val="none" w:sz="0" w:space="0" w:color="auto"/>
        <w:bottom w:val="none" w:sz="0" w:space="0" w:color="auto"/>
        <w:right w:val="none" w:sz="0" w:space="0" w:color="auto"/>
      </w:divBdr>
      <w:divsChild>
        <w:div w:id="2113668160">
          <w:marLeft w:val="0"/>
          <w:marRight w:val="0"/>
          <w:marTop w:val="0"/>
          <w:marBottom w:val="11250"/>
          <w:divBdr>
            <w:top w:val="none" w:sz="0" w:space="0" w:color="auto"/>
            <w:left w:val="none" w:sz="0" w:space="0" w:color="auto"/>
            <w:bottom w:val="none" w:sz="0" w:space="0" w:color="auto"/>
            <w:right w:val="none" w:sz="0" w:space="0" w:color="auto"/>
          </w:divBdr>
        </w:div>
      </w:divsChild>
    </w:div>
    <w:div w:id="695468953">
      <w:bodyDiv w:val="1"/>
      <w:marLeft w:val="0"/>
      <w:marRight w:val="0"/>
      <w:marTop w:val="0"/>
      <w:marBottom w:val="0"/>
      <w:divBdr>
        <w:top w:val="none" w:sz="0" w:space="0" w:color="auto"/>
        <w:left w:val="none" w:sz="0" w:space="0" w:color="auto"/>
        <w:bottom w:val="none" w:sz="0" w:space="0" w:color="auto"/>
        <w:right w:val="none" w:sz="0" w:space="0" w:color="auto"/>
      </w:divBdr>
    </w:div>
    <w:div w:id="705326236">
      <w:bodyDiv w:val="1"/>
      <w:marLeft w:val="0"/>
      <w:marRight w:val="0"/>
      <w:marTop w:val="0"/>
      <w:marBottom w:val="0"/>
      <w:divBdr>
        <w:top w:val="none" w:sz="0" w:space="0" w:color="auto"/>
        <w:left w:val="none" w:sz="0" w:space="0" w:color="auto"/>
        <w:bottom w:val="none" w:sz="0" w:space="0" w:color="auto"/>
        <w:right w:val="none" w:sz="0" w:space="0" w:color="auto"/>
      </w:divBdr>
    </w:div>
    <w:div w:id="722873408">
      <w:bodyDiv w:val="1"/>
      <w:marLeft w:val="0"/>
      <w:marRight w:val="0"/>
      <w:marTop w:val="0"/>
      <w:marBottom w:val="0"/>
      <w:divBdr>
        <w:top w:val="none" w:sz="0" w:space="0" w:color="auto"/>
        <w:left w:val="none" w:sz="0" w:space="0" w:color="auto"/>
        <w:bottom w:val="none" w:sz="0" w:space="0" w:color="auto"/>
        <w:right w:val="none" w:sz="0" w:space="0" w:color="auto"/>
      </w:divBdr>
    </w:div>
    <w:div w:id="785081234">
      <w:bodyDiv w:val="1"/>
      <w:marLeft w:val="0"/>
      <w:marRight w:val="0"/>
      <w:marTop w:val="0"/>
      <w:marBottom w:val="0"/>
      <w:divBdr>
        <w:top w:val="none" w:sz="0" w:space="0" w:color="auto"/>
        <w:left w:val="none" w:sz="0" w:space="0" w:color="auto"/>
        <w:bottom w:val="none" w:sz="0" w:space="0" w:color="auto"/>
        <w:right w:val="none" w:sz="0" w:space="0" w:color="auto"/>
      </w:divBdr>
    </w:div>
    <w:div w:id="868179532">
      <w:bodyDiv w:val="1"/>
      <w:marLeft w:val="0"/>
      <w:marRight w:val="0"/>
      <w:marTop w:val="0"/>
      <w:marBottom w:val="0"/>
      <w:divBdr>
        <w:top w:val="none" w:sz="0" w:space="0" w:color="auto"/>
        <w:left w:val="none" w:sz="0" w:space="0" w:color="auto"/>
        <w:bottom w:val="none" w:sz="0" w:space="0" w:color="auto"/>
        <w:right w:val="none" w:sz="0" w:space="0" w:color="auto"/>
      </w:divBdr>
    </w:div>
    <w:div w:id="868881819">
      <w:bodyDiv w:val="1"/>
      <w:marLeft w:val="0"/>
      <w:marRight w:val="0"/>
      <w:marTop w:val="0"/>
      <w:marBottom w:val="0"/>
      <w:divBdr>
        <w:top w:val="none" w:sz="0" w:space="0" w:color="auto"/>
        <w:left w:val="none" w:sz="0" w:space="0" w:color="auto"/>
        <w:bottom w:val="none" w:sz="0" w:space="0" w:color="auto"/>
        <w:right w:val="none" w:sz="0" w:space="0" w:color="auto"/>
      </w:divBdr>
    </w:div>
    <w:div w:id="870872936">
      <w:bodyDiv w:val="1"/>
      <w:marLeft w:val="0"/>
      <w:marRight w:val="0"/>
      <w:marTop w:val="0"/>
      <w:marBottom w:val="0"/>
      <w:divBdr>
        <w:top w:val="none" w:sz="0" w:space="0" w:color="auto"/>
        <w:left w:val="none" w:sz="0" w:space="0" w:color="auto"/>
        <w:bottom w:val="none" w:sz="0" w:space="0" w:color="auto"/>
        <w:right w:val="none" w:sz="0" w:space="0" w:color="auto"/>
      </w:divBdr>
    </w:div>
    <w:div w:id="907959481">
      <w:bodyDiv w:val="1"/>
      <w:marLeft w:val="0"/>
      <w:marRight w:val="0"/>
      <w:marTop w:val="0"/>
      <w:marBottom w:val="0"/>
      <w:divBdr>
        <w:top w:val="none" w:sz="0" w:space="0" w:color="auto"/>
        <w:left w:val="none" w:sz="0" w:space="0" w:color="auto"/>
        <w:bottom w:val="none" w:sz="0" w:space="0" w:color="auto"/>
        <w:right w:val="none" w:sz="0" w:space="0" w:color="auto"/>
      </w:divBdr>
    </w:div>
    <w:div w:id="926427245">
      <w:bodyDiv w:val="1"/>
      <w:marLeft w:val="0"/>
      <w:marRight w:val="0"/>
      <w:marTop w:val="0"/>
      <w:marBottom w:val="0"/>
      <w:divBdr>
        <w:top w:val="none" w:sz="0" w:space="0" w:color="auto"/>
        <w:left w:val="none" w:sz="0" w:space="0" w:color="auto"/>
        <w:bottom w:val="none" w:sz="0" w:space="0" w:color="auto"/>
        <w:right w:val="none" w:sz="0" w:space="0" w:color="auto"/>
      </w:divBdr>
    </w:div>
    <w:div w:id="990013818">
      <w:bodyDiv w:val="1"/>
      <w:marLeft w:val="0"/>
      <w:marRight w:val="0"/>
      <w:marTop w:val="0"/>
      <w:marBottom w:val="0"/>
      <w:divBdr>
        <w:top w:val="none" w:sz="0" w:space="0" w:color="auto"/>
        <w:left w:val="none" w:sz="0" w:space="0" w:color="auto"/>
        <w:bottom w:val="none" w:sz="0" w:space="0" w:color="auto"/>
        <w:right w:val="none" w:sz="0" w:space="0" w:color="auto"/>
      </w:divBdr>
    </w:div>
    <w:div w:id="1023483215">
      <w:bodyDiv w:val="1"/>
      <w:marLeft w:val="0"/>
      <w:marRight w:val="0"/>
      <w:marTop w:val="0"/>
      <w:marBottom w:val="0"/>
      <w:divBdr>
        <w:top w:val="none" w:sz="0" w:space="0" w:color="auto"/>
        <w:left w:val="none" w:sz="0" w:space="0" w:color="auto"/>
        <w:bottom w:val="none" w:sz="0" w:space="0" w:color="auto"/>
        <w:right w:val="none" w:sz="0" w:space="0" w:color="auto"/>
      </w:divBdr>
    </w:div>
    <w:div w:id="1047727877">
      <w:bodyDiv w:val="1"/>
      <w:marLeft w:val="0"/>
      <w:marRight w:val="0"/>
      <w:marTop w:val="0"/>
      <w:marBottom w:val="0"/>
      <w:divBdr>
        <w:top w:val="none" w:sz="0" w:space="0" w:color="auto"/>
        <w:left w:val="none" w:sz="0" w:space="0" w:color="auto"/>
        <w:bottom w:val="none" w:sz="0" w:space="0" w:color="auto"/>
        <w:right w:val="none" w:sz="0" w:space="0" w:color="auto"/>
      </w:divBdr>
    </w:div>
    <w:div w:id="1064109626">
      <w:bodyDiv w:val="1"/>
      <w:marLeft w:val="0"/>
      <w:marRight w:val="0"/>
      <w:marTop w:val="0"/>
      <w:marBottom w:val="0"/>
      <w:divBdr>
        <w:top w:val="none" w:sz="0" w:space="0" w:color="auto"/>
        <w:left w:val="none" w:sz="0" w:space="0" w:color="auto"/>
        <w:bottom w:val="none" w:sz="0" w:space="0" w:color="auto"/>
        <w:right w:val="none" w:sz="0" w:space="0" w:color="auto"/>
      </w:divBdr>
    </w:div>
    <w:div w:id="1134370476">
      <w:bodyDiv w:val="1"/>
      <w:marLeft w:val="0"/>
      <w:marRight w:val="0"/>
      <w:marTop w:val="0"/>
      <w:marBottom w:val="0"/>
      <w:divBdr>
        <w:top w:val="none" w:sz="0" w:space="0" w:color="auto"/>
        <w:left w:val="none" w:sz="0" w:space="0" w:color="auto"/>
        <w:bottom w:val="none" w:sz="0" w:space="0" w:color="auto"/>
        <w:right w:val="none" w:sz="0" w:space="0" w:color="auto"/>
      </w:divBdr>
    </w:div>
    <w:div w:id="1143814440">
      <w:bodyDiv w:val="1"/>
      <w:marLeft w:val="0"/>
      <w:marRight w:val="0"/>
      <w:marTop w:val="0"/>
      <w:marBottom w:val="0"/>
      <w:divBdr>
        <w:top w:val="none" w:sz="0" w:space="0" w:color="auto"/>
        <w:left w:val="none" w:sz="0" w:space="0" w:color="auto"/>
        <w:bottom w:val="none" w:sz="0" w:space="0" w:color="auto"/>
        <w:right w:val="none" w:sz="0" w:space="0" w:color="auto"/>
      </w:divBdr>
    </w:div>
    <w:div w:id="1167286809">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95774395">
      <w:bodyDiv w:val="1"/>
      <w:marLeft w:val="0"/>
      <w:marRight w:val="0"/>
      <w:marTop w:val="0"/>
      <w:marBottom w:val="0"/>
      <w:divBdr>
        <w:top w:val="none" w:sz="0" w:space="0" w:color="auto"/>
        <w:left w:val="none" w:sz="0" w:space="0" w:color="auto"/>
        <w:bottom w:val="none" w:sz="0" w:space="0" w:color="auto"/>
        <w:right w:val="none" w:sz="0" w:space="0" w:color="auto"/>
      </w:divBdr>
    </w:div>
    <w:div w:id="1272128016">
      <w:bodyDiv w:val="1"/>
      <w:marLeft w:val="0"/>
      <w:marRight w:val="0"/>
      <w:marTop w:val="0"/>
      <w:marBottom w:val="0"/>
      <w:divBdr>
        <w:top w:val="none" w:sz="0" w:space="0" w:color="auto"/>
        <w:left w:val="none" w:sz="0" w:space="0" w:color="auto"/>
        <w:bottom w:val="none" w:sz="0" w:space="0" w:color="auto"/>
        <w:right w:val="none" w:sz="0" w:space="0" w:color="auto"/>
      </w:divBdr>
    </w:div>
    <w:div w:id="1308516071">
      <w:bodyDiv w:val="1"/>
      <w:marLeft w:val="0"/>
      <w:marRight w:val="0"/>
      <w:marTop w:val="0"/>
      <w:marBottom w:val="0"/>
      <w:divBdr>
        <w:top w:val="none" w:sz="0" w:space="0" w:color="auto"/>
        <w:left w:val="none" w:sz="0" w:space="0" w:color="auto"/>
        <w:bottom w:val="none" w:sz="0" w:space="0" w:color="auto"/>
        <w:right w:val="none" w:sz="0" w:space="0" w:color="auto"/>
      </w:divBdr>
    </w:div>
    <w:div w:id="1339380639">
      <w:bodyDiv w:val="1"/>
      <w:marLeft w:val="0"/>
      <w:marRight w:val="0"/>
      <w:marTop w:val="0"/>
      <w:marBottom w:val="0"/>
      <w:divBdr>
        <w:top w:val="none" w:sz="0" w:space="0" w:color="auto"/>
        <w:left w:val="none" w:sz="0" w:space="0" w:color="auto"/>
        <w:bottom w:val="none" w:sz="0" w:space="0" w:color="auto"/>
        <w:right w:val="none" w:sz="0" w:space="0" w:color="auto"/>
      </w:divBdr>
    </w:div>
    <w:div w:id="1342926287">
      <w:bodyDiv w:val="1"/>
      <w:marLeft w:val="0"/>
      <w:marRight w:val="0"/>
      <w:marTop w:val="0"/>
      <w:marBottom w:val="0"/>
      <w:divBdr>
        <w:top w:val="none" w:sz="0" w:space="0" w:color="auto"/>
        <w:left w:val="none" w:sz="0" w:space="0" w:color="auto"/>
        <w:bottom w:val="none" w:sz="0" w:space="0" w:color="auto"/>
        <w:right w:val="none" w:sz="0" w:space="0" w:color="auto"/>
      </w:divBdr>
    </w:div>
    <w:div w:id="1371690259">
      <w:bodyDiv w:val="1"/>
      <w:marLeft w:val="0"/>
      <w:marRight w:val="0"/>
      <w:marTop w:val="0"/>
      <w:marBottom w:val="0"/>
      <w:divBdr>
        <w:top w:val="none" w:sz="0" w:space="0" w:color="auto"/>
        <w:left w:val="none" w:sz="0" w:space="0" w:color="auto"/>
        <w:bottom w:val="none" w:sz="0" w:space="0" w:color="auto"/>
        <w:right w:val="none" w:sz="0" w:space="0" w:color="auto"/>
      </w:divBdr>
    </w:div>
    <w:div w:id="1469133050">
      <w:bodyDiv w:val="1"/>
      <w:marLeft w:val="0"/>
      <w:marRight w:val="0"/>
      <w:marTop w:val="0"/>
      <w:marBottom w:val="0"/>
      <w:divBdr>
        <w:top w:val="none" w:sz="0" w:space="0" w:color="auto"/>
        <w:left w:val="none" w:sz="0" w:space="0" w:color="auto"/>
        <w:bottom w:val="none" w:sz="0" w:space="0" w:color="auto"/>
        <w:right w:val="none" w:sz="0" w:space="0" w:color="auto"/>
      </w:divBdr>
    </w:div>
    <w:div w:id="1470048955">
      <w:bodyDiv w:val="1"/>
      <w:marLeft w:val="0"/>
      <w:marRight w:val="0"/>
      <w:marTop w:val="0"/>
      <w:marBottom w:val="0"/>
      <w:divBdr>
        <w:top w:val="none" w:sz="0" w:space="0" w:color="auto"/>
        <w:left w:val="none" w:sz="0" w:space="0" w:color="auto"/>
        <w:bottom w:val="none" w:sz="0" w:space="0" w:color="auto"/>
        <w:right w:val="none" w:sz="0" w:space="0" w:color="auto"/>
      </w:divBdr>
    </w:div>
    <w:div w:id="1488354756">
      <w:bodyDiv w:val="1"/>
      <w:marLeft w:val="0"/>
      <w:marRight w:val="0"/>
      <w:marTop w:val="0"/>
      <w:marBottom w:val="0"/>
      <w:divBdr>
        <w:top w:val="none" w:sz="0" w:space="0" w:color="auto"/>
        <w:left w:val="none" w:sz="0" w:space="0" w:color="auto"/>
        <w:bottom w:val="none" w:sz="0" w:space="0" w:color="auto"/>
        <w:right w:val="none" w:sz="0" w:space="0" w:color="auto"/>
      </w:divBdr>
    </w:div>
    <w:div w:id="1496609009">
      <w:bodyDiv w:val="1"/>
      <w:marLeft w:val="0"/>
      <w:marRight w:val="0"/>
      <w:marTop w:val="0"/>
      <w:marBottom w:val="0"/>
      <w:divBdr>
        <w:top w:val="none" w:sz="0" w:space="0" w:color="auto"/>
        <w:left w:val="none" w:sz="0" w:space="0" w:color="auto"/>
        <w:bottom w:val="none" w:sz="0" w:space="0" w:color="auto"/>
        <w:right w:val="none" w:sz="0" w:space="0" w:color="auto"/>
      </w:divBdr>
    </w:div>
    <w:div w:id="1563828130">
      <w:bodyDiv w:val="1"/>
      <w:marLeft w:val="0"/>
      <w:marRight w:val="0"/>
      <w:marTop w:val="0"/>
      <w:marBottom w:val="0"/>
      <w:divBdr>
        <w:top w:val="none" w:sz="0" w:space="0" w:color="auto"/>
        <w:left w:val="none" w:sz="0" w:space="0" w:color="auto"/>
        <w:bottom w:val="none" w:sz="0" w:space="0" w:color="auto"/>
        <w:right w:val="none" w:sz="0" w:space="0" w:color="auto"/>
      </w:divBdr>
    </w:div>
    <w:div w:id="1567566479">
      <w:bodyDiv w:val="1"/>
      <w:marLeft w:val="0"/>
      <w:marRight w:val="0"/>
      <w:marTop w:val="0"/>
      <w:marBottom w:val="0"/>
      <w:divBdr>
        <w:top w:val="none" w:sz="0" w:space="0" w:color="auto"/>
        <w:left w:val="none" w:sz="0" w:space="0" w:color="auto"/>
        <w:bottom w:val="none" w:sz="0" w:space="0" w:color="auto"/>
        <w:right w:val="none" w:sz="0" w:space="0" w:color="auto"/>
      </w:divBdr>
    </w:div>
    <w:div w:id="1600526410">
      <w:bodyDiv w:val="1"/>
      <w:marLeft w:val="0"/>
      <w:marRight w:val="0"/>
      <w:marTop w:val="0"/>
      <w:marBottom w:val="0"/>
      <w:divBdr>
        <w:top w:val="none" w:sz="0" w:space="0" w:color="auto"/>
        <w:left w:val="none" w:sz="0" w:space="0" w:color="auto"/>
        <w:bottom w:val="none" w:sz="0" w:space="0" w:color="auto"/>
        <w:right w:val="none" w:sz="0" w:space="0" w:color="auto"/>
      </w:divBdr>
    </w:div>
    <w:div w:id="1603338617">
      <w:bodyDiv w:val="1"/>
      <w:marLeft w:val="0"/>
      <w:marRight w:val="0"/>
      <w:marTop w:val="0"/>
      <w:marBottom w:val="0"/>
      <w:divBdr>
        <w:top w:val="none" w:sz="0" w:space="0" w:color="auto"/>
        <w:left w:val="none" w:sz="0" w:space="0" w:color="auto"/>
        <w:bottom w:val="none" w:sz="0" w:space="0" w:color="auto"/>
        <w:right w:val="none" w:sz="0" w:space="0" w:color="auto"/>
      </w:divBdr>
    </w:div>
    <w:div w:id="1702171240">
      <w:bodyDiv w:val="1"/>
      <w:marLeft w:val="0"/>
      <w:marRight w:val="0"/>
      <w:marTop w:val="0"/>
      <w:marBottom w:val="0"/>
      <w:divBdr>
        <w:top w:val="none" w:sz="0" w:space="0" w:color="auto"/>
        <w:left w:val="none" w:sz="0" w:space="0" w:color="auto"/>
        <w:bottom w:val="none" w:sz="0" w:space="0" w:color="auto"/>
        <w:right w:val="none" w:sz="0" w:space="0" w:color="auto"/>
      </w:divBdr>
    </w:div>
    <w:div w:id="1731539764">
      <w:bodyDiv w:val="1"/>
      <w:marLeft w:val="0"/>
      <w:marRight w:val="0"/>
      <w:marTop w:val="0"/>
      <w:marBottom w:val="0"/>
      <w:divBdr>
        <w:top w:val="none" w:sz="0" w:space="0" w:color="auto"/>
        <w:left w:val="none" w:sz="0" w:space="0" w:color="auto"/>
        <w:bottom w:val="none" w:sz="0" w:space="0" w:color="auto"/>
        <w:right w:val="none" w:sz="0" w:space="0" w:color="auto"/>
      </w:divBdr>
    </w:div>
    <w:div w:id="1750074213">
      <w:bodyDiv w:val="1"/>
      <w:marLeft w:val="0"/>
      <w:marRight w:val="0"/>
      <w:marTop w:val="0"/>
      <w:marBottom w:val="0"/>
      <w:divBdr>
        <w:top w:val="none" w:sz="0" w:space="0" w:color="auto"/>
        <w:left w:val="none" w:sz="0" w:space="0" w:color="auto"/>
        <w:bottom w:val="none" w:sz="0" w:space="0" w:color="auto"/>
        <w:right w:val="none" w:sz="0" w:space="0" w:color="auto"/>
      </w:divBdr>
    </w:div>
    <w:div w:id="1826244798">
      <w:bodyDiv w:val="1"/>
      <w:marLeft w:val="0"/>
      <w:marRight w:val="0"/>
      <w:marTop w:val="0"/>
      <w:marBottom w:val="0"/>
      <w:divBdr>
        <w:top w:val="none" w:sz="0" w:space="0" w:color="auto"/>
        <w:left w:val="none" w:sz="0" w:space="0" w:color="auto"/>
        <w:bottom w:val="none" w:sz="0" w:space="0" w:color="auto"/>
        <w:right w:val="none" w:sz="0" w:space="0" w:color="auto"/>
      </w:divBdr>
    </w:div>
    <w:div w:id="1851870563">
      <w:bodyDiv w:val="1"/>
      <w:marLeft w:val="0"/>
      <w:marRight w:val="0"/>
      <w:marTop w:val="0"/>
      <w:marBottom w:val="0"/>
      <w:divBdr>
        <w:top w:val="none" w:sz="0" w:space="0" w:color="auto"/>
        <w:left w:val="none" w:sz="0" w:space="0" w:color="auto"/>
        <w:bottom w:val="none" w:sz="0" w:space="0" w:color="auto"/>
        <w:right w:val="none" w:sz="0" w:space="0" w:color="auto"/>
      </w:divBdr>
    </w:div>
    <w:div w:id="1896119281">
      <w:bodyDiv w:val="1"/>
      <w:marLeft w:val="0"/>
      <w:marRight w:val="0"/>
      <w:marTop w:val="0"/>
      <w:marBottom w:val="0"/>
      <w:divBdr>
        <w:top w:val="none" w:sz="0" w:space="0" w:color="auto"/>
        <w:left w:val="none" w:sz="0" w:space="0" w:color="auto"/>
        <w:bottom w:val="none" w:sz="0" w:space="0" w:color="auto"/>
        <w:right w:val="none" w:sz="0" w:space="0" w:color="auto"/>
      </w:divBdr>
    </w:div>
    <w:div w:id="1896550139">
      <w:bodyDiv w:val="1"/>
      <w:marLeft w:val="0"/>
      <w:marRight w:val="0"/>
      <w:marTop w:val="0"/>
      <w:marBottom w:val="0"/>
      <w:divBdr>
        <w:top w:val="none" w:sz="0" w:space="0" w:color="auto"/>
        <w:left w:val="none" w:sz="0" w:space="0" w:color="auto"/>
        <w:bottom w:val="none" w:sz="0" w:space="0" w:color="auto"/>
        <w:right w:val="none" w:sz="0" w:space="0" w:color="auto"/>
      </w:divBdr>
    </w:div>
    <w:div w:id="1945258875">
      <w:bodyDiv w:val="1"/>
      <w:marLeft w:val="0"/>
      <w:marRight w:val="0"/>
      <w:marTop w:val="0"/>
      <w:marBottom w:val="0"/>
      <w:divBdr>
        <w:top w:val="none" w:sz="0" w:space="0" w:color="auto"/>
        <w:left w:val="none" w:sz="0" w:space="0" w:color="auto"/>
        <w:bottom w:val="none" w:sz="0" w:space="0" w:color="auto"/>
        <w:right w:val="none" w:sz="0" w:space="0" w:color="auto"/>
      </w:divBdr>
    </w:div>
    <w:div w:id="1969315165">
      <w:bodyDiv w:val="1"/>
      <w:marLeft w:val="0"/>
      <w:marRight w:val="0"/>
      <w:marTop w:val="0"/>
      <w:marBottom w:val="0"/>
      <w:divBdr>
        <w:top w:val="none" w:sz="0" w:space="0" w:color="auto"/>
        <w:left w:val="none" w:sz="0" w:space="0" w:color="auto"/>
        <w:bottom w:val="none" w:sz="0" w:space="0" w:color="auto"/>
        <w:right w:val="none" w:sz="0" w:space="0" w:color="auto"/>
      </w:divBdr>
    </w:div>
    <w:div w:id="1981839913">
      <w:bodyDiv w:val="1"/>
      <w:marLeft w:val="0"/>
      <w:marRight w:val="0"/>
      <w:marTop w:val="0"/>
      <w:marBottom w:val="0"/>
      <w:divBdr>
        <w:top w:val="none" w:sz="0" w:space="0" w:color="auto"/>
        <w:left w:val="none" w:sz="0" w:space="0" w:color="auto"/>
        <w:bottom w:val="none" w:sz="0" w:space="0" w:color="auto"/>
        <w:right w:val="none" w:sz="0" w:space="0" w:color="auto"/>
      </w:divBdr>
    </w:div>
    <w:div w:id="2039162417">
      <w:bodyDiv w:val="1"/>
      <w:marLeft w:val="0"/>
      <w:marRight w:val="0"/>
      <w:marTop w:val="0"/>
      <w:marBottom w:val="0"/>
      <w:divBdr>
        <w:top w:val="none" w:sz="0" w:space="0" w:color="auto"/>
        <w:left w:val="none" w:sz="0" w:space="0" w:color="auto"/>
        <w:bottom w:val="none" w:sz="0" w:space="0" w:color="auto"/>
        <w:right w:val="none" w:sz="0" w:space="0" w:color="auto"/>
      </w:divBdr>
      <w:divsChild>
        <w:div w:id="102649768">
          <w:marLeft w:val="0"/>
          <w:marRight w:val="0"/>
          <w:marTop w:val="240"/>
          <w:marBottom w:val="240"/>
          <w:divBdr>
            <w:top w:val="none" w:sz="0" w:space="0" w:color="auto"/>
            <w:left w:val="none" w:sz="0" w:space="0" w:color="auto"/>
            <w:bottom w:val="none" w:sz="0" w:space="0" w:color="auto"/>
            <w:right w:val="none" w:sz="0" w:space="0" w:color="auto"/>
          </w:divBdr>
        </w:div>
        <w:div w:id="2073036722">
          <w:marLeft w:val="0"/>
          <w:marRight w:val="0"/>
          <w:marTop w:val="240"/>
          <w:marBottom w:val="240"/>
          <w:divBdr>
            <w:top w:val="none" w:sz="0" w:space="0" w:color="auto"/>
            <w:left w:val="none" w:sz="0" w:space="0" w:color="auto"/>
            <w:bottom w:val="none" w:sz="0" w:space="0" w:color="auto"/>
            <w:right w:val="none" w:sz="0" w:space="0" w:color="auto"/>
          </w:divBdr>
        </w:div>
        <w:div w:id="1037513387">
          <w:marLeft w:val="0"/>
          <w:marRight w:val="0"/>
          <w:marTop w:val="240"/>
          <w:marBottom w:val="240"/>
          <w:divBdr>
            <w:top w:val="none" w:sz="0" w:space="0" w:color="auto"/>
            <w:left w:val="none" w:sz="0" w:space="0" w:color="auto"/>
            <w:bottom w:val="none" w:sz="0" w:space="0" w:color="auto"/>
            <w:right w:val="none" w:sz="0" w:space="0" w:color="auto"/>
          </w:divBdr>
        </w:div>
        <w:div w:id="1941378125">
          <w:marLeft w:val="0"/>
          <w:marRight w:val="0"/>
          <w:marTop w:val="240"/>
          <w:marBottom w:val="240"/>
          <w:divBdr>
            <w:top w:val="none" w:sz="0" w:space="0" w:color="auto"/>
            <w:left w:val="none" w:sz="0" w:space="0" w:color="auto"/>
            <w:bottom w:val="none" w:sz="0" w:space="0" w:color="auto"/>
            <w:right w:val="none" w:sz="0" w:space="0" w:color="auto"/>
          </w:divBdr>
        </w:div>
        <w:div w:id="1661084196">
          <w:marLeft w:val="0"/>
          <w:marRight w:val="0"/>
          <w:marTop w:val="240"/>
          <w:marBottom w:val="240"/>
          <w:divBdr>
            <w:top w:val="none" w:sz="0" w:space="0" w:color="auto"/>
            <w:left w:val="none" w:sz="0" w:space="0" w:color="auto"/>
            <w:bottom w:val="none" w:sz="0" w:space="0" w:color="auto"/>
            <w:right w:val="none" w:sz="0" w:space="0" w:color="auto"/>
          </w:divBdr>
        </w:div>
        <w:div w:id="1264265168">
          <w:marLeft w:val="0"/>
          <w:marRight w:val="0"/>
          <w:marTop w:val="240"/>
          <w:marBottom w:val="240"/>
          <w:divBdr>
            <w:top w:val="none" w:sz="0" w:space="0" w:color="auto"/>
            <w:left w:val="none" w:sz="0" w:space="0" w:color="auto"/>
            <w:bottom w:val="none" w:sz="0" w:space="0" w:color="auto"/>
            <w:right w:val="none" w:sz="0" w:space="0" w:color="auto"/>
          </w:divBdr>
        </w:div>
        <w:div w:id="2006393489">
          <w:marLeft w:val="0"/>
          <w:marRight w:val="0"/>
          <w:marTop w:val="240"/>
          <w:marBottom w:val="240"/>
          <w:divBdr>
            <w:top w:val="none" w:sz="0" w:space="0" w:color="auto"/>
            <w:left w:val="none" w:sz="0" w:space="0" w:color="auto"/>
            <w:bottom w:val="none" w:sz="0" w:space="0" w:color="auto"/>
            <w:right w:val="none" w:sz="0" w:space="0" w:color="auto"/>
          </w:divBdr>
        </w:div>
        <w:div w:id="399015104">
          <w:marLeft w:val="0"/>
          <w:marRight w:val="0"/>
          <w:marTop w:val="240"/>
          <w:marBottom w:val="240"/>
          <w:divBdr>
            <w:top w:val="none" w:sz="0" w:space="0" w:color="auto"/>
            <w:left w:val="none" w:sz="0" w:space="0" w:color="auto"/>
            <w:bottom w:val="none" w:sz="0" w:space="0" w:color="auto"/>
            <w:right w:val="none" w:sz="0" w:space="0" w:color="auto"/>
          </w:divBdr>
        </w:div>
      </w:divsChild>
    </w:div>
    <w:div w:id="2068645124">
      <w:bodyDiv w:val="1"/>
      <w:marLeft w:val="0"/>
      <w:marRight w:val="0"/>
      <w:marTop w:val="0"/>
      <w:marBottom w:val="0"/>
      <w:divBdr>
        <w:top w:val="none" w:sz="0" w:space="0" w:color="auto"/>
        <w:left w:val="none" w:sz="0" w:space="0" w:color="auto"/>
        <w:bottom w:val="none" w:sz="0" w:space="0" w:color="auto"/>
        <w:right w:val="none" w:sz="0" w:space="0" w:color="auto"/>
      </w:divBdr>
    </w:div>
    <w:div w:id="2116628030">
      <w:bodyDiv w:val="1"/>
      <w:marLeft w:val="0"/>
      <w:marRight w:val="0"/>
      <w:marTop w:val="0"/>
      <w:marBottom w:val="0"/>
      <w:divBdr>
        <w:top w:val="none" w:sz="0" w:space="0" w:color="auto"/>
        <w:left w:val="none" w:sz="0" w:space="0" w:color="auto"/>
        <w:bottom w:val="none" w:sz="0" w:space="0" w:color="auto"/>
        <w:right w:val="none" w:sz="0" w:space="0" w:color="auto"/>
      </w:divBdr>
    </w:div>
    <w:div w:id="21206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pravo-search.minjust.ru/bigs/showDocument.html?id=CF1F5643-3AEB-4438-9333-2E47F2A9D0E7" TargetMode="External"/><Relationship Id="rId26" Type="http://schemas.openxmlformats.org/officeDocument/2006/relationships/hyperlink" Target="https://pravo-search.minjust.ru/bigs/showDocument.html?id=CF1F5643-3AEB-4438-9333-2E47F2A9D0E7" TargetMode="External"/><Relationship Id="rId39" Type="http://schemas.openxmlformats.org/officeDocument/2006/relationships/hyperlink" Target="kodeks://link/d?nd=565415215&amp;mark=00000000000000000000000000000000000000000000000000BOK0OU&amp;mark=00000000000000000000000000000000000000000000000000BOK0OU" TargetMode="External"/><Relationship Id="rId21"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CF1F5643-3AEB-4438-9333-2E47F2A9D0E7" TargetMode="External"/><Relationship Id="rId47" Type="http://schemas.openxmlformats.org/officeDocument/2006/relationships/image" Target="media/image6.jpeg"/><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CF1F5643-3AEB-4438-9333-2E47F2A9D0E7" TargetMode="External"/><Relationship Id="rId38" Type="http://schemas.openxmlformats.org/officeDocument/2006/relationships/hyperlink" Target="kodeks://link/d?nd=565415215&amp;mark=00000000000000000000000000000000000000000000000000A8O0NK&amp;mark=00000000000000000000000000000000000000000000000000A8O0NK" TargetMode="External"/><Relationship Id="rId46" Type="http://schemas.openxmlformats.org/officeDocument/2006/relationships/hyperlink" Target="https://pravo-search.minjust.ru/bigs/showDocument.html?id=CF1F5643-3AEB-4438-9333-2E47F2A9D0E7" TargetMode="Externa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4F48675C-2DC2-4B7B-8F43-C7D17AB9072F" TargetMode="External"/><Relationship Id="rId29" Type="http://schemas.openxmlformats.org/officeDocument/2006/relationships/hyperlink" Target="https://pravo-search.minjust.ru/bigs/showDocument.html?id=CF1F5643-3AEB-4438-9333-2E47F2A9D0E7" TargetMode="External"/><Relationship Id="rId41" Type="http://schemas.openxmlformats.org/officeDocument/2006/relationships/hyperlink" Target="kodeks://link/d?nd=565415215&amp;mark=00000000000000000000000000000000000000000000000000ABK0O5&amp;mark=00000000000000000000000000000000000000000000000000ABK0O5"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s://pravo-search.minjust.ru/bigs/showDocument.html?id=CF1F5643-3AEB-4438-9333-2E47F2A9D0E7" TargetMode="External"/><Relationship Id="rId37" Type="http://schemas.openxmlformats.org/officeDocument/2006/relationships/hyperlink" Target="kodeks://link/d?nd=565415215&amp;mark=00000000000000000000000000000000000000000000000000A8K0NI&amp;mark=00000000000000000000000000000000000000000000000000A8K0NI" TargetMode="External"/><Relationship Id="rId40" Type="http://schemas.openxmlformats.org/officeDocument/2006/relationships/hyperlink" Target="kodeks://link/d?nd=565415215&amp;mark=00000000000000000000000000000000000000000000000000A9M0NS&amp;mark=00000000000000000000000000000000000000000000000000A9M0NS" TargetMode="External"/><Relationship Id="rId45" Type="http://schemas.openxmlformats.org/officeDocument/2006/relationships/hyperlink" Target="https://pravo-search.minjust.ru/bigs/showDocument.html?id=CF1F5643-3AEB-4438-9333-2E47F2A9D0E7"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s://pravo-search.minjust.ru/bigs/showDocument.html?id=6B46129D-7F05-4661-A4C4-17D1B5258338" TargetMode="External"/><Relationship Id="rId36" Type="http://schemas.openxmlformats.org/officeDocument/2006/relationships/hyperlink" Target="kodeks://link/d?nd=565415215&amp;mark=00000000000000000000000000000000000000000000000000A8I0NH&amp;mark=00000000000000000000000000000000000000000000000000A8I0NH" TargetMode="Externa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pravo-search.minjust.ru/bigs/showDocument.html?id=CF1F5643-3AEB-4438-9333-2E47F2A9D0E7" TargetMode="External"/><Relationship Id="rId31" Type="http://schemas.openxmlformats.org/officeDocument/2006/relationships/hyperlink" Target="https://pravo-search.minjust.ru/bigs/showDocument.html?id=CF1F5643-3AEB-4438-9333-2E47F2A9D0E7" TargetMode="External"/><Relationship Id="rId44" Type="http://schemas.openxmlformats.org/officeDocument/2006/relationships/hyperlink" Target="https://pravo-search.minjust.ru/bigs/showDocument.html?id=CF1F5643-3AEB-4438-9333-2E47F2A9D0E7"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CF1F5643-3AEB-4438-9333-2E47F2A9D0E7" TargetMode="External"/><Relationship Id="rId30" Type="http://schemas.openxmlformats.org/officeDocument/2006/relationships/hyperlink" Target="https://pravo-search.minjust.ru/bigs/showDocument.html?id=CF1F5643-3AEB-4438-9333-2E47F2A9D0E7" TargetMode="External"/><Relationship Id="rId35" Type="http://schemas.openxmlformats.org/officeDocument/2006/relationships/hyperlink" Target="https://pravo-search.minjust.ru/bigs/showDocument.html?id=CF1F5643-3AEB-4438-9333-2E47F2A9D0E7" TargetMode="External"/><Relationship Id="rId43" Type="http://schemas.openxmlformats.org/officeDocument/2006/relationships/hyperlink" Target="https://pravo-search.minjust.ru/bigs/showDocument.html?id=CF1F5643-3AEB-4438-9333-2E47F2A9D0E7"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9774-628C-4CA7-BD07-B7DE436D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20798</Words>
  <Characters>118549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Об утверждении Правил благоустройства территории городского поселения Берёзово (с изменениями на: 07.06.2019)</vt:lpstr>
    </vt:vector>
  </TitlesOfParts>
  <Company/>
  <LinksUpToDate>false</LinksUpToDate>
  <CharactersWithSpaces>139069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благоустройства территории городского поселения Берёзово (с изменениями на: 07.06.2019)</dc:title>
  <dc:creator>PS</dc:creator>
  <cp:lastModifiedBy>PS</cp:lastModifiedBy>
  <cp:revision>7</cp:revision>
  <cp:lastPrinted>2023-10-19T09:26:00Z</cp:lastPrinted>
  <dcterms:created xsi:type="dcterms:W3CDTF">2025-02-15T06:10:00Z</dcterms:created>
  <dcterms:modified xsi:type="dcterms:W3CDTF">2025-03-03T12:46:00Z</dcterms:modified>
</cp:coreProperties>
</file>