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52293E" w:rsidRDefault="009F68B9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22</w:t>
      </w:r>
      <w:r w:rsidR="00B8096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апреля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6</w:t>
      </w:r>
    </w:p>
    <w:p w:rsidR="00390882" w:rsidRDefault="00390882" w:rsidP="000D4F6F">
      <w:pPr>
        <w:pStyle w:val="western"/>
        <w:spacing w:before="0" w:beforeAutospacing="0"/>
        <w:rPr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Pr="00EF2E47" w:rsidRDefault="000D4F6F" w:rsidP="00EF2E4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 Губернатора   Ханты-Мансийского автономного округа - Югры - Югры от 08.05.2020 № 51 «О дополнительных мерах по предотвращению завоза и</w:t>
      </w:r>
      <w:proofErr w:type="gram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распространения новой </w:t>
      </w:r>
      <w:proofErr w:type="spellStart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в Ханты-Мансийском автономном округе – Югре»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F2E4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proofErr w:type="gramStart"/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F2E47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="00013006" w:rsidRPr="00EF2E47">
        <w:rPr>
          <w:rFonts w:ascii="Times New Roman" w:hAnsi="Times New Roman" w:cs="Times New Roman"/>
          <w:sz w:val="24"/>
          <w:szCs w:val="24"/>
        </w:rPr>
        <w:t xml:space="preserve"> </w:t>
      </w:r>
      <w:r w:rsidR="005D19BD" w:rsidRPr="00EF2E47">
        <w:rPr>
          <w:rFonts w:ascii="Times New Roman" w:hAnsi="Times New Roman" w:cs="Times New Roman"/>
          <w:sz w:val="24"/>
          <w:szCs w:val="24"/>
        </w:rPr>
        <w:t>09.02.2017 № 181  «Об утверждении Порядка организации и проведения общественных обсуждений или публичных слушаний в городском поселении Таёжный»</w:t>
      </w:r>
      <w:r w:rsidRPr="00EF2E47">
        <w:rPr>
          <w:rFonts w:ascii="Times New Roman" w:hAnsi="Times New Roman" w:cs="Times New Roman"/>
          <w:sz w:val="24"/>
          <w:szCs w:val="24"/>
        </w:rPr>
        <w:t>:</w:t>
      </w:r>
    </w:p>
    <w:p w:rsidR="00BC5F64" w:rsidRPr="00BC5F64" w:rsidRDefault="00BC5F64" w:rsidP="00BC5F6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назначенных постановлением главы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>, на 01.06.2020.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</w:t>
      </w:r>
      <w:r w:rsidRPr="00BC5F6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2.1.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C5F64">
        <w:rPr>
          <w:rFonts w:ascii="Times New Roman" w:hAnsi="Times New Roman" w:cs="Times New Roman"/>
          <w:sz w:val="24"/>
          <w:szCs w:val="24"/>
        </w:rPr>
        <w:t>.05.2020» заменить словами «01.06.2020»;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lastRenderedPageBreak/>
        <w:t xml:space="preserve">2.2. по тексту приложения </w:t>
      </w:r>
      <w:r w:rsidR="00B21B58">
        <w:rPr>
          <w:rFonts w:ascii="Times New Roman" w:hAnsi="Times New Roman" w:cs="Times New Roman"/>
          <w:sz w:val="24"/>
          <w:szCs w:val="24"/>
        </w:rPr>
        <w:t>2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слова «</w:t>
      </w:r>
      <w:r w:rsidR="00B21B58">
        <w:rPr>
          <w:rFonts w:ascii="Times New Roman" w:hAnsi="Times New Roman" w:cs="Times New Roman"/>
          <w:sz w:val="24"/>
          <w:szCs w:val="24"/>
        </w:rPr>
        <w:t>18</w:t>
      </w:r>
      <w:r w:rsidRPr="00BC5F64">
        <w:rPr>
          <w:rFonts w:ascii="Times New Roman" w:hAnsi="Times New Roman" w:cs="Times New Roman"/>
          <w:sz w:val="24"/>
          <w:szCs w:val="24"/>
        </w:rPr>
        <w:t xml:space="preserve">.05.2020» </w:t>
      </w:r>
      <w:r w:rsidR="00B21B58">
        <w:rPr>
          <w:rFonts w:ascii="Times New Roman" w:hAnsi="Times New Roman" w:cs="Times New Roman"/>
          <w:sz w:val="24"/>
          <w:szCs w:val="24"/>
        </w:rPr>
        <w:t xml:space="preserve">и «15.05.2020» </w:t>
      </w:r>
      <w:r w:rsidRPr="00BC5F64">
        <w:rPr>
          <w:rFonts w:ascii="Times New Roman" w:hAnsi="Times New Roman" w:cs="Times New Roman"/>
          <w:sz w:val="24"/>
          <w:szCs w:val="24"/>
        </w:rPr>
        <w:t>заменить словами «01.06.2020»;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C00199"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C00199" w:rsidRPr="00BC5F64">
        <w:rPr>
          <w:rFonts w:ascii="Times New Roman" w:hAnsi="Times New Roman" w:cs="Times New Roman"/>
          <w:sz w:val="24"/>
          <w:szCs w:val="24"/>
        </w:rPr>
        <w:t>слова «</w:t>
      </w:r>
      <w:r w:rsidR="00C00199">
        <w:rPr>
          <w:rFonts w:ascii="Times New Roman" w:hAnsi="Times New Roman" w:cs="Times New Roman"/>
          <w:sz w:val="24"/>
          <w:szCs w:val="24"/>
        </w:rPr>
        <w:t>18</w:t>
      </w:r>
      <w:r w:rsidR="00C00199" w:rsidRPr="00BC5F64">
        <w:rPr>
          <w:rFonts w:ascii="Times New Roman" w:hAnsi="Times New Roman" w:cs="Times New Roman"/>
          <w:sz w:val="24"/>
          <w:szCs w:val="24"/>
        </w:rPr>
        <w:t xml:space="preserve">.05.2020» </w:t>
      </w:r>
      <w:r w:rsidR="00C00199">
        <w:rPr>
          <w:rFonts w:ascii="Times New Roman" w:hAnsi="Times New Roman" w:cs="Times New Roman"/>
          <w:sz w:val="24"/>
          <w:szCs w:val="24"/>
        </w:rPr>
        <w:t xml:space="preserve">и «15.05.2020» </w:t>
      </w:r>
      <w:r w:rsidR="00C00199">
        <w:rPr>
          <w:rFonts w:ascii="Times New Roman" w:hAnsi="Times New Roman" w:cs="Times New Roman"/>
          <w:sz w:val="24"/>
          <w:szCs w:val="24"/>
        </w:rPr>
        <w:t>заменить словами «01.06.2020»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265">
        <w:rPr>
          <w:rFonts w:ascii="Times New Roman" w:hAnsi="Times New Roman" w:cs="Times New Roman"/>
          <w:sz w:val="24"/>
          <w:szCs w:val="24"/>
        </w:rPr>
        <w:t xml:space="preserve">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0D4F6F" w:rsidP="00543164">
      <w:pPr>
        <w:pStyle w:val="western"/>
        <w:spacing w:before="0" w:beforeAutospacing="0"/>
        <w:jc w:val="left"/>
        <w:rPr>
          <w:sz w:val="24"/>
          <w:szCs w:val="24"/>
        </w:rPr>
      </w:pPr>
      <w:r w:rsidRPr="008F490B">
        <w:rPr>
          <w:sz w:val="24"/>
          <w:szCs w:val="24"/>
        </w:rPr>
        <w:t xml:space="preserve">Глава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            А.Р. </w:t>
      </w:r>
      <w:proofErr w:type="spellStart"/>
      <w:r w:rsidR="00645AC6"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6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97" w:rsidRDefault="00AC5E97" w:rsidP="00851B00">
      <w:pPr>
        <w:spacing w:after="0" w:line="240" w:lineRule="auto"/>
      </w:pPr>
      <w:r>
        <w:separator/>
      </w:r>
    </w:p>
  </w:endnote>
  <w:endnote w:type="continuationSeparator" w:id="0">
    <w:p w:rsidR="00AC5E97" w:rsidRDefault="00AC5E97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97" w:rsidRDefault="00AC5E97" w:rsidP="00851B00">
      <w:pPr>
        <w:spacing w:after="0" w:line="240" w:lineRule="auto"/>
      </w:pPr>
      <w:r>
        <w:separator/>
      </w:r>
    </w:p>
  </w:footnote>
  <w:footnote w:type="continuationSeparator" w:id="0">
    <w:p w:rsidR="00AC5E97" w:rsidRDefault="00AC5E97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A5AB0"/>
    <w:rsid w:val="000B18A9"/>
    <w:rsid w:val="000B77A8"/>
    <w:rsid w:val="000D4F6F"/>
    <w:rsid w:val="000D6A63"/>
    <w:rsid w:val="001026BD"/>
    <w:rsid w:val="00146B63"/>
    <w:rsid w:val="00165641"/>
    <w:rsid w:val="001760F9"/>
    <w:rsid w:val="001762AB"/>
    <w:rsid w:val="0018169D"/>
    <w:rsid w:val="001A40A0"/>
    <w:rsid w:val="001B01AB"/>
    <w:rsid w:val="001D292C"/>
    <w:rsid w:val="001F172F"/>
    <w:rsid w:val="001F6802"/>
    <w:rsid w:val="0020166E"/>
    <w:rsid w:val="00205927"/>
    <w:rsid w:val="00211334"/>
    <w:rsid w:val="00220D27"/>
    <w:rsid w:val="00236746"/>
    <w:rsid w:val="00236FC5"/>
    <w:rsid w:val="00244FE4"/>
    <w:rsid w:val="00251B47"/>
    <w:rsid w:val="00261ACE"/>
    <w:rsid w:val="0027466C"/>
    <w:rsid w:val="00290A83"/>
    <w:rsid w:val="002A6510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7440B"/>
    <w:rsid w:val="00376A6F"/>
    <w:rsid w:val="00383965"/>
    <w:rsid w:val="00383E73"/>
    <w:rsid w:val="00390882"/>
    <w:rsid w:val="003A2189"/>
    <w:rsid w:val="003C1A0F"/>
    <w:rsid w:val="003D1F3D"/>
    <w:rsid w:val="003D7EB7"/>
    <w:rsid w:val="004169D8"/>
    <w:rsid w:val="00451A83"/>
    <w:rsid w:val="004766E6"/>
    <w:rsid w:val="00477A56"/>
    <w:rsid w:val="004A443E"/>
    <w:rsid w:val="004C0FBF"/>
    <w:rsid w:val="004C71F5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5D19BD"/>
    <w:rsid w:val="00601E9D"/>
    <w:rsid w:val="00604D8A"/>
    <w:rsid w:val="00616C84"/>
    <w:rsid w:val="00622F8D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B08CE"/>
    <w:rsid w:val="006B29FD"/>
    <w:rsid w:val="006C64C4"/>
    <w:rsid w:val="006C7BA9"/>
    <w:rsid w:val="006D57DD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7223B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361E"/>
    <w:rsid w:val="008175C3"/>
    <w:rsid w:val="00842BD8"/>
    <w:rsid w:val="0084541A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44133"/>
    <w:rsid w:val="00953A67"/>
    <w:rsid w:val="00963AC3"/>
    <w:rsid w:val="00970103"/>
    <w:rsid w:val="00973D7D"/>
    <w:rsid w:val="009A6625"/>
    <w:rsid w:val="009B3906"/>
    <w:rsid w:val="009C7BFB"/>
    <w:rsid w:val="009D78A5"/>
    <w:rsid w:val="009F04B7"/>
    <w:rsid w:val="009F0FD7"/>
    <w:rsid w:val="009F5019"/>
    <w:rsid w:val="009F68B9"/>
    <w:rsid w:val="00A1278A"/>
    <w:rsid w:val="00A21C04"/>
    <w:rsid w:val="00A44257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C5E97"/>
    <w:rsid w:val="00AD1A19"/>
    <w:rsid w:val="00AD7D1C"/>
    <w:rsid w:val="00AE334E"/>
    <w:rsid w:val="00B15763"/>
    <w:rsid w:val="00B21B58"/>
    <w:rsid w:val="00B44FC8"/>
    <w:rsid w:val="00B527F7"/>
    <w:rsid w:val="00B642C4"/>
    <w:rsid w:val="00B76B4F"/>
    <w:rsid w:val="00B80964"/>
    <w:rsid w:val="00B867C9"/>
    <w:rsid w:val="00BB1270"/>
    <w:rsid w:val="00BC5F64"/>
    <w:rsid w:val="00BD11C8"/>
    <w:rsid w:val="00BD5956"/>
    <w:rsid w:val="00BD6F5F"/>
    <w:rsid w:val="00BE7CD4"/>
    <w:rsid w:val="00C00199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CE2"/>
    <w:rsid w:val="00E67188"/>
    <w:rsid w:val="00E70A3D"/>
    <w:rsid w:val="00E73E91"/>
    <w:rsid w:val="00EA0639"/>
    <w:rsid w:val="00EA3B4C"/>
    <w:rsid w:val="00EC4DE2"/>
    <w:rsid w:val="00ED0795"/>
    <w:rsid w:val="00ED4528"/>
    <w:rsid w:val="00ED7CA2"/>
    <w:rsid w:val="00EE19F1"/>
    <w:rsid w:val="00EE51B1"/>
    <w:rsid w:val="00EF21F3"/>
    <w:rsid w:val="00EF2E47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924A-0AA1-4B55-8D17-C61E349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129</cp:revision>
  <cp:lastPrinted>2020-04-22T05:11:00Z</cp:lastPrinted>
  <dcterms:created xsi:type="dcterms:W3CDTF">2017-12-08T08:02:00Z</dcterms:created>
  <dcterms:modified xsi:type="dcterms:W3CDTF">2020-05-24T03:30:00Z</dcterms:modified>
</cp:coreProperties>
</file>