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Default="000E6850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1A0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5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4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A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C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777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9770CA" w:rsidRDefault="009770CA" w:rsidP="00437779">
      <w:pPr>
        <w:pStyle w:val="formattext"/>
        <w:spacing w:before="0" w:beforeAutospacing="0" w:after="0" w:afterAutospacing="0"/>
        <w:ind w:right="4818"/>
        <w:jc w:val="both"/>
      </w:pPr>
      <w:r w:rsidRPr="009770CA">
        <w:rPr>
          <w:color w:val="22272F"/>
          <w:shd w:val="clear" w:color="auto" w:fill="FFFFFF"/>
        </w:rPr>
        <w:t xml:space="preserve">О внесении изменений в постановление администрации городского поселения </w:t>
      </w:r>
      <w:proofErr w:type="gramStart"/>
      <w:r w:rsidRPr="009770CA">
        <w:rPr>
          <w:color w:val="22272F"/>
          <w:shd w:val="clear" w:color="auto" w:fill="FFFFFF"/>
        </w:rPr>
        <w:t>Таежный</w:t>
      </w:r>
      <w:proofErr w:type="gramEnd"/>
      <w:r w:rsidRPr="009770CA">
        <w:rPr>
          <w:color w:val="22272F"/>
          <w:shd w:val="clear" w:color="auto" w:fill="FFFFFF"/>
        </w:rPr>
        <w:t xml:space="preserve"> </w:t>
      </w:r>
      <w:r w:rsidR="0095310A" w:rsidRPr="009770CA">
        <w:rPr>
          <w:color w:val="22272F"/>
          <w:shd w:val="clear" w:color="auto" w:fill="FFFFFF"/>
        </w:rPr>
        <w:t xml:space="preserve"> </w:t>
      </w:r>
      <w:r w:rsidR="00437779" w:rsidRPr="00437779">
        <w:t>от 12.10.2021 N 189</w:t>
      </w:r>
      <w:r w:rsidR="00437779">
        <w:t xml:space="preserve"> </w:t>
      </w:r>
      <w:r w:rsidR="0095310A" w:rsidRPr="009770CA">
        <w:rPr>
          <w:color w:val="22272F"/>
          <w:shd w:val="clear" w:color="auto" w:fill="FFFFFF"/>
        </w:rPr>
        <w:t>«</w:t>
      </w:r>
      <w:r w:rsidR="00437779" w:rsidRPr="00437779">
        <w:t>О порядке осуществления муниципальных заимствований, обслуживания и управления муниципальным долгом городского поселения Таежный</w:t>
      </w:r>
      <w:r w:rsidR="00DF2629" w:rsidRPr="009770CA">
        <w:rPr>
          <w:color w:val="22272F"/>
          <w:shd w:val="clear" w:color="auto" w:fill="FFFFFF"/>
        </w:rPr>
        <w:t>»</w:t>
      </w:r>
      <w:r w:rsidR="00320237" w:rsidRPr="009770CA">
        <w:rPr>
          <w:bCs/>
          <w:kern w:val="2"/>
        </w:rPr>
        <w:t xml:space="preserve">  </w:t>
      </w:r>
      <w:r w:rsidR="00487580" w:rsidRPr="009770CA">
        <w:rPr>
          <w:bCs/>
          <w:kern w:val="2"/>
        </w:rPr>
        <w:t xml:space="preserve"> </w:t>
      </w:r>
    </w:p>
    <w:p w:rsidR="00C12723" w:rsidRPr="00DF2629" w:rsidRDefault="00C12723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7D33CF" w:rsidRDefault="00DF2629" w:rsidP="0051424E">
      <w:pPr>
        <w:pStyle w:val="formattext"/>
        <w:spacing w:before="0" w:beforeAutospacing="0" w:after="0" w:afterAutospacing="0"/>
        <w:ind w:firstLine="567"/>
        <w:jc w:val="both"/>
      </w:pPr>
      <w:r w:rsidRPr="007D33CF">
        <w:t xml:space="preserve">В соответствии с  </w:t>
      </w:r>
      <w:r w:rsidR="009D31A3" w:rsidRPr="009D31A3">
        <w:t>Федеральны</w:t>
      </w:r>
      <w:r w:rsidR="009D31A3">
        <w:t>м</w:t>
      </w:r>
      <w:r w:rsidR="009D31A3" w:rsidRPr="009D31A3">
        <w:t xml:space="preserve"> закон</w:t>
      </w:r>
      <w:r w:rsidR="009D31A3">
        <w:t>ом</w:t>
      </w:r>
      <w:r w:rsidR="009D31A3" w:rsidRPr="009D31A3">
        <w:t xml:space="preserve"> </w:t>
      </w:r>
      <w:r w:rsidR="0051424E" w:rsidRPr="0051424E">
        <w:t>от 28.12.2022 N 562-ФЗ</w:t>
      </w:r>
      <w:r w:rsidR="0051424E">
        <w:t xml:space="preserve"> </w:t>
      </w:r>
      <w:r w:rsidRPr="007D33CF">
        <w:t>«</w:t>
      </w:r>
      <w:r w:rsidR="0051424E" w:rsidRPr="0051424E">
        <w:t>О внесении изменений в Бюджетный кодекс Российской Федерации и отдельные законодательные акты Российской Федерации</w:t>
      </w:r>
      <w:r w:rsidRPr="007D33CF">
        <w:t>», Уставом городского поселения Таежный</w:t>
      </w:r>
      <w:r w:rsidR="0095310A" w:rsidRPr="007D33CF">
        <w:rPr>
          <w:color w:val="000000" w:themeColor="text1"/>
        </w:rPr>
        <w:t>, Уставом городского поселения Таежный</w:t>
      </w:r>
      <w:r w:rsidR="00BE2F9D" w:rsidRPr="007D33CF">
        <w:rPr>
          <w:color w:val="22272F"/>
          <w:shd w:val="clear" w:color="auto" w:fill="FFFFFF"/>
        </w:rPr>
        <w:t>:</w:t>
      </w:r>
    </w:p>
    <w:p w:rsidR="00D03FAA" w:rsidRPr="0051424E" w:rsidRDefault="00BE2F9D" w:rsidP="007D33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</w:t>
      </w:r>
      <w:r w:rsidR="009770CA"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Внести </w:t>
      </w:r>
      <w:r w:rsidR="009D31A3"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постановление администрации городского поселения </w:t>
      </w:r>
      <w:proofErr w:type="gramStart"/>
      <w:r w:rsidR="009D31A3"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 w:rsidR="009D31A3"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</w:t>
      </w:r>
      <w:r w:rsidR="0051424E" w:rsidRPr="0051424E">
        <w:rPr>
          <w:rFonts w:ascii="Times New Roman" w:hAnsi="Times New Roman" w:cs="Times New Roman"/>
          <w:sz w:val="24"/>
          <w:szCs w:val="24"/>
        </w:rPr>
        <w:t xml:space="preserve">от 12.10.2021 N 189 </w:t>
      </w:r>
      <w:r w:rsidR="0051424E"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51424E" w:rsidRPr="0051424E">
        <w:rPr>
          <w:rFonts w:ascii="Times New Roman" w:hAnsi="Times New Roman" w:cs="Times New Roman"/>
          <w:sz w:val="24"/>
          <w:szCs w:val="24"/>
        </w:rPr>
        <w:t>О порядке осуществления муниципальных заимствований, обслуживания и управления муниципальным долгом городского поселения Таежный</w:t>
      </w:r>
      <w:r w:rsidR="0051424E"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="0051424E"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7D33CF"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(далее – Постановление) </w:t>
      </w:r>
      <w:r w:rsidR="009770CA" w:rsidRPr="00514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следующие изменения:</w:t>
      </w:r>
    </w:p>
    <w:p w:rsidR="0051424E" w:rsidRPr="0051424E" w:rsidRDefault="009770CA" w:rsidP="0051424E">
      <w:pPr>
        <w:pStyle w:val="headertext"/>
        <w:spacing w:before="0" w:beforeAutospacing="0" w:after="0" w:afterAutospacing="0"/>
        <w:ind w:firstLine="567"/>
        <w:jc w:val="both"/>
      </w:pPr>
      <w:r w:rsidRPr="007D33CF">
        <w:rPr>
          <w:color w:val="22272F"/>
          <w:shd w:val="clear" w:color="auto" w:fill="FFFFFF"/>
        </w:rPr>
        <w:t xml:space="preserve">1.1. </w:t>
      </w:r>
      <w:r w:rsidR="0051424E">
        <w:rPr>
          <w:color w:val="22272F"/>
          <w:shd w:val="clear" w:color="auto" w:fill="FFFFFF"/>
        </w:rPr>
        <w:t xml:space="preserve">в пункте 3.7 </w:t>
      </w:r>
      <w:r w:rsidR="0051424E" w:rsidRPr="0051424E">
        <w:t>порядке осуществления муниципальных заимствований, обслуживания и управления муниципальным долгом городского поселения Таежный</w:t>
      </w:r>
      <w:r w:rsidR="007D33CF" w:rsidRPr="007D33CF">
        <w:t xml:space="preserve">, утвержденного Постановлением, </w:t>
      </w:r>
      <w:r w:rsidR="0051424E">
        <w:t>слова «</w:t>
      </w:r>
      <w:r w:rsidR="0051424E" w:rsidRPr="0051424E">
        <w:t>за исключением объема не 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</w:t>
      </w:r>
      <w:proofErr w:type="gramStart"/>
      <w:r w:rsidR="0051424E" w:rsidRPr="0051424E">
        <w:t>,</w:t>
      </w:r>
      <w:r w:rsidR="0051424E">
        <w:t>»</w:t>
      </w:r>
      <w:proofErr w:type="gramEnd"/>
      <w:r w:rsidR="0051424E">
        <w:t xml:space="preserve"> исключить, после слов «</w:t>
      </w:r>
      <w:r w:rsidR="0051424E" w:rsidRPr="0051424E">
        <w:t>с учетом положений</w:t>
      </w:r>
      <w:r w:rsidR="0051424E">
        <w:t>» дополнить словами «</w:t>
      </w:r>
      <w:r w:rsidR="0051424E" w:rsidRPr="0051424E">
        <w:t>пунктов 3-5 статьи</w:t>
      </w:r>
      <w:r w:rsidR="0051424E">
        <w:t xml:space="preserve"> 106 Бюджетного кодекса Российской Федерации</w:t>
      </w:r>
      <w:r w:rsidR="0051424E" w:rsidRPr="0051424E">
        <w:t>, а также</w:t>
      </w:r>
      <w:r w:rsidR="0051424E">
        <w:t>».</w:t>
      </w:r>
    </w:p>
    <w:p w:rsidR="004A1458" w:rsidRDefault="003448D1" w:rsidP="004137D7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1458"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 w:rsidR="00B619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19B0">
        <w:rPr>
          <w:rFonts w:ascii="Times New Roman" w:hAnsi="Times New Roman" w:cs="Times New Roman"/>
          <w:sz w:val="24"/>
          <w:szCs w:val="24"/>
        </w:rPr>
        <w:t xml:space="preserve"> </w:t>
      </w:r>
      <w:r w:rsidR="007D33CF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порядке, </w:t>
      </w:r>
      <w:r w:rsidR="00671F46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7D33CF">
        <w:rPr>
          <w:rFonts w:ascii="Times New Roman" w:hAnsi="Times New Roman" w:cs="Times New Roman"/>
          <w:sz w:val="24"/>
          <w:szCs w:val="24"/>
        </w:rPr>
        <w:t>становленном Уставом городского поселения Таежный.</w:t>
      </w:r>
    </w:p>
    <w:p w:rsidR="002248A6" w:rsidRDefault="002248A6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24E" w:rsidRDefault="0051424E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951" w:rsidRDefault="002D4951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AC06DD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742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5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sectPr w:rsidR="00273180" w:rsidRPr="00D13F71" w:rsidSect="00D025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80" w:rsidRDefault="001B6A80" w:rsidP="0009271D">
      <w:pPr>
        <w:spacing w:after="0" w:line="240" w:lineRule="auto"/>
      </w:pPr>
      <w:r>
        <w:separator/>
      </w:r>
    </w:p>
  </w:endnote>
  <w:endnote w:type="continuationSeparator" w:id="0">
    <w:p w:rsidR="001B6A80" w:rsidRDefault="001B6A80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80" w:rsidRDefault="001B6A80" w:rsidP="0009271D">
      <w:pPr>
        <w:spacing w:after="0" w:line="240" w:lineRule="auto"/>
      </w:pPr>
      <w:r>
        <w:separator/>
      </w:r>
    </w:p>
  </w:footnote>
  <w:footnote w:type="continuationSeparator" w:id="0">
    <w:p w:rsidR="001B6A80" w:rsidRDefault="001B6A80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479A"/>
    <w:rsid w:val="00005220"/>
    <w:rsid w:val="00006FC5"/>
    <w:rsid w:val="000139D6"/>
    <w:rsid w:val="000211A7"/>
    <w:rsid w:val="000256B9"/>
    <w:rsid w:val="00027C13"/>
    <w:rsid w:val="00032BE9"/>
    <w:rsid w:val="00033D11"/>
    <w:rsid w:val="000376CC"/>
    <w:rsid w:val="0004356A"/>
    <w:rsid w:val="00051422"/>
    <w:rsid w:val="000534BD"/>
    <w:rsid w:val="000551C6"/>
    <w:rsid w:val="000570DB"/>
    <w:rsid w:val="00061ACB"/>
    <w:rsid w:val="00067617"/>
    <w:rsid w:val="00067B61"/>
    <w:rsid w:val="00073234"/>
    <w:rsid w:val="000741B6"/>
    <w:rsid w:val="00075711"/>
    <w:rsid w:val="00080391"/>
    <w:rsid w:val="000845E5"/>
    <w:rsid w:val="00084809"/>
    <w:rsid w:val="00086E97"/>
    <w:rsid w:val="0009271D"/>
    <w:rsid w:val="00094906"/>
    <w:rsid w:val="000955D5"/>
    <w:rsid w:val="00095EC3"/>
    <w:rsid w:val="000968E2"/>
    <w:rsid w:val="000A0FF6"/>
    <w:rsid w:val="000A1054"/>
    <w:rsid w:val="000A2DF4"/>
    <w:rsid w:val="000A4751"/>
    <w:rsid w:val="000A6CB9"/>
    <w:rsid w:val="000B33FB"/>
    <w:rsid w:val="000C24B9"/>
    <w:rsid w:val="000C58AB"/>
    <w:rsid w:val="000D1452"/>
    <w:rsid w:val="000D1B42"/>
    <w:rsid w:val="000D2DAC"/>
    <w:rsid w:val="000D5484"/>
    <w:rsid w:val="000D66C6"/>
    <w:rsid w:val="000E3671"/>
    <w:rsid w:val="000E6850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74D8"/>
    <w:rsid w:val="00147C75"/>
    <w:rsid w:val="001502A5"/>
    <w:rsid w:val="00153294"/>
    <w:rsid w:val="00154198"/>
    <w:rsid w:val="00160F83"/>
    <w:rsid w:val="001627BB"/>
    <w:rsid w:val="001642C7"/>
    <w:rsid w:val="00165F3C"/>
    <w:rsid w:val="00166352"/>
    <w:rsid w:val="0017413F"/>
    <w:rsid w:val="00181CCC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B6A80"/>
    <w:rsid w:val="001C355A"/>
    <w:rsid w:val="001C4B48"/>
    <w:rsid w:val="001C603A"/>
    <w:rsid w:val="001D166A"/>
    <w:rsid w:val="001D178A"/>
    <w:rsid w:val="001D1C71"/>
    <w:rsid w:val="001D38D7"/>
    <w:rsid w:val="001D5C62"/>
    <w:rsid w:val="001F1459"/>
    <w:rsid w:val="001F164D"/>
    <w:rsid w:val="001F46AC"/>
    <w:rsid w:val="001F5158"/>
    <w:rsid w:val="001F5554"/>
    <w:rsid w:val="00200D6C"/>
    <w:rsid w:val="00202D97"/>
    <w:rsid w:val="00207DD3"/>
    <w:rsid w:val="0021106F"/>
    <w:rsid w:val="002113FA"/>
    <w:rsid w:val="002115DA"/>
    <w:rsid w:val="00212881"/>
    <w:rsid w:val="00212D91"/>
    <w:rsid w:val="002130F2"/>
    <w:rsid w:val="00217A3F"/>
    <w:rsid w:val="002248A6"/>
    <w:rsid w:val="00224AB8"/>
    <w:rsid w:val="00226F2B"/>
    <w:rsid w:val="002274AA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84553"/>
    <w:rsid w:val="00290B17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951"/>
    <w:rsid w:val="002D4F76"/>
    <w:rsid w:val="002D6E87"/>
    <w:rsid w:val="002D6F67"/>
    <w:rsid w:val="002E4270"/>
    <w:rsid w:val="002E525E"/>
    <w:rsid w:val="002E7EDA"/>
    <w:rsid w:val="002F0293"/>
    <w:rsid w:val="002F2CE8"/>
    <w:rsid w:val="002F44CB"/>
    <w:rsid w:val="003003E2"/>
    <w:rsid w:val="00301BB6"/>
    <w:rsid w:val="00303F3B"/>
    <w:rsid w:val="003040E5"/>
    <w:rsid w:val="00307491"/>
    <w:rsid w:val="00310ED4"/>
    <w:rsid w:val="00316883"/>
    <w:rsid w:val="00320237"/>
    <w:rsid w:val="00321A52"/>
    <w:rsid w:val="00322338"/>
    <w:rsid w:val="0032282C"/>
    <w:rsid w:val="0032341D"/>
    <w:rsid w:val="00324209"/>
    <w:rsid w:val="0033013D"/>
    <w:rsid w:val="003307B6"/>
    <w:rsid w:val="00330806"/>
    <w:rsid w:val="00330BB4"/>
    <w:rsid w:val="00334A1F"/>
    <w:rsid w:val="003403C0"/>
    <w:rsid w:val="003448D1"/>
    <w:rsid w:val="00345954"/>
    <w:rsid w:val="003465F3"/>
    <w:rsid w:val="00351C07"/>
    <w:rsid w:val="0035259F"/>
    <w:rsid w:val="003537D8"/>
    <w:rsid w:val="00355D45"/>
    <w:rsid w:val="003732F7"/>
    <w:rsid w:val="00385B70"/>
    <w:rsid w:val="003925EA"/>
    <w:rsid w:val="0039399F"/>
    <w:rsid w:val="00397BE1"/>
    <w:rsid w:val="003A03D9"/>
    <w:rsid w:val="003A48CC"/>
    <w:rsid w:val="003A69BD"/>
    <w:rsid w:val="003B184D"/>
    <w:rsid w:val="003B5D2B"/>
    <w:rsid w:val="003C230A"/>
    <w:rsid w:val="003C6A91"/>
    <w:rsid w:val="003D2B04"/>
    <w:rsid w:val="003E439E"/>
    <w:rsid w:val="003F18D2"/>
    <w:rsid w:val="003F2D61"/>
    <w:rsid w:val="003F4000"/>
    <w:rsid w:val="003F4EAC"/>
    <w:rsid w:val="00403238"/>
    <w:rsid w:val="00404138"/>
    <w:rsid w:val="00404CB6"/>
    <w:rsid w:val="004137D7"/>
    <w:rsid w:val="0041446A"/>
    <w:rsid w:val="00417818"/>
    <w:rsid w:val="00420084"/>
    <w:rsid w:val="00424F46"/>
    <w:rsid w:val="00435FF4"/>
    <w:rsid w:val="004368C6"/>
    <w:rsid w:val="00437779"/>
    <w:rsid w:val="004378BD"/>
    <w:rsid w:val="00452C3D"/>
    <w:rsid w:val="00453EED"/>
    <w:rsid w:val="00455EB0"/>
    <w:rsid w:val="00456EC9"/>
    <w:rsid w:val="00461DAF"/>
    <w:rsid w:val="004664F3"/>
    <w:rsid w:val="00470533"/>
    <w:rsid w:val="00473C7F"/>
    <w:rsid w:val="00474CA8"/>
    <w:rsid w:val="00487580"/>
    <w:rsid w:val="004A0079"/>
    <w:rsid w:val="004A1458"/>
    <w:rsid w:val="004A4A4D"/>
    <w:rsid w:val="004A722C"/>
    <w:rsid w:val="004A77A9"/>
    <w:rsid w:val="004B2893"/>
    <w:rsid w:val="004B766A"/>
    <w:rsid w:val="004C2E50"/>
    <w:rsid w:val="004C5D33"/>
    <w:rsid w:val="004C6776"/>
    <w:rsid w:val="004C79EA"/>
    <w:rsid w:val="004D7508"/>
    <w:rsid w:val="004F3B4A"/>
    <w:rsid w:val="004F4C18"/>
    <w:rsid w:val="004F4C7A"/>
    <w:rsid w:val="004F74EC"/>
    <w:rsid w:val="005101E1"/>
    <w:rsid w:val="0051424E"/>
    <w:rsid w:val="005148CB"/>
    <w:rsid w:val="00516FB6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31A0"/>
    <w:rsid w:val="00581904"/>
    <w:rsid w:val="00581DA1"/>
    <w:rsid w:val="005965D5"/>
    <w:rsid w:val="005A028B"/>
    <w:rsid w:val="005A61C8"/>
    <w:rsid w:val="005B105B"/>
    <w:rsid w:val="005B25B7"/>
    <w:rsid w:val="005B2ABD"/>
    <w:rsid w:val="005B385C"/>
    <w:rsid w:val="005C4923"/>
    <w:rsid w:val="005C4E6D"/>
    <w:rsid w:val="005C52A0"/>
    <w:rsid w:val="005E0CCE"/>
    <w:rsid w:val="005E2F16"/>
    <w:rsid w:val="005F0C54"/>
    <w:rsid w:val="00600D79"/>
    <w:rsid w:val="0060103A"/>
    <w:rsid w:val="006110FB"/>
    <w:rsid w:val="0063402D"/>
    <w:rsid w:val="00636472"/>
    <w:rsid w:val="006441E4"/>
    <w:rsid w:val="00650C4B"/>
    <w:rsid w:val="006530B4"/>
    <w:rsid w:val="00653F1B"/>
    <w:rsid w:val="00656899"/>
    <w:rsid w:val="00657C80"/>
    <w:rsid w:val="00661543"/>
    <w:rsid w:val="00662B62"/>
    <w:rsid w:val="00663A02"/>
    <w:rsid w:val="00663B02"/>
    <w:rsid w:val="00671F46"/>
    <w:rsid w:val="0067420E"/>
    <w:rsid w:val="00676EC3"/>
    <w:rsid w:val="00682383"/>
    <w:rsid w:val="00690252"/>
    <w:rsid w:val="0069050C"/>
    <w:rsid w:val="006910DA"/>
    <w:rsid w:val="0069436F"/>
    <w:rsid w:val="00695EF1"/>
    <w:rsid w:val="006960CC"/>
    <w:rsid w:val="0069755B"/>
    <w:rsid w:val="00697879"/>
    <w:rsid w:val="006A165D"/>
    <w:rsid w:val="006A44E9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F3A4A"/>
    <w:rsid w:val="006F62B2"/>
    <w:rsid w:val="006F634D"/>
    <w:rsid w:val="00702F31"/>
    <w:rsid w:val="007060FB"/>
    <w:rsid w:val="00710D52"/>
    <w:rsid w:val="007137CB"/>
    <w:rsid w:val="00714AFC"/>
    <w:rsid w:val="00715F3E"/>
    <w:rsid w:val="00721024"/>
    <w:rsid w:val="00722B96"/>
    <w:rsid w:val="007233B4"/>
    <w:rsid w:val="007234EE"/>
    <w:rsid w:val="0072463E"/>
    <w:rsid w:val="007251EF"/>
    <w:rsid w:val="00730672"/>
    <w:rsid w:val="00742635"/>
    <w:rsid w:val="007600C3"/>
    <w:rsid w:val="00760E88"/>
    <w:rsid w:val="00762891"/>
    <w:rsid w:val="0076350B"/>
    <w:rsid w:val="00765B0C"/>
    <w:rsid w:val="00765C41"/>
    <w:rsid w:val="00767334"/>
    <w:rsid w:val="00773A5A"/>
    <w:rsid w:val="00776231"/>
    <w:rsid w:val="00785091"/>
    <w:rsid w:val="007858D7"/>
    <w:rsid w:val="00785DE5"/>
    <w:rsid w:val="00787DF4"/>
    <w:rsid w:val="007945B3"/>
    <w:rsid w:val="007A5143"/>
    <w:rsid w:val="007C1E6C"/>
    <w:rsid w:val="007C2F04"/>
    <w:rsid w:val="007C2FDE"/>
    <w:rsid w:val="007C4468"/>
    <w:rsid w:val="007C59A8"/>
    <w:rsid w:val="007D33CF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33D6E"/>
    <w:rsid w:val="00834546"/>
    <w:rsid w:val="00835CD0"/>
    <w:rsid w:val="00836DA6"/>
    <w:rsid w:val="008377B0"/>
    <w:rsid w:val="00843B34"/>
    <w:rsid w:val="008474CD"/>
    <w:rsid w:val="00851845"/>
    <w:rsid w:val="008619B6"/>
    <w:rsid w:val="008667D9"/>
    <w:rsid w:val="0088016D"/>
    <w:rsid w:val="00883C45"/>
    <w:rsid w:val="008867C6"/>
    <w:rsid w:val="00893BCB"/>
    <w:rsid w:val="008A040B"/>
    <w:rsid w:val="008A049E"/>
    <w:rsid w:val="008A3C14"/>
    <w:rsid w:val="008A756A"/>
    <w:rsid w:val="008C02E3"/>
    <w:rsid w:val="008D6C58"/>
    <w:rsid w:val="008E4794"/>
    <w:rsid w:val="008F0155"/>
    <w:rsid w:val="008F062F"/>
    <w:rsid w:val="008F2476"/>
    <w:rsid w:val="008F7223"/>
    <w:rsid w:val="00900E81"/>
    <w:rsid w:val="00901043"/>
    <w:rsid w:val="0090455A"/>
    <w:rsid w:val="00904BD7"/>
    <w:rsid w:val="009153B0"/>
    <w:rsid w:val="0091662F"/>
    <w:rsid w:val="00916D51"/>
    <w:rsid w:val="009232C3"/>
    <w:rsid w:val="00925BF2"/>
    <w:rsid w:val="00931C68"/>
    <w:rsid w:val="00941C41"/>
    <w:rsid w:val="00941D93"/>
    <w:rsid w:val="00944AC5"/>
    <w:rsid w:val="009459FB"/>
    <w:rsid w:val="00947A37"/>
    <w:rsid w:val="00947B92"/>
    <w:rsid w:val="00951E1B"/>
    <w:rsid w:val="0095310A"/>
    <w:rsid w:val="009607FA"/>
    <w:rsid w:val="009624C0"/>
    <w:rsid w:val="0096541D"/>
    <w:rsid w:val="009677A6"/>
    <w:rsid w:val="00970B2F"/>
    <w:rsid w:val="009713BD"/>
    <w:rsid w:val="00971BE7"/>
    <w:rsid w:val="009735AB"/>
    <w:rsid w:val="00973A3C"/>
    <w:rsid w:val="00975310"/>
    <w:rsid w:val="00975D0F"/>
    <w:rsid w:val="00976C90"/>
    <w:rsid w:val="009770CA"/>
    <w:rsid w:val="009913E7"/>
    <w:rsid w:val="009917BF"/>
    <w:rsid w:val="009A3298"/>
    <w:rsid w:val="009B3F73"/>
    <w:rsid w:val="009B471A"/>
    <w:rsid w:val="009B6E0C"/>
    <w:rsid w:val="009B7739"/>
    <w:rsid w:val="009C655E"/>
    <w:rsid w:val="009C7365"/>
    <w:rsid w:val="009D0D31"/>
    <w:rsid w:val="009D31A3"/>
    <w:rsid w:val="009D371D"/>
    <w:rsid w:val="009D440A"/>
    <w:rsid w:val="009E06CF"/>
    <w:rsid w:val="009E3303"/>
    <w:rsid w:val="009F1B6F"/>
    <w:rsid w:val="009F2DB2"/>
    <w:rsid w:val="009F41C8"/>
    <w:rsid w:val="009F5085"/>
    <w:rsid w:val="00A142EE"/>
    <w:rsid w:val="00A22665"/>
    <w:rsid w:val="00A26BCB"/>
    <w:rsid w:val="00A33824"/>
    <w:rsid w:val="00A351D9"/>
    <w:rsid w:val="00A47955"/>
    <w:rsid w:val="00A51387"/>
    <w:rsid w:val="00A53E39"/>
    <w:rsid w:val="00A5437A"/>
    <w:rsid w:val="00A54D5F"/>
    <w:rsid w:val="00A56AC0"/>
    <w:rsid w:val="00A61311"/>
    <w:rsid w:val="00A62298"/>
    <w:rsid w:val="00A67B09"/>
    <w:rsid w:val="00A70C4A"/>
    <w:rsid w:val="00A77E2F"/>
    <w:rsid w:val="00A82B65"/>
    <w:rsid w:val="00A841D2"/>
    <w:rsid w:val="00A86A92"/>
    <w:rsid w:val="00A9204F"/>
    <w:rsid w:val="00AA2345"/>
    <w:rsid w:val="00AA4335"/>
    <w:rsid w:val="00AB74F2"/>
    <w:rsid w:val="00AC06DD"/>
    <w:rsid w:val="00AC32EC"/>
    <w:rsid w:val="00AE0C0D"/>
    <w:rsid w:val="00AE313C"/>
    <w:rsid w:val="00AE3B8B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B08"/>
    <w:rsid w:val="00B6023D"/>
    <w:rsid w:val="00B619B0"/>
    <w:rsid w:val="00B7320E"/>
    <w:rsid w:val="00B73E3F"/>
    <w:rsid w:val="00B752FA"/>
    <w:rsid w:val="00B7730C"/>
    <w:rsid w:val="00B80FDC"/>
    <w:rsid w:val="00B85013"/>
    <w:rsid w:val="00B905C1"/>
    <w:rsid w:val="00B91A6B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2F9D"/>
    <w:rsid w:val="00BE6FCA"/>
    <w:rsid w:val="00BE76DC"/>
    <w:rsid w:val="00BF7BF6"/>
    <w:rsid w:val="00C01B01"/>
    <w:rsid w:val="00C01E2A"/>
    <w:rsid w:val="00C023D2"/>
    <w:rsid w:val="00C12723"/>
    <w:rsid w:val="00C171A8"/>
    <w:rsid w:val="00C2111B"/>
    <w:rsid w:val="00C352C9"/>
    <w:rsid w:val="00C43CAD"/>
    <w:rsid w:val="00C44058"/>
    <w:rsid w:val="00C568E1"/>
    <w:rsid w:val="00C622C3"/>
    <w:rsid w:val="00C70C21"/>
    <w:rsid w:val="00C713DE"/>
    <w:rsid w:val="00C753DD"/>
    <w:rsid w:val="00C81901"/>
    <w:rsid w:val="00C873B7"/>
    <w:rsid w:val="00C95E47"/>
    <w:rsid w:val="00C9671E"/>
    <w:rsid w:val="00CA2161"/>
    <w:rsid w:val="00CA2E30"/>
    <w:rsid w:val="00CA7C34"/>
    <w:rsid w:val="00CB2CD9"/>
    <w:rsid w:val="00CB6B0B"/>
    <w:rsid w:val="00CB6FAD"/>
    <w:rsid w:val="00CC1141"/>
    <w:rsid w:val="00CC1A7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578"/>
    <w:rsid w:val="00D0260E"/>
    <w:rsid w:val="00D03FAA"/>
    <w:rsid w:val="00D07BA4"/>
    <w:rsid w:val="00D07FD0"/>
    <w:rsid w:val="00D1379E"/>
    <w:rsid w:val="00D13F71"/>
    <w:rsid w:val="00D213DB"/>
    <w:rsid w:val="00D221B5"/>
    <w:rsid w:val="00D30FB0"/>
    <w:rsid w:val="00D33AC7"/>
    <w:rsid w:val="00D349E2"/>
    <w:rsid w:val="00D540A7"/>
    <w:rsid w:val="00D54D59"/>
    <w:rsid w:val="00D57EB6"/>
    <w:rsid w:val="00D75DC5"/>
    <w:rsid w:val="00D82F31"/>
    <w:rsid w:val="00D92E28"/>
    <w:rsid w:val="00D943C0"/>
    <w:rsid w:val="00D9772A"/>
    <w:rsid w:val="00DA17A2"/>
    <w:rsid w:val="00DA6D2C"/>
    <w:rsid w:val="00DB5CE0"/>
    <w:rsid w:val="00DB6F25"/>
    <w:rsid w:val="00DC05D8"/>
    <w:rsid w:val="00DD3EE8"/>
    <w:rsid w:val="00DE4109"/>
    <w:rsid w:val="00DF1E17"/>
    <w:rsid w:val="00DF2629"/>
    <w:rsid w:val="00DF2996"/>
    <w:rsid w:val="00E00D85"/>
    <w:rsid w:val="00E054C4"/>
    <w:rsid w:val="00E13B6E"/>
    <w:rsid w:val="00E13C8E"/>
    <w:rsid w:val="00E16BBC"/>
    <w:rsid w:val="00E16CD1"/>
    <w:rsid w:val="00E16D14"/>
    <w:rsid w:val="00E17AD8"/>
    <w:rsid w:val="00E21AD2"/>
    <w:rsid w:val="00E22FD7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71C8"/>
    <w:rsid w:val="00EC1804"/>
    <w:rsid w:val="00EC1B0C"/>
    <w:rsid w:val="00EC2F19"/>
    <w:rsid w:val="00EC2FBF"/>
    <w:rsid w:val="00ED3CFF"/>
    <w:rsid w:val="00EE176A"/>
    <w:rsid w:val="00EE1B07"/>
    <w:rsid w:val="00EE3F77"/>
    <w:rsid w:val="00EE49C8"/>
    <w:rsid w:val="00EE61FE"/>
    <w:rsid w:val="00EE7492"/>
    <w:rsid w:val="00EF5F13"/>
    <w:rsid w:val="00EF763E"/>
    <w:rsid w:val="00F00B7C"/>
    <w:rsid w:val="00F043DF"/>
    <w:rsid w:val="00F11F64"/>
    <w:rsid w:val="00F13027"/>
    <w:rsid w:val="00F1522E"/>
    <w:rsid w:val="00F1524E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293E"/>
    <w:rsid w:val="00F53315"/>
    <w:rsid w:val="00F53844"/>
    <w:rsid w:val="00F53B8F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3D4C"/>
    <w:rsid w:val="00F90605"/>
    <w:rsid w:val="00F93D6C"/>
    <w:rsid w:val="00F96864"/>
    <w:rsid w:val="00FA1F2A"/>
    <w:rsid w:val="00FB2635"/>
    <w:rsid w:val="00FD4CF2"/>
    <w:rsid w:val="00FD6742"/>
    <w:rsid w:val="00FD791A"/>
    <w:rsid w:val="00FE030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7</cp:revision>
  <cp:lastPrinted>2023-02-15T07:06:00Z</cp:lastPrinted>
  <dcterms:created xsi:type="dcterms:W3CDTF">2023-03-13T03:55:00Z</dcterms:created>
  <dcterms:modified xsi:type="dcterms:W3CDTF">2023-03-13T05:29:00Z</dcterms:modified>
</cp:coreProperties>
</file>