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C7456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EB4F46" w:rsidRPr="004761E3" w:rsidRDefault="009B43E2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C7456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октября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C7456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EB4F46" w:rsidRPr="004761E3" w:rsidRDefault="009B43E2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C7456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октября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C74564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6A1AF5" w:rsidRDefault="006A1AF5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74564" w:rsidRDefault="00C74564" w:rsidP="00C74564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Дополнительное соглашение </w:t>
      </w:r>
    </w:p>
    <w:p w:rsidR="00C74564" w:rsidRPr="00372A78" w:rsidRDefault="00C74564" w:rsidP="00C74564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к </w:t>
      </w:r>
      <w:bookmarkStart w:id="0" w:name="__bookmark_1"/>
      <w:bookmarkEnd w:id="0"/>
      <w:r>
        <w:rPr>
          <w:b/>
          <w:bCs/>
          <w:color w:val="000000"/>
          <w:sz w:val="26"/>
          <w:szCs w:val="26"/>
        </w:rPr>
        <w:t xml:space="preserve">соглашению о </w:t>
      </w:r>
      <w:r w:rsidRPr="002E57DD">
        <w:rPr>
          <w:b/>
          <w:bCs/>
          <w:color w:val="000000"/>
          <w:sz w:val="26"/>
          <w:szCs w:val="26"/>
        </w:rPr>
        <w:t xml:space="preserve">предоставлении иных межбюджетных </w:t>
      </w:r>
      <w:r w:rsidRPr="001E7030">
        <w:rPr>
          <w:b/>
          <w:bCs/>
          <w:color w:val="000000"/>
          <w:sz w:val="26"/>
          <w:szCs w:val="26"/>
        </w:rPr>
        <w:t xml:space="preserve">трансфертов бюджету </w:t>
      </w:r>
      <w:r>
        <w:rPr>
          <w:b/>
          <w:bCs/>
          <w:color w:val="000000"/>
          <w:sz w:val="26"/>
          <w:szCs w:val="26"/>
        </w:rPr>
        <w:t>городского</w:t>
      </w:r>
      <w:r w:rsidRPr="001E7030">
        <w:rPr>
          <w:b/>
          <w:bCs/>
          <w:color w:val="000000"/>
          <w:sz w:val="26"/>
          <w:szCs w:val="26"/>
        </w:rPr>
        <w:t xml:space="preserve"> поселения </w:t>
      </w:r>
      <w:proofErr w:type="gramStart"/>
      <w:r>
        <w:rPr>
          <w:b/>
          <w:bCs/>
          <w:color w:val="000000"/>
          <w:sz w:val="26"/>
          <w:szCs w:val="26"/>
        </w:rPr>
        <w:t>Таёжный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Pr="00D7035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21.02</w:t>
      </w:r>
      <w:r w:rsidRPr="00D70353">
        <w:rPr>
          <w:b/>
          <w:sz w:val="26"/>
          <w:szCs w:val="26"/>
        </w:rPr>
        <w:t>.2024</w:t>
      </w:r>
    </w:p>
    <w:p w:rsidR="00C74564" w:rsidRDefault="00C74564" w:rsidP="00C74564">
      <w:pPr>
        <w:jc w:val="center"/>
        <w:rPr>
          <w:sz w:val="26"/>
          <w:szCs w:val="26"/>
        </w:rPr>
      </w:pPr>
    </w:p>
    <w:p w:rsidR="00C74564" w:rsidRPr="00F5689D" w:rsidRDefault="00C74564" w:rsidP="00C74564">
      <w:pPr>
        <w:jc w:val="center"/>
        <w:rPr>
          <w:sz w:val="26"/>
          <w:szCs w:val="26"/>
        </w:rPr>
      </w:pPr>
      <w:r w:rsidRPr="00F5689D"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Советский</w:t>
      </w:r>
      <w:proofErr w:type="gramEnd"/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 октября 2024</w:t>
      </w:r>
    </w:p>
    <w:p w:rsidR="00C74564" w:rsidRDefault="00C74564" w:rsidP="00C74564">
      <w:pPr>
        <w:pStyle w:val="Default"/>
        <w:ind w:firstLine="720"/>
        <w:jc w:val="both"/>
        <w:rPr>
          <w:sz w:val="26"/>
          <w:szCs w:val="26"/>
        </w:rPr>
      </w:pPr>
    </w:p>
    <w:p w:rsidR="00C74564" w:rsidRPr="008D651F" w:rsidRDefault="00C74564" w:rsidP="00C74564">
      <w:pPr>
        <w:pStyle w:val="Default"/>
        <w:ind w:firstLine="720"/>
        <w:jc w:val="both"/>
        <w:rPr>
          <w:sz w:val="26"/>
          <w:szCs w:val="26"/>
        </w:rPr>
      </w:pPr>
      <w:proofErr w:type="gramStart"/>
      <w:r w:rsidRPr="000471E2">
        <w:rPr>
          <w:sz w:val="26"/>
          <w:szCs w:val="26"/>
        </w:rPr>
        <w:t xml:space="preserve">Администрация Советского района, именуемая далее Администрация района, </w:t>
      </w:r>
      <w:r w:rsidRPr="003B1A4F">
        <w:rPr>
          <w:sz w:val="26"/>
          <w:szCs w:val="26"/>
        </w:rPr>
        <w:t xml:space="preserve">в лице исполняющего обязанности главы Советского района </w:t>
      </w:r>
      <w:proofErr w:type="spellStart"/>
      <w:r w:rsidRPr="003B1A4F">
        <w:rPr>
          <w:sz w:val="26"/>
          <w:szCs w:val="26"/>
        </w:rPr>
        <w:t>Скородумова</w:t>
      </w:r>
      <w:proofErr w:type="spellEnd"/>
      <w:r w:rsidRPr="003B1A4F">
        <w:rPr>
          <w:sz w:val="26"/>
          <w:szCs w:val="26"/>
        </w:rPr>
        <w:t xml:space="preserve"> Владимира Дмитриевича, действующего на основании Устава Советского района, распоряжения главы Советского района от 24.09.2024 № 47-ргк «О возложении обязанностей»</w:t>
      </w:r>
      <w:r>
        <w:rPr>
          <w:sz w:val="26"/>
          <w:szCs w:val="26"/>
        </w:rPr>
        <w:t>,</w:t>
      </w:r>
      <w:r w:rsidRPr="000471E2">
        <w:rPr>
          <w:sz w:val="26"/>
          <w:szCs w:val="26"/>
        </w:rPr>
        <w:t xml:space="preserve"> и администрация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</w:t>
      </w:r>
      <w:r w:rsidRPr="00163F40">
        <w:rPr>
          <w:sz w:val="26"/>
          <w:szCs w:val="26"/>
        </w:rPr>
        <w:t xml:space="preserve"> </w:t>
      </w:r>
      <w:r>
        <w:rPr>
          <w:sz w:val="26"/>
          <w:szCs w:val="26"/>
        </w:rPr>
        <w:t>Таёжный</w:t>
      </w:r>
      <w:r w:rsidRPr="000471E2">
        <w:rPr>
          <w:sz w:val="26"/>
          <w:szCs w:val="26"/>
        </w:rPr>
        <w:t xml:space="preserve">, именуемая далее Администрация поселения, в лице главы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Таёжный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Артёма </w:t>
      </w:r>
      <w:proofErr w:type="spellStart"/>
      <w:r>
        <w:rPr>
          <w:sz w:val="26"/>
          <w:szCs w:val="26"/>
        </w:rPr>
        <w:t>Радиковича</w:t>
      </w:r>
      <w:proofErr w:type="spellEnd"/>
      <w:r w:rsidRPr="000471E2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0471E2">
        <w:rPr>
          <w:sz w:val="26"/>
          <w:szCs w:val="26"/>
        </w:rPr>
        <w:t xml:space="preserve"> на основании Устава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Таёжный</w:t>
      </w:r>
      <w:r w:rsidRPr="000471E2">
        <w:rPr>
          <w:sz w:val="26"/>
          <w:szCs w:val="26"/>
        </w:rPr>
        <w:t>, совместно именуемые</w:t>
      </w:r>
      <w:proofErr w:type="gramEnd"/>
      <w:r w:rsidRPr="000471E2">
        <w:rPr>
          <w:sz w:val="26"/>
          <w:szCs w:val="26"/>
        </w:rPr>
        <w:t xml:space="preserve"> </w:t>
      </w:r>
      <w:proofErr w:type="gramStart"/>
      <w:r w:rsidRPr="000471E2">
        <w:rPr>
          <w:sz w:val="26"/>
          <w:szCs w:val="26"/>
        </w:rPr>
        <w:t>Стороны, руководствуясь Бюджетным кодексом Российской Федерации, Феде</w:t>
      </w:r>
      <w:r>
        <w:rPr>
          <w:sz w:val="26"/>
          <w:szCs w:val="26"/>
        </w:rPr>
        <w:t>ральным законом от 06.10.2003 № </w:t>
      </w:r>
      <w:r w:rsidRPr="000471E2">
        <w:rPr>
          <w:sz w:val="26"/>
          <w:szCs w:val="26"/>
        </w:rPr>
        <w:t>131-ФЗ «Об 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</w:t>
      </w:r>
      <w:r>
        <w:rPr>
          <w:sz w:val="26"/>
          <w:szCs w:val="26"/>
        </w:rPr>
        <w:t>а - Югры от 10.11.2023 № 552-п</w:t>
      </w:r>
      <w:r w:rsidRPr="000471E2">
        <w:rPr>
          <w:sz w:val="26"/>
          <w:szCs w:val="26"/>
        </w:rPr>
        <w:t>, порядком участия государственных учреждений Ханты-Мансийского автономного округа - Югры и муниципальных учреждений в мероприятиях временного и постоянного трудоустройства, утвержденным постановлением Правительства Ханты-Мансийского</w:t>
      </w:r>
      <w:proofErr w:type="gramEnd"/>
      <w:r w:rsidRPr="000471E2">
        <w:rPr>
          <w:sz w:val="26"/>
          <w:szCs w:val="26"/>
        </w:rPr>
        <w:t xml:space="preserve"> </w:t>
      </w:r>
      <w:proofErr w:type="gramStart"/>
      <w:r w:rsidRPr="000471E2">
        <w:rPr>
          <w:sz w:val="26"/>
          <w:szCs w:val="26"/>
        </w:rPr>
        <w:t>автономного округа - Югры от 24.12.2021 № 578-п «О мерах по реализации государственной программы Ханты-Мансийского автономного округа - Югры «</w:t>
      </w:r>
      <w:r>
        <w:rPr>
          <w:sz w:val="26"/>
          <w:szCs w:val="26"/>
        </w:rPr>
        <w:t>Поддержка занятости населения»</w:t>
      </w:r>
      <w:r w:rsidRPr="000471E2">
        <w:rPr>
          <w:sz w:val="26"/>
          <w:szCs w:val="26"/>
        </w:rPr>
        <w:t>, соглашением о предоставлении иного межбюджетного трансферта местному бюджету из бюджета Ханты-Мансийск</w:t>
      </w:r>
      <w:r>
        <w:rPr>
          <w:sz w:val="26"/>
          <w:szCs w:val="26"/>
        </w:rPr>
        <w:t>ого автономного округа – Югры № </w:t>
      </w:r>
      <w:r w:rsidRPr="000471E2">
        <w:rPr>
          <w:sz w:val="26"/>
          <w:szCs w:val="26"/>
        </w:rPr>
        <w:t>350220103 от 11.01.2024, муниципальной программой «Улучшение условий и охраны труда, поддержка занятости населения в Советском районе», утвержденной постановлением администрации Советского района от 29.10.2018 № 2324, решением Думы Советского</w:t>
      </w:r>
      <w:proofErr w:type="gramEnd"/>
      <w:r w:rsidRPr="000471E2">
        <w:rPr>
          <w:sz w:val="26"/>
          <w:szCs w:val="26"/>
        </w:rPr>
        <w:t xml:space="preserve"> </w:t>
      </w:r>
      <w:proofErr w:type="gramStart"/>
      <w:r w:rsidRPr="000471E2">
        <w:rPr>
          <w:sz w:val="26"/>
          <w:szCs w:val="26"/>
        </w:rPr>
        <w:t>района от 20.12.2023 № 238 «О бюджете Советского района на 2024 год  и на плановый период 2025 и 2026 годов», решением Думы Совет</w:t>
      </w:r>
      <w:r>
        <w:rPr>
          <w:sz w:val="26"/>
          <w:szCs w:val="26"/>
        </w:rPr>
        <w:t>ского района от 26.10.2018 № </w:t>
      </w:r>
      <w:r w:rsidRPr="000471E2">
        <w:rPr>
          <w:sz w:val="26"/>
          <w:szCs w:val="26"/>
        </w:rPr>
        <w:t xml:space="preserve">227/НПА «Об утверждении Порядка предоставления межбюджетных трансфертов из бюджета Советского района», постановлением администрации Советского района от </w:t>
      </w:r>
      <w:r w:rsidRPr="00620496">
        <w:rPr>
          <w:sz w:val="26"/>
          <w:szCs w:val="26"/>
        </w:rPr>
        <w:lastRenderedPageBreak/>
        <w:t>21.02.2024  № 244</w:t>
      </w:r>
      <w:r w:rsidRPr="005A1813">
        <w:rPr>
          <w:sz w:val="26"/>
          <w:szCs w:val="26"/>
        </w:rPr>
        <w:t xml:space="preserve"> </w:t>
      </w:r>
      <w:r w:rsidRPr="0063688F">
        <w:rPr>
          <w:sz w:val="26"/>
          <w:szCs w:val="26"/>
        </w:rPr>
        <w:t>«О предоставлении иных межбюджетных трансфертов», заключили</w:t>
      </w:r>
      <w:r w:rsidRPr="004C14FF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 xml:space="preserve">дополнительное </w:t>
      </w:r>
      <w:r w:rsidRPr="004C14FF">
        <w:rPr>
          <w:sz w:val="26"/>
          <w:szCs w:val="26"/>
        </w:rPr>
        <w:t>соглашение о нижеследующем</w:t>
      </w:r>
      <w:r w:rsidRPr="008D651F">
        <w:rPr>
          <w:sz w:val="26"/>
          <w:szCs w:val="26"/>
        </w:rPr>
        <w:t>:</w:t>
      </w:r>
      <w:proofErr w:type="gramEnd"/>
    </w:p>
    <w:p w:rsidR="00C74564" w:rsidRDefault="00C74564" w:rsidP="00C74564">
      <w:pPr>
        <w:ind w:firstLine="709"/>
        <w:jc w:val="both"/>
        <w:outlineLvl w:val="0"/>
        <w:rPr>
          <w:sz w:val="26"/>
          <w:szCs w:val="26"/>
        </w:rPr>
      </w:pPr>
      <w:r w:rsidRPr="008D651F">
        <w:rPr>
          <w:sz w:val="26"/>
          <w:szCs w:val="26"/>
        </w:rPr>
        <w:t>1. Стороны пришли к соглашению о внесении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соглашение</w:t>
      </w:r>
      <w:proofErr w:type="gramEnd"/>
      <w:r w:rsidRPr="008D651F">
        <w:rPr>
          <w:sz w:val="26"/>
          <w:szCs w:val="26"/>
        </w:rPr>
        <w:t xml:space="preserve"> </w:t>
      </w:r>
      <w:r w:rsidRPr="001E7030">
        <w:rPr>
          <w:bCs/>
          <w:sz w:val="26"/>
          <w:szCs w:val="26"/>
        </w:rPr>
        <w:t xml:space="preserve">о предоставлении иных межбюджетных трансфертов бюджету </w:t>
      </w:r>
      <w:r>
        <w:rPr>
          <w:bCs/>
          <w:sz w:val="26"/>
          <w:szCs w:val="26"/>
        </w:rPr>
        <w:t>городского</w:t>
      </w:r>
      <w:r w:rsidRPr="001E7030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 xml:space="preserve">Таёжный </w:t>
      </w:r>
      <w:r w:rsidRPr="001E7030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21.02</w:t>
      </w:r>
      <w:r w:rsidRPr="005A1813">
        <w:rPr>
          <w:bCs/>
          <w:sz w:val="26"/>
          <w:szCs w:val="26"/>
        </w:rPr>
        <w:t xml:space="preserve">.2024 </w:t>
      </w:r>
      <w:r>
        <w:rPr>
          <w:bCs/>
          <w:sz w:val="26"/>
          <w:szCs w:val="26"/>
        </w:rPr>
        <w:t xml:space="preserve">(далее Соглашение) </w:t>
      </w:r>
      <w:r w:rsidRPr="00846793">
        <w:rPr>
          <w:sz w:val="26"/>
          <w:szCs w:val="26"/>
        </w:rPr>
        <w:t>следующи</w:t>
      </w:r>
      <w:r>
        <w:rPr>
          <w:sz w:val="26"/>
          <w:szCs w:val="26"/>
        </w:rPr>
        <w:t>х</w:t>
      </w:r>
      <w:r w:rsidRPr="008D651F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</w:t>
      </w:r>
      <w:r w:rsidRPr="008D651F">
        <w:rPr>
          <w:sz w:val="26"/>
          <w:szCs w:val="26"/>
        </w:rPr>
        <w:t>:</w:t>
      </w:r>
    </w:p>
    <w:p w:rsidR="00C74564" w:rsidRDefault="00C74564" w:rsidP="00C74564">
      <w:pPr>
        <w:ind w:firstLine="709"/>
        <w:jc w:val="both"/>
        <w:outlineLvl w:val="0"/>
        <w:rPr>
          <w:sz w:val="26"/>
          <w:szCs w:val="26"/>
        </w:rPr>
      </w:pPr>
      <w:r w:rsidRPr="00EA5678">
        <w:rPr>
          <w:sz w:val="26"/>
          <w:szCs w:val="26"/>
        </w:rPr>
        <w:t>1.</w:t>
      </w:r>
      <w:r>
        <w:rPr>
          <w:sz w:val="26"/>
          <w:szCs w:val="26"/>
        </w:rPr>
        <w:t>1. пункт 2.1 Соглашения изложить в новой редакции:</w:t>
      </w:r>
    </w:p>
    <w:p w:rsidR="00C74564" w:rsidRDefault="00C74564" w:rsidP="00C74564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471E2">
        <w:rPr>
          <w:sz w:val="26"/>
          <w:szCs w:val="26"/>
        </w:rPr>
        <w:t xml:space="preserve">2.1. Общий объем бюджетных ассигнований, предусматриваемых в бюджете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Таёжный </w:t>
      </w:r>
      <w:r w:rsidRPr="000471E2">
        <w:rPr>
          <w:sz w:val="26"/>
          <w:szCs w:val="26"/>
        </w:rPr>
        <w:t xml:space="preserve">на финансовое обеспечение расходных обязательств, в </w:t>
      </w:r>
      <w:proofErr w:type="gramStart"/>
      <w:r w:rsidRPr="000471E2">
        <w:rPr>
          <w:sz w:val="26"/>
          <w:szCs w:val="26"/>
        </w:rPr>
        <w:t>целях</w:t>
      </w:r>
      <w:proofErr w:type="gramEnd"/>
      <w:r w:rsidRPr="000471E2">
        <w:rPr>
          <w:sz w:val="26"/>
          <w:szCs w:val="26"/>
        </w:rPr>
        <w:t xml:space="preserve"> финансирования которых</w:t>
      </w:r>
      <w:r>
        <w:rPr>
          <w:sz w:val="26"/>
          <w:szCs w:val="26"/>
        </w:rPr>
        <w:t xml:space="preserve"> предоставляются иные межбюджетные трансферты составляет </w:t>
      </w:r>
      <w:r w:rsidRPr="00EB3EC5">
        <w:rPr>
          <w:sz w:val="26"/>
          <w:szCs w:val="26"/>
        </w:rPr>
        <w:t xml:space="preserve">в 2024 году не менее </w:t>
      </w:r>
      <w:r>
        <w:rPr>
          <w:sz w:val="26"/>
          <w:szCs w:val="26"/>
        </w:rPr>
        <w:t>579 655</w:t>
      </w:r>
      <w:r w:rsidRPr="000C2583">
        <w:rPr>
          <w:sz w:val="26"/>
          <w:szCs w:val="26"/>
        </w:rPr>
        <w:t xml:space="preserve"> </w:t>
      </w:r>
      <w:r w:rsidRPr="000471E2">
        <w:rPr>
          <w:sz w:val="26"/>
          <w:szCs w:val="26"/>
        </w:rPr>
        <w:t>(</w:t>
      </w:r>
      <w:r w:rsidRPr="000C2583">
        <w:rPr>
          <w:sz w:val="26"/>
          <w:szCs w:val="26"/>
        </w:rPr>
        <w:t>Пятьсот семьдесят девять тысяч шестьсот пятьдесят пять</w:t>
      </w:r>
      <w:r w:rsidRPr="000471E2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75</w:t>
      </w:r>
      <w:r w:rsidRPr="000471E2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0471E2">
        <w:rPr>
          <w:sz w:val="26"/>
          <w:szCs w:val="26"/>
        </w:rPr>
        <w:t>;</w:t>
      </w:r>
      <w:r>
        <w:rPr>
          <w:sz w:val="26"/>
          <w:szCs w:val="26"/>
        </w:rPr>
        <w:t>»;</w:t>
      </w:r>
    </w:p>
    <w:p w:rsidR="00C74564" w:rsidRDefault="00C74564" w:rsidP="00C74564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приложение 1 к соглашению изложить в новой редакции (приложение).</w:t>
      </w:r>
    </w:p>
    <w:p w:rsidR="00C74564" w:rsidRPr="008D651F" w:rsidRDefault="00C74564" w:rsidP="00C74564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D651F">
        <w:rPr>
          <w:color w:val="000000"/>
          <w:sz w:val="26"/>
          <w:szCs w:val="26"/>
        </w:rPr>
        <w:t>2. Остальные условия Соглашения остаются неизменными и стороны подтверждают по ним свои обязательства.</w:t>
      </w:r>
    </w:p>
    <w:p w:rsidR="00C74564" w:rsidRPr="008D651F" w:rsidRDefault="00C74564" w:rsidP="00C74564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8D651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вступает в силу после его официального опубликования (обнародования) Сторонами.</w:t>
      </w:r>
    </w:p>
    <w:p w:rsidR="00C74564" w:rsidRPr="008D651F" w:rsidRDefault="00C74564" w:rsidP="00C74564">
      <w:pPr>
        <w:pStyle w:val="a9"/>
        <w:ind w:left="0" w:firstLine="709"/>
        <w:jc w:val="both"/>
        <w:rPr>
          <w:sz w:val="26"/>
          <w:szCs w:val="26"/>
        </w:rPr>
      </w:pPr>
      <w:r w:rsidRPr="008D651F">
        <w:rPr>
          <w:sz w:val="26"/>
          <w:szCs w:val="26"/>
        </w:rPr>
        <w:t xml:space="preserve">4. 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C74564" w:rsidRDefault="00C74564" w:rsidP="00C74564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C74564" w:rsidRDefault="00C74564" w:rsidP="00C74564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C74564" w:rsidRPr="008D651F" w:rsidRDefault="00C74564" w:rsidP="00C74564">
      <w:pPr>
        <w:jc w:val="both"/>
        <w:rPr>
          <w:b/>
          <w:sz w:val="26"/>
          <w:szCs w:val="26"/>
        </w:rPr>
      </w:pPr>
      <w:r w:rsidRPr="008D651F">
        <w:rPr>
          <w:b/>
          <w:sz w:val="26"/>
          <w:szCs w:val="26"/>
        </w:rPr>
        <w:t>Подписи сторон:</w:t>
      </w:r>
    </w:p>
    <w:p w:rsidR="00C74564" w:rsidRDefault="00C74564" w:rsidP="00C74564">
      <w:pPr>
        <w:jc w:val="both"/>
        <w:rPr>
          <w:b/>
          <w:sz w:val="26"/>
          <w:szCs w:val="26"/>
        </w:rPr>
      </w:pPr>
    </w:p>
    <w:p w:rsidR="00C74564" w:rsidRDefault="00C74564" w:rsidP="00C745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Администрация поселения</w:t>
      </w:r>
    </w:p>
    <w:p w:rsidR="00C74564" w:rsidRDefault="00C74564" w:rsidP="00C74564">
      <w:pPr>
        <w:jc w:val="both"/>
        <w:rPr>
          <w:b/>
          <w:sz w:val="26"/>
          <w:szCs w:val="26"/>
        </w:rPr>
      </w:pPr>
    </w:p>
    <w:p w:rsidR="00C74564" w:rsidRPr="008D651F" w:rsidRDefault="00C74564" w:rsidP="00C74564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C74564" w:rsidRPr="008D651F" w:rsidTr="00121BE3">
        <w:tc>
          <w:tcPr>
            <w:tcW w:w="5353" w:type="dxa"/>
          </w:tcPr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  <w:r w:rsidRPr="008D651F">
              <w:rPr>
                <w:b/>
                <w:sz w:val="26"/>
                <w:szCs w:val="26"/>
              </w:rPr>
              <w:t>Советского района</w:t>
            </w: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Pr="008D651F" w:rsidRDefault="00C74564" w:rsidP="00121B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 В.Д. Скородумов</w:t>
            </w:r>
          </w:p>
        </w:tc>
        <w:tc>
          <w:tcPr>
            <w:tcW w:w="4360" w:type="dxa"/>
          </w:tcPr>
          <w:p w:rsidR="00C74564" w:rsidRPr="008D651F" w:rsidRDefault="00C74564" w:rsidP="00121B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городского</w:t>
            </w:r>
            <w:proofErr w:type="gramEnd"/>
            <w:r w:rsidRPr="008D651F">
              <w:rPr>
                <w:b/>
                <w:sz w:val="26"/>
                <w:szCs w:val="26"/>
              </w:rPr>
              <w:t xml:space="preserve"> </w:t>
            </w: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  <w:r w:rsidRPr="008D651F">
              <w:rPr>
                <w:b/>
                <w:sz w:val="26"/>
                <w:szCs w:val="26"/>
              </w:rPr>
              <w:t xml:space="preserve">поселения  </w:t>
            </w:r>
            <w:proofErr w:type="gramStart"/>
            <w:r>
              <w:rPr>
                <w:b/>
                <w:sz w:val="26"/>
                <w:szCs w:val="26"/>
              </w:rPr>
              <w:t>Таёжный</w:t>
            </w:r>
            <w:proofErr w:type="gramEnd"/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Default="00C74564" w:rsidP="00121BE3">
            <w:pPr>
              <w:jc w:val="both"/>
              <w:rPr>
                <w:b/>
                <w:sz w:val="26"/>
                <w:szCs w:val="26"/>
              </w:rPr>
            </w:pPr>
          </w:p>
          <w:p w:rsidR="00C74564" w:rsidRPr="008D651F" w:rsidRDefault="00C74564" w:rsidP="00121B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_________________А.Р. </w:t>
            </w:r>
            <w:proofErr w:type="spellStart"/>
            <w:r>
              <w:rPr>
                <w:b/>
                <w:sz w:val="26"/>
                <w:szCs w:val="26"/>
              </w:rPr>
              <w:t>Аширов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74564" w:rsidRDefault="00C74564" w:rsidP="00C74564">
      <w:pPr>
        <w:ind w:left="8222"/>
        <w:jc w:val="both"/>
        <w:rPr>
          <w:sz w:val="26"/>
          <w:szCs w:val="26"/>
        </w:rPr>
      </w:pPr>
    </w:p>
    <w:p w:rsidR="00C74564" w:rsidRDefault="00C74564" w:rsidP="00C74564">
      <w:pPr>
        <w:ind w:left="8222"/>
        <w:jc w:val="both"/>
        <w:rPr>
          <w:sz w:val="26"/>
          <w:szCs w:val="26"/>
        </w:rPr>
        <w:sectPr w:rsidR="00C74564" w:rsidSect="00D70353">
          <w:footerReference w:type="even" r:id="rId12"/>
          <w:footerReference w:type="default" r:id="rId13"/>
          <w:pgSz w:w="11909" w:h="16834"/>
          <w:pgMar w:top="1134" w:right="709" w:bottom="425" w:left="1418" w:header="720" w:footer="720" w:gutter="0"/>
          <w:cols w:space="60"/>
          <w:noEndnote/>
          <w:docGrid w:linePitch="272"/>
        </w:sectPr>
      </w:pPr>
    </w:p>
    <w:p w:rsidR="00C74564" w:rsidRPr="00D119E4" w:rsidRDefault="00C74564" w:rsidP="00C74564">
      <w:pPr>
        <w:ind w:left="8222"/>
        <w:jc w:val="both"/>
      </w:pPr>
      <w:r w:rsidRPr="00D119E4">
        <w:lastRenderedPageBreak/>
        <w:t xml:space="preserve">Приложение к </w:t>
      </w:r>
      <w:r>
        <w:t>дополнительному соглашению от «____»_______2024 к с</w:t>
      </w:r>
      <w:r w:rsidRPr="00D119E4">
        <w:t xml:space="preserve">оглашению о предоставлении иных межбюджетных трансфертов бюджету </w:t>
      </w:r>
      <w:r>
        <w:t>городского</w:t>
      </w:r>
      <w:r w:rsidRPr="00D119E4">
        <w:t xml:space="preserve"> поселения </w:t>
      </w:r>
      <w:proofErr w:type="gramStart"/>
      <w:r>
        <w:t>Таёжный</w:t>
      </w:r>
      <w:proofErr w:type="gramEnd"/>
      <w:r w:rsidRPr="00D119E4">
        <w:t xml:space="preserve"> от</w:t>
      </w:r>
      <w:r>
        <w:t xml:space="preserve"> 21.02.2024</w:t>
      </w:r>
    </w:p>
    <w:p w:rsidR="00C74564" w:rsidRDefault="00C74564" w:rsidP="00C74564">
      <w:pPr>
        <w:ind w:left="8222"/>
        <w:jc w:val="both"/>
        <w:rPr>
          <w:b/>
        </w:rPr>
      </w:pPr>
    </w:p>
    <w:p w:rsidR="00C74564" w:rsidRPr="00D119E4" w:rsidRDefault="00C74564" w:rsidP="00C74564">
      <w:pPr>
        <w:ind w:left="8222"/>
        <w:jc w:val="both"/>
      </w:pPr>
      <w:r>
        <w:t>«</w:t>
      </w:r>
      <w:r w:rsidRPr="00D119E4">
        <w:t xml:space="preserve">Приложение 1 к Соглашению о предоставлении иных межбюджетных трансфертов бюджету </w:t>
      </w:r>
      <w:r>
        <w:t>городского</w:t>
      </w:r>
      <w:r w:rsidRPr="00D119E4">
        <w:t xml:space="preserve"> поселения </w:t>
      </w:r>
      <w:proofErr w:type="gramStart"/>
      <w:r>
        <w:t>Таёжный</w:t>
      </w:r>
      <w:proofErr w:type="gramEnd"/>
      <w:r w:rsidRPr="00D119E4">
        <w:t xml:space="preserve"> от</w:t>
      </w:r>
      <w:r>
        <w:t xml:space="preserve"> 21.02.2024</w:t>
      </w:r>
    </w:p>
    <w:p w:rsidR="00C74564" w:rsidRPr="00D119E4" w:rsidRDefault="00C74564" w:rsidP="00C74564">
      <w:pPr>
        <w:ind w:left="8222"/>
        <w:jc w:val="both"/>
      </w:pPr>
    </w:p>
    <w:p w:rsidR="00C74564" w:rsidRPr="00D119E4" w:rsidRDefault="00C74564" w:rsidP="00C74564">
      <w:pPr>
        <w:ind w:left="567"/>
        <w:jc w:val="center"/>
      </w:pPr>
      <w:r w:rsidRPr="00D119E4">
        <w:t xml:space="preserve">Значения результатов (показатели результативности) использования иных межбюджетных трансфертов </w:t>
      </w:r>
    </w:p>
    <w:p w:rsidR="00C74564" w:rsidRPr="00D119E4" w:rsidRDefault="00C74564" w:rsidP="00C74564">
      <w:pPr>
        <w:ind w:left="567"/>
        <w:jc w:val="center"/>
      </w:pPr>
      <w:r w:rsidRPr="00D119E4">
        <w:t>и сроки их достижения</w:t>
      </w:r>
    </w:p>
    <w:p w:rsidR="00C74564" w:rsidRPr="00D119E4" w:rsidRDefault="00C74564" w:rsidP="00C74564">
      <w:pPr>
        <w:ind w:left="567"/>
        <w:jc w:val="center"/>
      </w:pPr>
    </w:p>
    <w:tbl>
      <w:tblPr>
        <w:tblW w:w="151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3118"/>
        <w:gridCol w:w="1418"/>
        <w:gridCol w:w="1424"/>
        <w:gridCol w:w="1436"/>
      </w:tblGrid>
      <w:tr w:rsidR="00C74564" w:rsidRPr="00D119E4" w:rsidTr="00121BE3">
        <w:tc>
          <w:tcPr>
            <w:tcW w:w="675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 xml:space="preserve">№ </w:t>
            </w:r>
            <w:proofErr w:type="gramStart"/>
            <w:r w:rsidRPr="00D119E4">
              <w:t>п</w:t>
            </w:r>
            <w:proofErr w:type="gramEnd"/>
            <w:r w:rsidRPr="00D119E4">
              <w:t>/п</w:t>
            </w:r>
          </w:p>
        </w:tc>
        <w:tc>
          <w:tcPr>
            <w:tcW w:w="2977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Направление расходов</w:t>
            </w:r>
          </w:p>
        </w:tc>
        <w:tc>
          <w:tcPr>
            <w:tcW w:w="4111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Наименование</w:t>
            </w:r>
          </w:p>
          <w:p w:rsidR="00C74564" w:rsidRPr="00D119E4" w:rsidRDefault="00C74564" w:rsidP="00121BE3">
            <w:pPr>
              <w:jc w:val="center"/>
            </w:pPr>
            <w:r w:rsidRPr="00D119E4">
              <w:t>мероприятия</w:t>
            </w:r>
          </w:p>
        </w:tc>
        <w:tc>
          <w:tcPr>
            <w:tcW w:w="3118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КБК</w:t>
            </w:r>
          </w:p>
        </w:tc>
        <w:tc>
          <w:tcPr>
            <w:tcW w:w="1424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Плановое значение показателя</w:t>
            </w:r>
          </w:p>
        </w:tc>
        <w:tc>
          <w:tcPr>
            <w:tcW w:w="1436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Год, на который запланировано достижение показателя</w:t>
            </w:r>
          </w:p>
        </w:tc>
      </w:tr>
      <w:tr w:rsidR="00C74564" w:rsidRPr="00D119E4" w:rsidTr="00121BE3">
        <w:tc>
          <w:tcPr>
            <w:tcW w:w="675" w:type="dxa"/>
            <w:vAlign w:val="center"/>
          </w:tcPr>
          <w:p w:rsidR="00C74564" w:rsidRPr="00D119E4" w:rsidRDefault="00C74564" w:rsidP="00121BE3">
            <w:pPr>
              <w:jc w:val="center"/>
            </w:pPr>
            <w:r w:rsidRPr="00D119E4">
              <w:t>1</w:t>
            </w:r>
          </w:p>
        </w:tc>
        <w:tc>
          <w:tcPr>
            <w:tcW w:w="2977" w:type="dxa"/>
            <w:vAlign w:val="center"/>
          </w:tcPr>
          <w:p w:rsidR="00C74564" w:rsidRPr="00D119E4" w:rsidRDefault="00C74564" w:rsidP="00121BE3">
            <w:pPr>
              <w:jc w:val="center"/>
            </w:pPr>
            <w:r>
              <w:t>Иные межб</w:t>
            </w:r>
            <w:r w:rsidRPr="00EE35AE">
              <w:t>юджетные трансферты на реализацию мероприятий</w:t>
            </w:r>
            <w:r>
              <w:t xml:space="preserve"> </w:t>
            </w:r>
            <w:r w:rsidRPr="00EE35AE">
              <w:t>по содействию трудоуст</w:t>
            </w:r>
            <w:r>
              <w:t>ройс</w:t>
            </w:r>
            <w:r w:rsidRPr="00EE35AE">
              <w:t>тву</w:t>
            </w:r>
            <w:r>
              <w:t xml:space="preserve"> </w:t>
            </w:r>
            <w:r w:rsidRPr="00EE35AE">
              <w:t>граждан</w:t>
            </w:r>
          </w:p>
        </w:tc>
        <w:tc>
          <w:tcPr>
            <w:tcW w:w="4111" w:type="dxa"/>
            <w:vAlign w:val="center"/>
          </w:tcPr>
          <w:p w:rsidR="00C74564" w:rsidRPr="00D119E4" w:rsidRDefault="00C74564" w:rsidP="00121BE3">
            <w:pPr>
              <w:jc w:val="center"/>
            </w:pPr>
            <w:r>
              <w:t>О</w:t>
            </w:r>
            <w:r w:rsidRPr="00EE35AE">
              <w:t>рганизация проведения оплачиваемых общественных работ для не</w:t>
            </w:r>
            <w:r>
              <w:t xml:space="preserve"> </w:t>
            </w:r>
            <w:r w:rsidRPr="00EE35AE">
              <w:t>занятых трудовой деятельностью и безработных граждан</w:t>
            </w:r>
          </w:p>
        </w:tc>
        <w:tc>
          <w:tcPr>
            <w:tcW w:w="3118" w:type="dxa"/>
            <w:vAlign w:val="center"/>
          </w:tcPr>
          <w:p w:rsidR="00C74564" w:rsidRPr="00EE35AE" w:rsidRDefault="00C74564" w:rsidP="00121BE3">
            <w:pPr>
              <w:jc w:val="center"/>
            </w:pPr>
            <w:r>
              <w:t>Коли</w:t>
            </w:r>
            <w:r w:rsidRPr="00EE35AE">
              <w:t>чество трудоустроенных на</w:t>
            </w:r>
            <w:r>
              <w:t xml:space="preserve"> </w:t>
            </w:r>
            <w:r w:rsidRPr="00EE35AE">
              <w:t>общественные работы не занятых трудовой деятельностью и</w:t>
            </w:r>
            <w:r>
              <w:t xml:space="preserve"> </w:t>
            </w:r>
            <w:r w:rsidRPr="00EE35AE">
              <w:t>безработных граждан</w:t>
            </w:r>
          </w:p>
        </w:tc>
        <w:tc>
          <w:tcPr>
            <w:tcW w:w="1418" w:type="dxa"/>
            <w:vAlign w:val="center"/>
          </w:tcPr>
          <w:p w:rsidR="00C74564" w:rsidRPr="009D36A4" w:rsidRDefault="00C74564" w:rsidP="00121BE3">
            <w:pPr>
              <w:jc w:val="center"/>
              <w:rPr>
                <w:highlight w:val="yellow"/>
              </w:rPr>
            </w:pPr>
            <w:r w:rsidRPr="00254F6C">
              <w:t>350 0401 0741185060 540</w:t>
            </w:r>
          </w:p>
        </w:tc>
        <w:tc>
          <w:tcPr>
            <w:tcW w:w="1424" w:type="dxa"/>
            <w:vAlign w:val="center"/>
          </w:tcPr>
          <w:p w:rsidR="00C74564" w:rsidRPr="00D119E4" w:rsidRDefault="00C74564" w:rsidP="00121BE3">
            <w:pPr>
              <w:jc w:val="center"/>
            </w:pPr>
            <w:r>
              <w:t>28</w:t>
            </w:r>
          </w:p>
        </w:tc>
        <w:tc>
          <w:tcPr>
            <w:tcW w:w="1436" w:type="dxa"/>
            <w:vAlign w:val="center"/>
          </w:tcPr>
          <w:p w:rsidR="00C74564" w:rsidRPr="00D119E4" w:rsidRDefault="00C74564" w:rsidP="00121BE3">
            <w:pPr>
              <w:jc w:val="center"/>
            </w:pPr>
            <w:r>
              <w:t>2024</w:t>
            </w:r>
          </w:p>
        </w:tc>
      </w:tr>
    </w:tbl>
    <w:p w:rsidR="00C74564" w:rsidRPr="003A5467" w:rsidRDefault="00C74564" w:rsidP="00C74564">
      <w:pPr>
        <w:ind w:left="567"/>
        <w:jc w:val="right"/>
        <w:rPr>
          <w:sz w:val="26"/>
          <w:szCs w:val="26"/>
        </w:rPr>
      </w:pPr>
      <w:r w:rsidRPr="00E42DA6">
        <w:rPr>
          <w:color w:val="FFFFFF"/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C74564" w:rsidRPr="003A5467" w:rsidRDefault="00C74564" w:rsidP="00C74564">
      <w:pPr>
        <w:ind w:left="8222"/>
        <w:jc w:val="both"/>
        <w:rPr>
          <w:sz w:val="26"/>
          <w:szCs w:val="26"/>
        </w:rPr>
      </w:pPr>
    </w:p>
    <w:p w:rsidR="007B3FB0" w:rsidRPr="009D155A" w:rsidRDefault="007B3FB0" w:rsidP="009D15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1" w:name="_GoBack"/>
      <w:bookmarkEnd w:id="1"/>
    </w:p>
    <w:sectPr w:rsidR="007B3FB0" w:rsidRPr="009D155A" w:rsidSect="00E42DA6">
      <w:pgSz w:w="16834" w:h="11909" w:orient="landscape"/>
      <w:pgMar w:top="1418" w:right="1134" w:bottom="709" w:left="425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78" w:rsidRDefault="00D06978" w:rsidP="00964768">
      <w:r>
        <w:separator/>
      </w:r>
    </w:p>
  </w:endnote>
  <w:endnote w:type="continuationSeparator" w:id="0">
    <w:p w:rsidR="00D06978" w:rsidRDefault="00D06978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78" w:rsidRDefault="00D06978" w:rsidP="00964768">
      <w:r>
        <w:separator/>
      </w:r>
    </w:p>
  </w:footnote>
  <w:footnote w:type="continuationSeparator" w:id="0">
    <w:p w:rsidR="00D06978" w:rsidRDefault="00D06978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077F26"/>
    <w:rsid w:val="0008552D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672F"/>
    <w:rsid w:val="002320F5"/>
    <w:rsid w:val="00244873"/>
    <w:rsid w:val="00263441"/>
    <w:rsid w:val="002703D1"/>
    <w:rsid w:val="00293BFF"/>
    <w:rsid w:val="002B3F32"/>
    <w:rsid w:val="002C1D43"/>
    <w:rsid w:val="002E4BCB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9B43E2"/>
    <w:rsid w:val="009D155A"/>
    <w:rsid w:val="00A13B24"/>
    <w:rsid w:val="00A35BD0"/>
    <w:rsid w:val="00A57899"/>
    <w:rsid w:val="00A93D7C"/>
    <w:rsid w:val="00AA37CA"/>
    <w:rsid w:val="00AD5B8F"/>
    <w:rsid w:val="00AE6199"/>
    <w:rsid w:val="00B22DF1"/>
    <w:rsid w:val="00B338F8"/>
    <w:rsid w:val="00BB55F2"/>
    <w:rsid w:val="00BC0393"/>
    <w:rsid w:val="00BF0A89"/>
    <w:rsid w:val="00C7227C"/>
    <w:rsid w:val="00C74564"/>
    <w:rsid w:val="00C92E47"/>
    <w:rsid w:val="00CA4B5F"/>
    <w:rsid w:val="00CA644C"/>
    <w:rsid w:val="00D06109"/>
    <w:rsid w:val="00D06978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103E-0542-427C-A92B-7E7A37EF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LENOVO</cp:lastModifiedBy>
  <cp:revision>3</cp:revision>
  <cp:lastPrinted>2024-04-15T06:55:00Z</cp:lastPrinted>
  <dcterms:created xsi:type="dcterms:W3CDTF">2024-10-19T11:29:00Z</dcterms:created>
  <dcterms:modified xsi:type="dcterms:W3CDTF">2024-10-19T11:32:00Z</dcterms:modified>
</cp:coreProperties>
</file>