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АДМИНИСТРАЦИЯ</w:t>
      </w:r>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 xml:space="preserve">ГОРОДСКОГО ПОСЕЛЕНИЯ </w:t>
      </w:r>
      <w:proofErr w:type="gramStart"/>
      <w:r w:rsidRPr="00124278">
        <w:rPr>
          <w:rFonts w:ascii="Arial" w:eastAsia="Times New Roman" w:hAnsi="Arial" w:cs="Arial"/>
          <w:b/>
          <w:bCs/>
          <w:color w:val="000000"/>
          <w:sz w:val="32"/>
          <w:szCs w:val="32"/>
          <w:lang w:eastAsia="ru-RU"/>
        </w:rPr>
        <w:t>ТАЁЖНЫЙ</w:t>
      </w:r>
      <w:proofErr w:type="gramEnd"/>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Советский район</w:t>
      </w:r>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Ханты-Мансийский автономный округ - Югра</w:t>
      </w:r>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ПОСТАНОВЛЕНИЕ</w:t>
      </w:r>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 </w:t>
      </w:r>
    </w:p>
    <w:p w:rsidR="00124278" w:rsidRPr="00124278" w:rsidRDefault="00124278" w:rsidP="00124278">
      <w:pPr>
        <w:spacing w:after="0" w:line="240" w:lineRule="atLeast"/>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от «</w:t>
      </w:r>
      <w:r w:rsidRPr="00124278">
        <w:rPr>
          <w:rFonts w:ascii="Arial" w:eastAsia="Times New Roman" w:hAnsi="Arial" w:cs="Arial"/>
          <w:color w:val="000000"/>
          <w:sz w:val="24"/>
          <w:szCs w:val="24"/>
          <w:u w:val="single"/>
          <w:lang w:eastAsia="ru-RU"/>
        </w:rPr>
        <w:t> 24 </w:t>
      </w:r>
      <w:r w:rsidRPr="00124278">
        <w:rPr>
          <w:rFonts w:ascii="Arial" w:eastAsia="Times New Roman" w:hAnsi="Arial" w:cs="Arial"/>
          <w:color w:val="000000"/>
          <w:sz w:val="24"/>
          <w:szCs w:val="24"/>
          <w:lang w:eastAsia="ru-RU"/>
        </w:rPr>
        <w:t>»</w:t>
      </w:r>
      <w:r w:rsidRPr="00124278">
        <w:rPr>
          <w:rFonts w:ascii="Arial" w:eastAsia="Times New Roman" w:hAnsi="Arial" w:cs="Arial"/>
          <w:color w:val="000000"/>
          <w:sz w:val="24"/>
          <w:szCs w:val="24"/>
          <w:u w:val="single"/>
          <w:lang w:eastAsia="ru-RU"/>
        </w:rPr>
        <w:t> июня </w:t>
      </w:r>
      <w:r w:rsidRPr="00124278">
        <w:rPr>
          <w:rFonts w:ascii="Arial" w:eastAsia="Times New Roman" w:hAnsi="Arial" w:cs="Arial"/>
          <w:color w:val="000000"/>
          <w:sz w:val="24"/>
          <w:szCs w:val="24"/>
          <w:lang w:eastAsia="ru-RU"/>
        </w:rPr>
        <w:t>2013 г.                                                                                                   № </w:t>
      </w:r>
      <w:r w:rsidRPr="00124278">
        <w:rPr>
          <w:rFonts w:ascii="Arial" w:eastAsia="Times New Roman" w:hAnsi="Arial" w:cs="Arial"/>
          <w:color w:val="000000"/>
          <w:sz w:val="24"/>
          <w:szCs w:val="24"/>
          <w:u w:val="single"/>
          <w:lang w:eastAsia="ru-RU"/>
        </w:rPr>
        <w:t>_108_/НПА</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г. п. Таёжный</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 xml:space="preserve">Об утверждении </w:t>
      </w:r>
      <w:proofErr w:type="gramStart"/>
      <w:r w:rsidRPr="00124278">
        <w:rPr>
          <w:rFonts w:ascii="Arial" w:eastAsia="Times New Roman" w:hAnsi="Arial" w:cs="Arial"/>
          <w:b/>
          <w:bCs/>
          <w:color w:val="000000"/>
          <w:sz w:val="32"/>
          <w:szCs w:val="32"/>
          <w:lang w:eastAsia="ru-RU"/>
        </w:rPr>
        <w:t>административного</w:t>
      </w:r>
      <w:proofErr w:type="gramEnd"/>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 xml:space="preserve">регламента по предоставлению </w:t>
      </w:r>
      <w:proofErr w:type="gramStart"/>
      <w:r w:rsidRPr="00124278">
        <w:rPr>
          <w:rFonts w:ascii="Arial" w:eastAsia="Times New Roman" w:hAnsi="Arial" w:cs="Arial"/>
          <w:b/>
          <w:bCs/>
          <w:color w:val="000000"/>
          <w:sz w:val="32"/>
          <w:szCs w:val="32"/>
          <w:lang w:eastAsia="ru-RU"/>
        </w:rPr>
        <w:t>муниципальной</w:t>
      </w:r>
      <w:proofErr w:type="gramEnd"/>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услуги «Предоставление жилых помещений</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2"/>
          <w:szCs w:val="32"/>
          <w:lang w:eastAsia="ru-RU"/>
        </w:rPr>
        <w:t>специализированного жилищного фонда»</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tLeast"/>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124278">
          <w:rPr>
            <w:rFonts w:ascii="Arial" w:eastAsia="Times New Roman" w:hAnsi="Arial" w:cs="Arial"/>
            <w:color w:val="0000FF"/>
            <w:sz w:val="24"/>
            <w:szCs w:val="24"/>
            <w:lang w:eastAsia="ru-RU"/>
          </w:rPr>
          <w:t>22.07.2014 № 119/НПА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tLeast"/>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ChangingDocument" w:history="1">
        <w:r w:rsidRPr="00124278">
          <w:rPr>
            <w:rFonts w:ascii="Arial" w:eastAsia="Times New Roman" w:hAnsi="Arial" w:cs="Arial"/>
            <w:color w:val="0000FF"/>
            <w:sz w:val="24"/>
            <w:szCs w:val="24"/>
            <w:lang w:eastAsia="ru-RU"/>
          </w:rPr>
          <w:t>14.07.2015 № 131/НПА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tLeast"/>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124278">
          <w:rPr>
            <w:rFonts w:ascii="Arial" w:eastAsia="Times New Roman" w:hAnsi="Arial" w:cs="Arial"/>
            <w:color w:val="0000FF"/>
            <w:sz w:val="24"/>
            <w:szCs w:val="24"/>
            <w:lang w:eastAsia="ru-RU"/>
          </w:rPr>
          <w:t>04.08.2016 № 169нпа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tLeast"/>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8" w:tgtFrame="_blank" w:history="1">
        <w:r w:rsidRPr="00124278">
          <w:rPr>
            <w:rFonts w:ascii="Arial" w:eastAsia="Times New Roman" w:hAnsi="Arial" w:cs="Arial"/>
            <w:color w:val="0000FF"/>
            <w:sz w:val="24"/>
            <w:szCs w:val="24"/>
            <w:lang w:eastAsia="ru-RU"/>
          </w:rPr>
          <w:t>18.10.2016 № 211нпа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tLeast"/>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9" w:tgtFrame="_blank" w:history="1">
        <w:r w:rsidRPr="00124278">
          <w:rPr>
            <w:rFonts w:ascii="Arial" w:eastAsia="Times New Roman" w:hAnsi="Arial" w:cs="Arial"/>
            <w:color w:val="0000FF"/>
            <w:sz w:val="24"/>
            <w:szCs w:val="24"/>
            <w:lang w:eastAsia="ru-RU"/>
          </w:rPr>
          <w:t>10.11.2016 № 225нпа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10" w:tgtFrame="_blank" w:history="1">
        <w:r w:rsidRPr="00124278">
          <w:rPr>
            <w:rFonts w:ascii="Arial" w:eastAsia="Times New Roman" w:hAnsi="Arial" w:cs="Arial"/>
            <w:color w:val="0000FF"/>
            <w:sz w:val="24"/>
            <w:szCs w:val="24"/>
            <w:lang w:eastAsia="ru-RU"/>
          </w:rPr>
          <w:t>22.01.2018 № 12нпа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11" w:tgtFrame="_blank" w:history="1">
        <w:r w:rsidRPr="00124278">
          <w:rPr>
            <w:rFonts w:ascii="Arial" w:eastAsia="Times New Roman" w:hAnsi="Arial" w:cs="Arial"/>
            <w:color w:val="0000FF"/>
            <w:sz w:val="24"/>
            <w:szCs w:val="24"/>
            <w:lang w:eastAsia="ru-RU"/>
          </w:rPr>
          <w:t>21.05.2018 № 160нпа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 изменениями, внесенными постановлением Администрации от </w:t>
      </w:r>
      <w:hyperlink r:id="rId12" w:tgtFrame="_blank" w:history="1">
        <w:r w:rsidRPr="00124278">
          <w:rPr>
            <w:rFonts w:ascii="Arial" w:eastAsia="Times New Roman" w:hAnsi="Arial" w:cs="Arial"/>
            <w:color w:val="0000FF"/>
            <w:sz w:val="24"/>
            <w:szCs w:val="24"/>
            <w:lang w:eastAsia="ru-RU"/>
          </w:rPr>
          <w:t>28.02.2020 № 70</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В соответствии с Федеральными законами от 06.10.2003 </w:t>
      </w:r>
      <w:hyperlink r:id="rId13" w:tgtFrame="_blank" w:history="1">
        <w:r w:rsidRPr="00124278">
          <w:rPr>
            <w:rFonts w:ascii="Arial" w:eastAsia="Times New Roman" w:hAnsi="Arial" w:cs="Arial"/>
            <w:color w:val="0000FF"/>
            <w:sz w:val="24"/>
            <w:szCs w:val="24"/>
            <w:lang w:eastAsia="ru-RU"/>
          </w:rPr>
          <w:t>№ 131-ФЗ</w:t>
        </w:r>
      </w:hyperlink>
      <w:r w:rsidRPr="0012427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w:t>
      </w:r>
      <w:hyperlink r:id="rId14" w:tgtFrame="_blank" w:history="1">
        <w:r w:rsidRPr="00124278">
          <w:rPr>
            <w:rFonts w:ascii="Arial" w:eastAsia="Times New Roman" w:hAnsi="Arial" w:cs="Arial"/>
            <w:color w:val="0000FF"/>
            <w:sz w:val="24"/>
            <w:szCs w:val="24"/>
            <w:lang w:eastAsia="ru-RU"/>
          </w:rPr>
          <w:t>27.07.2010 № 210-ФЗ</w:t>
        </w:r>
      </w:hyperlink>
      <w:r w:rsidRPr="00124278">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15" w:tgtFrame="_blank" w:history="1">
        <w:r w:rsidRPr="00124278">
          <w:rPr>
            <w:rFonts w:ascii="Arial" w:eastAsia="Times New Roman" w:hAnsi="Arial" w:cs="Arial"/>
            <w:color w:val="0000FF"/>
            <w:sz w:val="24"/>
            <w:szCs w:val="24"/>
            <w:lang w:eastAsia="ru-RU"/>
          </w:rPr>
          <w:t>Уставом</w:t>
        </w:r>
      </w:hyperlink>
      <w:r w:rsidRPr="00124278">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6" w:tgtFrame="_blank" w:history="1">
        <w:r w:rsidRPr="00124278">
          <w:rPr>
            <w:rFonts w:ascii="Arial" w:eastAsia="Times New Roman" w:hAnsi="Arial" w:cs="Arial"/>
            <w:color w:val="0000FF"/>
            <w:sz w:val="24"/>
            <w:szCs w:val="24"/>
            <w:lang w:eastAsia="ru-RU"/>
          </w:rPr>
          <w:t>10.11.2011 № 134</w:t>
        </w:r>
      </w:hyperlink>
      <w:r w:rsidRPr="00124278">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27.03.2012 г. </w:t>
      </w:r>
      <w:hyperlink r:id="rId17" w:tgtFrame="_blank" w:history="1">
        <w:r w:rsidRPr="00124278">
          <w:rPr>
            <w:rFonts w:ascii="Arial" w:eastAsia="Times New Roman" w:hAnsi="Arial" w:cs="Arial"/>
            <w:color w:val="0000FF"/>
            <w:sz w:val="24"/>
            <w:szCs w:val="24"/>
            <w:lang w:eastAsia="ru-RU"/>
          </w:rPr>
          <w:t>№ 44</w:t>
        </w:r>
        <w:proofErr w:type="gramEnd"/>
        <w:r w:rsidRPr="00124278">
          <w:rPr>
            <w:rFonts w:ascii="Arial" w:eastAsia="Times New Roman" w:hAnsi="Arial" w:cs="Arial"/>
            <w:color w:val="0000FF"/>
            <w:sz w:val="24"/>
            <w:szCs w:val="24"/>
            <w:lang w:eastAsia="ru-RU"/>
          </w:rPr>
          <w:t>/НПА</w:t>
        </w:r>
      </w:hyperlink>
      <w:r w:rsidRPr="00124278">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 от </w:t>
      </w:r>
      <w:hyperlink r:id="rId18" w:tgtFrame="_blank" w:history="1">
        <w:r w:rsidRPr="00124278">
          <w:rPr>
            <w:rFonts w:ascii="Arial" w:eastAsia="Times New Roman" w:hAnsi="Arial" w:cs="Arial"/>
            <w:color w:val="0000FF"/>
            <w:sz w:val="24"/>
            <w:szCs w:val="24"/>
            <w:lang w:eastAsia="ru-RU"/>
          </w:rPr>
          <w:t>10.11.2011 № 134</w:t>
        </w:r>
      </w:hyperlink>
      <w:r w:rsidRPr="00124278">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1.Утвердить административный </w:t>
      </w:r>
      <w:hyperlink r:id="rId19" w:anchor="%D0%9F%D1%80%D0%B8%D0%BB%D0%BE%D0%B6%D0%B5%D0%BD%D0%B8%D0%B5" w:tgtFrame="Logical" w:history="1">
        <w:r w:rsidRPr="00124278">
          <w:rPr>
            <w:rFonts w:ascii="Arial" w:eastAsia="Times New Roman" w:hAnsi="Arial" w:cs="Arial"/>
            <w:color w:val="0000FF"/>
            <w:sz w:val="24"/>
            <w:szCs w:val="24"/>
            <w:lang w:eastAsia="ru-RU"/>
          </w:rPr>
          <w:t>регламент</w:t>
        </w:r>
      </w:hyperlink>
      <w:r w:rsidRPr="00124278">
        <w:rPr>
          <w:rFonts w:ascii="Arial" w:eastAsia="Times New Roman" w:hAnsi="Arial" w:cs="Arial"/>
          <w:color w:val="000000"/>
          <w:sz w:val="24"/>
          <w:szCs w:val="24"/>
          <w:lang w:eastAsia="ru-RU"/>
        </w:rPr>
        <w:t> по предоставлению муниципальной услуги «Предоставление жилых помещений специализированного жилищного фонда» (приложение).</w:t>
      </w:r>
    </w:p>
    <w:p w:rsidR="00124278" w:rsidRPr="00124278" w:rsidRDefault="00124278" w:rsidP="00124278">
      <w:pPr>
        <w:spacing w:after="0" w:line="240" w:lineRule="atLeast"/>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Опубликовать настоящее постановление в бюллетене «Вестник Таёжного» и разместить на официальном сайте поселения.</w:t>
      </w:r>
    </w:p>
    <w:p w:rsidR="00124278" w:rsidRPr="00124278" w:rsidRDefault="00124278" w:rsidP="00124278">
      <w:pPr>
        <w:spacing w:after="0" w:line="240" w:lineRule="atLeast"/>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124278" w:rsidRPr="00124278" w:rsidRDefault="00124278" w:rsidP="00124278">
      <w:pPr>
        <w:spacing w:after="0" w:line="240" w:lineRule="atLeast"/>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tLeast"/>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tLeast"/>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Глава </w:t>
      </w:r>
      <w:proofErr w:type="spellStart"/>
      <w:r w:rsidRPr="00124278">
        <w:rPr>
          <w:rFonts w:ascii="Arial" w:eastAsia="Times New Roman" w:hAnsi="Arial" w:cs="Arial"/>
          <w:color w:val="000000"/>
          <w:sz w:val="24"/>
          <w:szCs w:val="24"/>
          <w:lang w:eastAsia="ru-RU"/>
        </w:rPr>
        <w:t>г.п</w:t>
      </w:r>
      <w:proofErr w:type="spellEnd"/>
      <w:r w:rsidRPr="00124278">
        <w:rPr>
          <w:rFonts w:ascii="Arial" w:eastAsia="Times New Roman" w:hAnsi="Arial" w:cs="Arial"/>
          <w:color w:val="000000"/>
          <w:sz w:val="24"/>
          <w:szCs w:val="24"/>
          <w:lang w:eastAsia="ru-RU"/>
        </w:rPr>
        <w:t>. Таёжный                                                                                                                               А.В. Орлов</w:t>
      </w:r>
    </w:p>
    <w:p w:rsidR="00124278" w:rsidRPr="00124278" w:rsidRDefault="00124278" w:rsidP="00124278">
      <w:pPr>
        <w:spacing w:after="0" w:line="240" w:lineRule="auto"/>
        <w:ind w:firstLine="567"/>
        <w:jc w:val="right"/>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br w:type="textWrapping" w:clear="all"/>
      </w:r>
      <w:bookmarkStart w:id="0" w:name="Приложение"/>
      <w:r w:rsidRPr="00124278">
        <w:rPr>
          <w:rFonts w:ascii="Arial" w:eastAsia="Times New Roman" w:hAnsi="Arial" w:cs="Arial"/>
          <w:color w:val="000000"/>
          <w:sz w:val="24"/>
          <w:szCs w:val="24"/>
          <w:lang w:eastAsia="ru-RU"/>
        </w:rPr>
        <w:t>Приложение</w:t>
      </w:r>
      <w:bookmarkEnd w:id="0"/>
    </w:p>
    <w:p w:rsidR="00124278" w:rsidRPr="00124278" w:rsidRDefault="00124278" w:rsidP="00124278">
      <w:pPr>
        <w:spacing w:after="0" w:line="240" w:lineRule="auto"/>
        <w:ind w:firstLine="567"/>
        <w:jc w:val="right"/>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к постановлению администрации</w:t>
      </w:r>
    </w:p>
    <w:p w:rsidR="00124278" w:rsidRPr="00124278" w:rsidRDefault="00124278" w:rsidP="00124278">
      <w:pPr>
        <w:spacing w:after="0" w:line="240" w:lineRule="auto"/>
        <w:ind w:firstLine="567"/>
        <w:jc w:val="right"/>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городского поселения </w:t>
      </w:r>
      <w:proofErr w:type="gramStart"/>
      <w:r w:rsidRPr="00124278">
        <w:rPr>
          <w:rFonts w:ascii="Arial" w:eastAsia="Times New Roman" w:hAnsi="Arial" w:cs="Arial"/>
          <w:color w:val="000000"/>
          <w:sz w:val="24"/>
          <w:szCs w:val="24"/>
          <w:lang w:eastAsia="ru-RU"/>
        </w:rPr>
        <w:t>Таёжный</w:t>
      </w:r>
      <w:proofErr w:type="gramEnd"/>
    </w:p>
    <w:p w:rsidR="00124278" w:rsidRPr="00124278" w:rsidRDefault="00124278" w:rsidP="00124278">
      <w:pPr>
        <w:spacing w:after="0" w:line="240" w:lineRule="auto"/>
        <w:ind w:firstLine="567"/>
        <w:jc w:val="right"/>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от 24.06.2013 № 108/НПА</w:t>
      </w:r>
    </w:p>
    <w:p w:rsidR="00124278" w:rsidRPr="00124278" w:rsidRDefault="00124278" w:rsidP="00124278">
      <w:pPr>
        <w:spacing w:after="0" w:line="240" w:lineRule="auto"/>
        <w:ind w:firstLine="567"/>
        <w:jc w:val="right"/>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0"/>
          <w:szCs w:val="30"/>
          <w:lang w:eastAsia="ru-RU"/>
        </w:rPr>
        <w:t>Административный регламент</w:t>
      </w:r>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0"/>
          <w:szCs w:val="30"/>
          <w:lang w:eastAsia="ru-RU"/>
        </w:rPr>
        <w:t>по предоставлению муниципальной услуги «Предоставление жилых помещений</w:t>
      </w:r>
    </w:p>
    <w:p w:rsidR="00124278" w:rsidRPr="00124278" w:rsidRDefault="00124278" w:rsidP="00124278">
      <w:pPr>
        <w:spacing w:after="0" w:line="240" w:lineRule="auto"/>
        <w:ind w:left="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0"/>
          <w:szCs w:val="30"/>
          <w:lang w:eastAsia="ru-RU"/>
        </w:rPr>
        <w:t>специализированного жилищного фонда»</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8"/>
          <w:szCs w:val="28"/>
          <w:lang w:eastAsia="ru-RU"/>
        </w:rPr>
        <w:t>I. Общие положения</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1.1. Предмет регулирования административного регламента.</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1.1.1. </w:t>
      </w:r>
      <w:proofErr w:type="gramStart"/>
      <w:r w:rsidRPr="00124278">
        <w:rPr>
          <w:rFonts w:ascii="Arial" w:eastAsia="Times New Roman" w:hAnsi="Arial" w:cs="Arial"/>
          <w:color w:val="000000"/>
          <w:sz w:val="24"/>
          <w:szCs w:val="24"/>
          <w:lang w:eastAsia="ru-RU"/>
        </w:rPr>
        <w:t>Настоящий административный регламент предоставления муниципальной услуги «Предоставление жилых помещений специализированного жилищного фонда» (далее Регламент) разработан в целях повышения качества предоставления и доступности получения муниципальной услуги «Предоставление жилых помещений специализированного жилищного фонда» (далее муниципальная услуга) и устанавливает стандарт и порядок предоставления муниципальной услуги администрацией городского поселения Таёжный (далее по тексту – поселение), а также порядок её взаимодействия с заявителями, органами государственной власти</w:t>
      </w:r>
      <w:proofErr w:type="gramEnd"/>
      <w:r w:rsidRPr="00124278">
        <w:rPr>
          <w:rFonts w:ascii="Arial" w:eastAsia="Times New Roman" w:hAnsi="Arial" w:cs="Arial"/>
          <w:color w:val="000000"/>
          <w:sz w:val="24"/>
          <w:szCs w:val="24"/>
          <w:lang w:eastAsia="ru-RU"/>
        </w:rPr>
        <w:t>, органами местного самоуправления, учреждениями и организациями при предоставлении муниципальной услуги.</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 Основные понятия (термины и определения), используемые в административном регламенте: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1.3.1. Исполнитель – администрация городского поселения Таёжный (далее – уполномоченный орган).</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1.3.2. Заявитель – </w:t>
      </w:r>
      <w:proofErr w:type="gramStart"/>
      <w:r w:rsidRPr="00124278">
        <w:rPr>
          <w:rFonts w:ascii="Arial" w:eastAsia="Times New Roman" w:hAnsi="Arial" w:cs="Arial"/>
          <w:color w:val="000000"/>
          <w:sz w:val="24"/>
          <w:szCs w:val="24"/>
          <w:lang w:eastAsia="ru-RU"/>
        </w:rPr>
        <w:t>гражданин</w:t>
      </w:r>
      <w:proofErr w:type="gramEnd"/>
      <w:r w:rsidRPr="00124278">
        <w:rPr>
          <w:rFonts w:ascii="Arial" w:eastAsia="Times New Roman" w:hAnsi="Arial" w:cs="Arial"/>
          <w:color w:val="000000"/>
          <w:sz w:val="24"/>
          <w:szCs w:val="24"/>
          <w:lang w:eastAsia="ru-RU"/>
        </w:rPr>
        <w:t> обратившийся с заявлением о предоставлении жилого помещения специализированного жилищного фонда.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1.3.3. </w:t>
      </w:r>
      <w:proofErr w:type="gramStart"/>
      <w:r w:rsidRPr="00124278">
        <w:rPr>
          <w:rFonts w:ascii="Arial" w:eastAsia="Times New Roman" w:hAnsi="Arial" w:cs="Arial"/>
          <w:color w:val="000000"/>
          <w:sz w:val="24"/>
          <w:szCs w:val="24"/>
          <w:lang w:eastAsia="ru-RU"/>
        </w:rPr>
        <w:t>Договор найма специализированного жилого помещения –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124278">
        <w:rPr>
          <w:rFonts w:ascii="Arial" w:eastAsia="Times New Roman" w:hAnsi="Arial" w:cs="Arial"/>
          <w:color w:val="000000"/>
          <w:sz w:val="24"/>
          <w:szCs w:val="24"/>
          <w:lang w:eastAsia="ru-RU"/>
        </w:rPr>
        <w:t>наймодатель</w:t>
      </w:r>
      <w:proofErr w:type="spellEnd"/>
      <w:r w:rsidRPr="00124278">
        <w:rPr>
          <w:rFonts w:ascii="Arial" w:eastAsia="Times New Roman" w:hAnsi="Arial" w:cs="Arial"/>
          <w:color w:val="000000"/>
          <w:sz w:val="24"/>
          <w:szCs w:val="24"/>
          <w:lang w:eastAsia="ru-RU"/>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1.3.4. К жилым помещениям специализированного жилищного фонда относятся: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служебные жилые помещения;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жилые помещения в общежитиях;</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жилые помещения маневренного фонда;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 жилые помещения в домах системы социального обслуживания граждан;</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5) жилые помещения фонда для временного поселения вынужденных переселенцев;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6) жилые помещения фонда для временного поселения лиц, признанных беженцами;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7) жилые помещения для социальной защиты отдельных категорий граждан;</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24278" w:rsidRPr="00124278" w:rsidRDefault="00124278" w:rsidP="00124278">
      <w:pPr>
        <w:spacing w:after="0" w:line="240" w:lineRule="atLeast"/>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(Пункт 1.3.4. приложения к постановлению изложен  в новой редакции постановлением Администрации от </w:t>
      </w:r>
      <w:hyperlink r:id="rId20" w:tgtFrame="_blank" w:history="1">
        <w:r w:rsidRPr="00124278">
          <w:rPr>
            <w:rFonts w:ascii="Arial" w:eastAsia="Times New Roman" w:hAnsi="Arial" w:cs="Arial"/>
            <w:color w:val="0000FF"/>
            <w:sz w:val="24"/>
            <w:szCs w:val="24"/>
            <w:lang w:eastAsia="ru-RU"/>
          </w:rPr>
          <w:t>10.11.2016 № 225нпа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1.3.5. </w:t>
      </w:r>
      <w:proofErr w:type="gramStart"/>
      <w:r w:rsidRPr="00124278">
        <w:rPr>
          <w:rFonts w:ascii="Arial" w:eastAsia="Times New Roman" w:hAnsi="Arial" w:cs="Arial"/>
          <w:color w:val="000000"/>
          <w:sz w:val="24"/>
          <w:szCs w:val="24"/>
          <w:lang w:eastAsia="ru-RU"/>
        </w:rPr>
        <w:t>Служебные помещения -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w:t>
      </w:r>
      <w:proofErr w:type="gramEnd"/>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Федерации либо в связи с избранием на выборные должности в органы государственной власти или органы местного самоуправления.</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1.3.6. Общежития - под общежития предоставляются специально построенные или переоборудованные для этих целей дома либо части домов.</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shd w:val="clear" w:color="auto" w:fill="FFFFFF"/>
          <w:lang w:eastAsia="ru-RU"/>
        </w:rPr>
        <w:t>1.3.7. </w:t>
      </w:r>
      <w:r w:rsidRPr="00124278">
        <w:rPr>
          <w:rFonts w:ascii="Arial" w:eastAsia="Times New Roman" w:hAnsi="Arial" w:cs="Arial"/>
          <w:color w:val="000000"/>
          <w:sz w:val="24"/>
          <w:szCs w:val="24"/>
          <w:lang w:eastAsia="ru-RU"/>
        </w:rPr>
        <w:t xml:space="preserve">Маневренный фонд - жилые </w:t>
      </w:r>
      <w:proofErr w:type="gramStart"/>
      <w:r w:rsidRPr="00124278">
        <w:rPr>
          <w:rFonts w:ascii="Arial" w:eastAsia="Times New Roman" w:hAnsi="Arial" w:cs="Arial"/>
          <w:color w:val="000000"/>
          <w:sz w:val="24"/>
          <w:szCs w:val="24"/>
          <w:lang w:eastAsia="ru-RU"/>
        </w:rPr>
        <w:t>помещения</w:t>
      </w:r>
      <w:proofErr w:type="gramEnd"/>
      <w:r w:rsidRPr="00124278">
        <w:rPr>
          <w:rFonts w:ascii="Arial" w:eastAsia="Times New Roman" w:hAnsi="Arial" w:cs="Arial"/>
          <w:color w:val="000000"/>
          <w:sz w:val="24"/>
          <w:szCs w:val="24"/>
          <w:lang w:eastAsia="ru-RU"/>
        </w:rPr>
        <w:t xml:space="preserve"> предназначенные для временного проживания граждан в связи с капитальным ремонтом или реконструкцией дома, в котором находятся жилые помещения, занимаемые ими по договорам социального найма; </w:t>
      </w:r>
      <w:proofErr w:type="gramStart"/>
      <w:r w:rsidRPr="00124278">
        <w:rPr>
          <w:rFonts w:ascii="Arial" w:eastAsia="Times New Roman" w:hAnsi="Arial" w:cs="Arial"/>
          <w:color w:val="000000"/>
          <w:sz w:val="24"/>
          <w:szCs w:val="24"/>
          <w:lang w:eastAsia="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r w:rsidRPr="00124278">
        <w:rPr>
          <w:rFonts w:ascii="Arial" w:eastAsia="Times New Roman" w:hAnsi="Arial" w:cs="Arial"/>
          <w:color w:val="000000"/>
          <w:sz w:val="24"/>
          <w:szCs w:val="24"/>
          <w:lang w:eastAsia="ru-RU"/>
        </w:rPr>
        <w:t xml:space="preserve"> граждан, у которых единственные жилые помещения стали непригодными для проживания в результате чрезвычайных обстоятельств;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иных граждан в случаях, предусмотренных законодательством.</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(Пункт 1.3.7. изложен  в новой редакции постановлением Администрации от </w:t>
      </w:r>
      <w:hyperlink r:id="rId21" w:tgtFrame="_blank" w:history="1">
        <w:r w:rsidRPr="00124278">
          <w:rPr>
            <w:rFonts w:ascii="Arial" w:eastAsia="Times New Roman" w:hAnsi="Arial" w:cs="Arial"/>
            <w:color w:val="0000FF"/>
            <w:sz w:val="24"/>
            <w:szCs w:val="24"/>
            <w:lang w:eastAsia="ru-RU"/>
          </w:rPr>
          <w:t>28.02.2020 № 70</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1.3.8. 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(Пункт 1.3.8. административного регламента изложен в новой редакции постановлением Администрации от </w:t>
      </w:r>
      <w:hyperlink r:id="rId22" w:tgtFrame="_blank" w:history="1">
        <w:r w:rsidRPr="00124278">
          <w:rPr>
            <w:rFonts w:ascii="Arial" w:eastAsia="Times New Roman" w:hAnsi="Arial" w:cs="Arial"/>
            <w:color w:val="0000FF"/>
            <w:sz w:val="24"/>
            <w:szCs w:val="24"/>
            <w:lang w:eastAsia="ru-RU"/>
          </w:rPr>
          <w:t>04.08.2016 № 169нпа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1.3.9. Жилые помещения фондов для временного поселения вынужденных переселенцев и лиц, признанных беженцами -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1.3.10. Жилые помещения для социальной защиты отдельных категорий граждан -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Требования к порядку информирования о порядке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1.3.11. информацию о порядке ходе предоставления муниципальной услуги можно получить:</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 xml:space="preserve">-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w:t>
      </w:r>
      <w:r w:rsidRPr="00124278">
        <w:rPr>
          <w:rFonts w:ascii="Arial" w:eastAsia="Times New Roman" w:hAnsi="Arial" w:cs="Arial"/>
          <w:color w:val="000000"/>
          <w:sz w:val="24"/>
          <w:szCs w:val="24"/>
          <w:lang w:eastAsia="ru-RU"/>
        </w:rPr>
        <w:lastRenderedPageBreak/>
        <w:t>17-00 часов, вторник – пятница с 08-00 до 16-00 часов (перерыв на обед – с 12-00 до</w:t>
      </w:r>
      <w:proofErr w:type="gramEnd"/>
      <w:r w:rsidRPr="00124278">
        <w:rPr>
          <w:rFonts w:ascii="Arial" w:eastAsia="Times New Roman" w:hAnsi="Arial" w:cs="Arial"/>
          <w:color w:val="000000"/>
          <w:sz w:val="24"/>
          <w:szCs w:val="24"/>
          <w:lang w:eastAsia="ru-RU"/>
        </w:rPr>
        <w:t xml:space="preserve"> 13-00), за исключением праздничных дней при личном приеме;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 в казенном муниципальном учреждении «Многофункциональный центр по предоставлению государственных и муниципальных услуг Советского района» (далее МФЦ), расположенном по адресу: </w:t>
      </w:r>
      <w:proofErr w:type="gramStart"/>
      <w:r w:rsidRPr="00124278">
        <w:rPr>
          <w:rFonts w:ascii="Arial" w:eastAsia="Times New Roman" w:hAnsi="Arial" w:cs="Arial"/>
          <w:color w:val="000000"/>
          <w:sz w:val="24"/>
          <w:szCs w:val="24"/>
          <w:lang w:eastAsia="ru-RU"/>
        </w:rPr>
        <w:t>Ханты-Мансийский автономный округ-Югра, Советский района, г. Советский, пер. Парковый, д. 1 либо в его филиале, расположенном в городском поселении Пионерский (при наличии).</w:t>
      </w:r>
      <w:proofErr w:type="gramEnd"/>
      <w:r w:rsidRPr="00124278">
        <w:rPr>
          <w:rFonts w:ascii="Arial" w:eastAsia="Times New Roman" w:hAnsi="Arial" w:cs="Arial"/>
          <w:color w:val="000000"/>
          <w:sz w:val="24"/>
          <w:szCs w:val="24"/>
          <w:lang w:eastAsia="ru-RU"/>
        </w:rPr>
        <w:t xml:space="preserve"> Информация предоставляется специалистами МФЦ.</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по почте, в том числе электронной почте </w:t>
      </w:r>
      <w:r w:rsidRPr="00124278">
        <w:rPr>
          <w:rFonts w:ascii="Arial" w:eastAsia="Times New Roman" w:hAnsi="Arial" w:cs="Arial"/>
          <w:color w:val="FF0000"/>
          <w:sz w:val="24"/>
          <w:szCs w:val="24"/>
          <w:lang w:eastAsia="ru-RU"/>
        </w:rPr>
        <w:t>taiga-admih-xmao@mail.ru</w:t>
      </w:r>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посредством телефонной связи: 8 (34675) 44-6-24;</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на официальном сайте администрации поселения в информационно-телекоммуникационной сети «Интернет»: </w:t>
      </w:r>
      <w:r w:rsidRPr="00124278">
        <w:rPr>
          <w:rFonts w:ascii="Arial" w:eastAsia="Times New Roman" w:hAnsi="Arial" w:cs="Arial"/>
          <w:color w:val="FF0000"/>
          <w:sz w:val="24"/>
          <w:szCs w:val="24"/>
          <w:lang w:eastAsia="ru-RU"/>
        </w:rPr>
        <w:t>www.admtaiga.ru</w:t>
      </w:r>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23" w:history="1">
        <w:r w:rsidRPr="00124278">
          <w:rPr>
            <w:rFonts w:ascii="Arial" w:eastAsia="Times New Roman" w:hAnsi="Arial" w:cs="Arial"/>
            <w:color w:val="0000FF"/>
            <w:sz w:val="24"/>
            <w:szCs w:val="24"/>
            <w:lang w:eastAsia="ru-RU"/>
          </w:rPr>
          <w:t>www.86.gosuslugi.ru</w:t>
        </w:r>
      </w:hyperlink>
      <w:r w:rsidRPr="00124278">
        <w:rPr>
          <w:rFonts w:ascii="Arial" w:eastAsia="Times New Roman" w:hAnsi="Arial" w:cs="Arial"/>
          <w:color w:val="000000"/>
          <w:sz w:val="24"/>
          <w:szCs w:val="24"/>
          <w:lang w:eastAsia="ru-RU"/>
        </w:rPr>
        <w:t> (далее Региональный портал).</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24" w:history="1">
        <w:r w:rsidRPr="00124278">
          <w:rPr>
            <w:rFonts w:ascii="Arial" w:eastAsia="Times New Roman" w:hAnsi="Arial" w:cs="Arial"/>
            <w:color w:val="0000FF"/>
            <w:sz w:val="24"/>
            <w:szCs w:val="24"/>
            <w:u w:val="single"/>
            <w:lang w:eastAsia="ru-RU"/>
          </w:rPr>
          <w:t>www.gosuslugi.ru</w:t>
        </w:r>
      </w:hyperlink>
      <w:r w:rsidRPr="00124278">
        <w:rPr>
          <w:rFonts w:ascii="Arial" w:eastAsia="Times New Roman" w:hAnsi="Arial" w:cs="Arial"/>
          <w:color w:val="000000"/>
          <w:sz w:val="24"/>
          <w:szCs w:val="24"/>
          <w:lang w:eastAsia="ru-RU"/>
        </w:rPr>
        <w:t> (далее Единый портал);</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посредством аппаратного комплекса «</w:t>
      </w:r>
      <w:proofErr w:type="spellStart"/>
      <w:r w:rsidRPr="00124278">
        <w:rPr>
          <w:rFonts w:ascii="Arial" w:eastAsia="Times New Roman" w:hAnsi="Arial" w:cs="Arial"/>
          <w:color w:val="000000"/>
          <w:sz w:val="24"/>
          <w:szCs w:val="24"/>
          <w:lang w:eastAsia="ru-RU"/>
        </w:rPr>
        <w:t>Инфомат</w:t>
      </w:r>
      <w:proofErr w:type="spellEnd"/>
      <w:r w:rsidRPr="00124278">
        <w:rPr>
          <w:rFonts w:ascii="Arial" w:eastAsia="Times New Roman" w:hAnsi="Arial" w:cs="Arial"/>
          <w:color w:val="000000"/>
          <w:sz w:val="24"/>
          <w:szCs w:val="24"/>
          <w:lang w:eastAsia="ru-RU"/>
        </w:rPr>
        <w:t>.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1.3.12. информирование проводится в форме: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устного информирования;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письменного информирования.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1.3.13. Устное информирование осуществляется специалистами администрации при обращении заявителей за информацией лично или по телефону.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1.3.14.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1.3.15. Порядок, форма и место размещения информации по вопросам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Информационный стенд содержит следующую информацию:</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предоставляющего муниципальную услугу;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об адресах Регионального портала, Единого портала;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расположении (адресе) аппаратного комплекса «</w:t>
      </w:r>
      <w:proofErr w:type="spellStart"/>
      <w:r w:rsidRPr="00124278">
        <w:rPr>
          <w:rFonts w:ascii="Arial" w:eastAsia="Times New Roman" w:hAnsi="Arial" w:cs="Arial"/>
          <w:color w:val="000000"/>
          <w:sz w:val="24"/>
          <w:szCs w:val="24"/>
          <w:lang w:eastAsia="ru-RU"/>
        </w:rPr>
        <w:t>Инфомат</w:t>
      </w:r>
      <w:proofErr w:type="spellEnd"/>
      <w:r w:rsidRPr="00124278">
        <w:rPr>
          <w:rFonts w:ascii="Arial" w:eastAsia="Times New Roman" w:hAnsi="Arial" w:cs="Arial"/>
          <w:color w:val="000000"/>
          <w:sz w:val="24"/>
          <w:szCs w:val="24"/>
          <w:lang w:eastAsia="ru-RU"/>
        </w:rPr>
        <w:t>. Государственные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-извлечения из нормативных правовых актов, регулирующих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Официальный сайт содержит следующую информацию:</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 о справочных телефонах уполномоченного органа, специалиста, непосредственно </w:t>
      </w:r>
      <w:proofErr w:type="gramStart"/>
      <w:r w:rsidRPr="00124278">
        <w:rPr>
          <w:rFonts w:ascii="Arial" w:eastAsia="Times New Roman" w:hAnsi="Arial" w:cs="Arial"/>
          <w:color w:val="000000"/>
          <w:sz w:val="24"/>
          <w:szCs w:val="24"/>
          <w:lang w:eastAsia="ru-RU"/>
        </w:rPr>
        <w:t>предоставляющем</w:t>
      </w:r>
      <w:proofErr w:type="gramEnd"/>
      <w:r w:rsidRPr="00124278">
        <w:rPr>
          <w:rFonts w:ascii="Arial" w:eastAsia="Times New Roman" w:hAnsi="Arial" w:cs="Arial"/>
          <w:color w:val="000000"/>
          <w:sz w:val="24"/>
          <w:szCs w:val="24"/>
          <w:lang w:eastAsia="ru-RU"/>
        </w:rPr>
        <w:t xml:space="preserve"> муниципальную услугу;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об адресах Регионального портала, Единого портала;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расположении (адресе) аппаратного комплекса «</w:t>
      </w:r>
      <w:proofErr w:type="spellStart"/>
      <w:r w:rsidRPr="00124278">
        <w:rPr>
          <w:rFonts w:ascii="Arial" w:eastAsia="Times New Roman" w:hAnsi="Arial" w:cs="Arial"/>
          <w:color w:val="000000"/>
          <w:sz w:val="24"/>
          <w:szCs w:val="24"/>
          <w:lang w:eastAsia="ru-RU"/>
        </w:rPr>
        <w:t>Инфомат</w:t>
      </w:r>
      <w:proofErr w:type="spellEnd"/>
      <w:r w:rsidRPr="00124278">
        <w:rPr>
          <w:rFonts w:ascii="Arial" w:eastAsia="Times New Roman" w:hAnsi="Arial" w:cs="Arial"/>
          <w:color w:val="000000"/>
          <w:sz w:val="24"/>
          <w:szCs w:val="24"/>
          <w:lang w:eastAsia="ru-RU"/>
        </w:rPr>
        <w:t>. Государственные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1.3.16. В случае внесения изменений в порядок предоставления муниципальной услуги специалист, ответственный за предоставление муниципальной услуги, в </w:t>
      </w:r>
      <w:proofErr w:type="gramStart"/>
      <w:r w:rsidRPr="00124278">
        <w:rPr>
          <w:rFonts w:ascii="Arial" w:eastAsia="Times New Roman" w:hAnsi="Arial" w:cs="Arial"/>
          <w:color w:val="000000"/>
          <w:sz w:val="24"/>
          <w:szCs w:val="24"/>
          <w:lang w:eastAsia="ru-RU"/>
        </w:rPr>
        <w:t>срок, не превышающий 5 рабочих дней обеспечивает</w:t>
      </w:r>
      <w:proofErr w:type="gramEnd"/>
      <w:r w:rsidRPr="00124278">
        <w:rPr>
          <w:rFonts w:ascii="Arial" w:eastAsia="Times New Roman" w:hAnsi="Arial" w:cs="Arial"/>
          <w:color w:val="000000"/>
          <w:sz w:val="24"/>
          <w:szCs w:val="24"/>
          <w:lang w:eastAsia="ru-RU"/>
        </w:rPr>
        <w:t xml:space="preserve">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8"/>
          <w:szCs w:val="28"/>
          <w:lang w:eastAsia="ru-RU"/>
        </w:rPr>
        <w:lastRenderedPageBreak/>
        <w:t>2. Стандарт предоставления муниципальной услуги</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 Наименование муниципальной услуги.</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Наименование муниципальной услуги - «Предоставление жилых помещений специализированного жилищного фонда».</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2.2. Наименование исполнителя, предоставляющего муниципальную услугу.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2.2.1. Органом, уполномоченным на предоставление муниципальной услуги является администрация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 xml:space="preserve"> (далее администрация поселения). Административные процедуры по предоставлению муниципальной услуги в соответствии с настоящим Регламентом исполняются ответственным специалистом - специалистом по жилищным отношениям</w:t>
      </w:r>
      <w:proofErr w:type="gramStart"/>
      <w:r w:rsidRPr="00124278">
        <w:rPr>
          <w:rFonts w:ascii="Arial" w:eastAsia="Times New Roman" w:hAnsi="Arial" w:cs="Arial"/>
          <w:color w:val="000000"/>
          <w:sz w:val="24"/>
          <w:szCs w:val="24"/>
          <w:lang w:eastAsia="ru-RU"/>
        </w:rPr>
        <w:t xml:space="preserve"> ,</w:t>
      </w:r>
      <w:proofErr w:type="gramEnd"/>
      <w:r w:rsidRPr="00124278">
        <w:rPr>
          <w:rFonts w:ascii="Arial" w:eastAsia="Times New Roman" w:hAnsi="Arial" w:cs="Arial"/>
          <w:color w:val="000000"/>
          <w:sz w:val="24"/>
          <w:szCs w:val="24"/>
          <w:lang w:eastAsia="ru-RU"/>
        </w:rPr>
        <w:t>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городского поселения Таёжный.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2.2.2. Для предоставления муниципальной услуги заявитель обращается (в том числе и по собственной инициативе) в следующие органы государственной власти, органы государственных внебюджетных фондов, органы местного самоуправления и организации – указаны в приложении 2 к настоящему Регламенту.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2.2.3. 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 по Ханты-Мансийскому автономному округу – Югре Советский отдел;</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2.2.4. </w:t>
      </w:r>
      <w:proofErr w:type="gramStart"/>
      <w:r w:rsidRPr="00124278">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w:t>
      </w:r>
      <w:hyperlink r:id="rId25" w:tgtFrame="_blank" w:history="1">
        <w:r w:rsidRPr="00124278">
          <w:rPr>
            <w:rFonts w:ascii="Arial" w:eastAsia="Times New Roman" w:hAnsi="Arial" w:cs="Arial"/>
            <w:color w:val="0000FF"/>
            <w:sz w:val="24"/>
            <w:szCs w:val="24"/>
            <w:lang w:eastAsia="ru-RU"/>
          </w:rPr>
          <w:t>27 июля 2010 года № 210-ФЗ</w:t>
        </w:r>
      </w:hyperlink>
      <w:r w:rsidRPr="00124278">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 </w:t>
      </w:r>
      <w:hyperlink r:id="rId26" w:tgtFrame="_blank" w:history="1">
        <w:r w:rsidRPr="00124278">
          <w:rPr>
            <w:rFonts w:ascii="Arial" w:eastAsia="Times New Roman" w:hAnsi="Arial" w:cs="Arial"/>
            <w:color w:val="0000FF"/>
            <w:sz w:val="24"/>
            <w:szCs w:val="24"/>
            <w:lang w:eastAsia="ru-RU"/>
          </w:rPr>
          <w:t>210-ФЗ</w:t>
        </w:r>
      </w:hyperlink>
      <w:r w:rsidRPr="00124278">
        <w:rPr>
          <w:rFonts w:ascii="Arial" w:eastAsia="Times New Roman" w:hAnsi="Arial" w:cs="Arial"/>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124278">
        <w:rPr>
          <w:rFonts w:ascii="Arial" w:eastAsia="Times New Roman" w:hAnsi="Arial" w:cs="Arial"/>
          <w:color w:val="000000"/>
          <w:sz w:val="24"/>
          <w:szCs w:val="24"/>
          <w:lang w:eastAsia="ru-RU"/>
        </w:rPr>
        <w:t xml:space="preserve">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2.3. Описание результата предоставления муниципальной услуги.</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Результатом предоставления муниципальной услуги являются:</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заключение договора найма специализированного жилого помещения;</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передача заявителю жилого помещения на основании акта приема-передачи.;</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отказ в предоставлении жилого помещения специализированного жилищного фонда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выдача дубликата и (или) копии договора найма специализированного жилого помещения.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2.3.1. Решение о предоставлении разрешения или об отказе в его предоставлении, продлении, приостановлении срока действия разрешения, переоформление разрешения оформляются постановлением администрации.</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2.4.1. Уполномоченный орган принимает решение о предоставлении муниципальной услуги или об отказе в предоставлении муниципальной услуги, продлении, приостановлении срока действия договора найма, переоформлении договора найма в срок, не превышающий 30 календарных дней со дня поступления заявления.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2.4.2. </w:t>
      </w:r>
      <w:proofErr w:type="gramStart"/>
      <w:r w:rsidRPr="00124278">
        <w:rPr>
          <w:rFonts w:ascii="Arial" w:eastAsia="Times New Roman" w:hAnsi="Arial" w:cs="Arial"/>
          <w:color w:val="000000"/>
          <w:sz w:val="24"/>
          <w:szCs w:val="24"/>
          <w:lang w:eastAsia="ru-RU"/>
        </w:rPr>
        <w:t xml:space="preserve">В срок не позднее 3-х дней со дня принятия указанного решения уполномоченный орган вручает (направляет) заявителю уведомление о заключении договора найма специализированного жилого помещения, а в случае отказа в </w:t>
      </w:r>
      <w:r w:rsidRPr="00124278">
        <w:rPr>
          <w:rFonts w:ascii="Arial" w:eastAsia="Times New Roman" w:hAnsi="Arial" w:cs="Arial"/>
          <w:color w:val="000000"/>
          <w:sz w:val="24"/>
          <w:szCs w:val="24"/>
          <w:lang w:eastAsia="ru-RU"/>
        </w:rPr>
        <w:lastRenderedPageBreak/>
        <w:t>предоставлении услуги - уведомление об отказе в предоставлении жилого помещения по договору найма специализированного жилого помещения, в котором приводится обоснование причин такого отказа.</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2.4.3.Дубликат и копии договора найма предоставляются уполномоченным органом физическому либо юридическому лицу, бесплатно в течение 3 рабочих дней со дня поступления заявления в уполномоченный орган.</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2.4.4. Начало общего срока осуществления процедуры по предоставлению муниципальной услуги исчисляется </w:t>
      </w:r>
      <w:proofErr w:type="gramStart"/>
      <w:r w:rsidRPr="00124278">
        <w:rPr>
          <w:rFonts w:ascii="Arial" w:eastAsia="Times New Roman" w:hAnsi="Arial" w:cs="Arial"/>
          <w:color w:val="000000"/>
          <w:sz w:val="24"/>
          <w:szCs w:val="24"/>
          <w:lang w:eastAsia="ru-RU"/>
        </w:rPr>
        <w:t>с даты представления</w:t>
      </w:r>
      <w:proofErr w:type="gramEnd"/>
      <w:r w:rsidRPr="00124278">
        <w:rPr>
          <w:rFonts w:ascii="Arial" w:eastAsia="Times New Roman" w:hAnsi="Arial" w:cs="Arial"/>
          <w:color w:val="000000"/>
          <w:sz w:val="24"/>
          <w:szCs w:val="24"/>
          <w:lang w:eastAsia="ru-RU"/>
        </w:rPr>
        <w:t xml:space="preserve"> заявителем полного комплекта документов, не требующих исправления и доработки.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2.4.4.1. В случае предоставления заявителем документов, указанных в пункте 2.6.1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r w:rsidRPr="00124278">
        <w:rPr>
          <w:rFonts w:ascii="Arial" w:eastAsia="Times New Roman" w:hAnsi="Arial" w:cs="Arial"/>
          <w:color w:val="000000"/>
          <w:sz w:val="24"/>
          <w:szCs w:val="24"/>
          <w:shd w:val="clear" w:color="auto" w:fill="00FFFF"/>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2.4.5. Время ожидания в очереди на прием к специалисту, в МФЦ не должно превышать 15 минут.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2.4.5. Срок приостановления предоставления муниципальной услуги законодательством не предусмотрен.</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2.5. Нормативные правовые акты, регулирующие предоставление муниципальной услуги.</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Предоставление муниципальной услуги по предоставлению жилых помещений специализированного жилищного фонда осуществляется в соответствии </w:t>
      </w:r>
      <w:proofErr w:type="gramStart"/>
      <w:r w:rsidRPr="00124278">
        <w:rPr>
          <w:rFonts w:ascii="Arial" w:eastAsia="Times New Roman" w:hAnsi="Arial" w:cs="Arial"/>
          <w:color w:val="000000"/>
          <w:sz w:val="24"/>
          <w:szCs w:val="24"/>
          <w:lang w:eastAsia="ru-RU"/>
        </w:rPr>
        <w:t>с</w:t>
      </w:r>
      <w:proofErr w:type="gramEnd"/>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hyperlink r:id="rId27" w:tgtFrame="_blank" w:history="1">
        <w:r w:rsidRPr="00124278">
          <w:rPr>
            <w:rFonts w:ascii="Arial" w:eastAsia="Times New Roman" w:hAnsi="Arial" w:cs="Arial"/>
            <w:color w:val="0000FF"/>
            <w:sz w:val="24"/>
            <w:szCs w:val="24"/>
            <w:lang w:eastAsia="ru-RU"/>
          </w:rPr>
          <w:t>Конституцией Российской Федерации</w:t>
        </w:r>
      </w:hyperlink>
      <w:r w:rsidRPr="00124278">
        <w:rPr>
          <w:rFonts w:ascii="Arial" w:eastAsia="Times New Roman" w:hAnsi="Arial" w:cs="Arial"/>
          <w:color w:val="000000"/>
          <w:sz w:val="24"/>
          <w:szCs w:val="24"/>
          <w:lang w:eastAsia="ru-RU"/>
        </w:rPr>
        <w:t> («Собрание законодательства Российской Федерации», 26.01.2009, № 4, ст. 445);</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Федеральным законом от 06.10.2003 </w:t>
      </w:r>
      <w:hyperlink r:id="rId28" w:tgtFrame="_blank" w:history="1">
        <w:r w:rsidRPr="00124278">
          <w:rPr>
            <w:rFonts w:ascii="Arial" w:eastAsia="Times New Roman" w:hAnsi="Arial" w:cs="Arial"/>
            <w:color w:val="0000FF"/>
            <w:sz w:val="24"/>
            <w:szCs w:val="24"/>
            <w:lang w:eastAsia="ru-RU"/>
          </w:rPr>
          <w:t>№ 131-ФЗ</w:t>
        </w:r>
      </w:hyperlink>
      <w:r w:rsidRPr="0012427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Федеральным законом от </w:t>
      </w:r>
      <w:hyperlink r:id="rId29" w:tgtFrame="_blank" w:history="1">
        <w:r w:rsidRPr="00124278">
          <w:rPr>
            <w:rFonts w:ascii="Arial" w:eastAsia="Times New Roman" w:hAnsi="Arial" w:cs="Arial"/>
            <w:color w:val="0000FF"/>
            <w:sz w:val="24"/>
            <w:szCs w:val="24"/>
            <w:lang w:eastAsia="ru-RU"/>
          </w:rPr>
          <w:t>27.07.2010 № 210-ФЗ</w:t>
        </w:r>
      </w:hyperlink>
      <w:r w:rsidRPr="00124278">
        <w:rPr>
          <w:rFonts w:ascii="Arial" w:eastAsia="Times New Roman" w:hAnsi="Arial" w:cs="Arial"/>
          <w:color w:val="000000"/>
          <w:sz w:val="24"/>
          <w:szCs w:val="24"/>
          <w:lang w:eastAsia="ru-RU"/>
        </w:rPr>
        <w:t> «Об организации предоставления государственных и муниципальных услуг» (с изменениями и дополнениями) (</w:t>
      </w:r>
      <w:proofErr w:type="gramStart"/>
      <w:r w:rsidRPr="00124278">
        <w:rPr>
          <w:rFonts w:ascii="Arial" w:eastAsia="Times New Roman" w:hAnsi="Arial" w:cs="Arial"/>
          <w:color w:val="000000"/>
          <w:sz w:val="24"/>
          <w:szCs w:val="24"/>
          <w:lang w:eastAsia="ru-RU"/>
        </w:rPr>
        <w:t>опубликован</w:t>
      </w:r>
      <w:proofErr w:type="gramEnd"/>
      <w:r w:rsidRPr="00124278">
        <w:rPr>
          <w:rFonts w:ascii="Arial" w:eastAsia="Times New Roman" w:hAnsi="Arial" w:cs="Arial"/>
          <w:color w:val="000000"/>
          <w:sz w:val="24"/>
          <w:szCs w:val="24"/>
          <w:lang w:eastAsia="ru-RU"/>
        </w:rPr>
        <w:t xml:space="preserve"> в «Российской газете» от 30.07.2010 № 168, в Собрании законодательства Российской Федерации от 02.08.2010 № 31 ст. 4179);</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hyperlink r:id="rId30" w:tgtFrame="_blank" w:history="1">
        <w:r w:rsidRPr="00124278">
          <w:rPr>
            <w:rFonts w:ascii="Arial" w:eastAsia="Times New Roman" w:hAnsi="Arial" w:cs="Arial"/>
            <w:color w:val="0000FF"/>
            <w:sz w:val="24"/>
            <w:szCs w:val="24"/>
            <w:lang w:eastAsia="ru-RU"/>
          </w:rPr>
          <w:t>Жилищным кодексом</w:t>
        </w:r>
      </w:hyperlink>
      <w:r w:rsidRPr="00124278">
        <w:rPr>
          <w:rFonts w:ascii="Arial" w:eastAsia="Times New Roman" w:hAnsi="Arial" w:cs="Arial"/>
          <w:color w:val="000000"/>
          <w:sz w:val="24"/>
          <w:szCs w:val="24"/>
          <w:lang w:eastAsia="ru-RU"/>
        </w:rPr>
        <w:t> Российской Федерации («Собрание законодательства РФ», 2005, № 1 (часть 1), статья 14, в газете «Российская газета», № 1, 12.01.2005);</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hyperlink r:id="rId31" w:tgtFrame="_blank" w:history="1">
        <w:r w:rsidRPr="00124278">
          <w:rPr>
            <w:rFonts w:ascii="Arial" w:eastAsia="Times New Roman" w:hAnsi="Arial" w:cs="Arial"/>
            <w:color w:val="0000FF"/>
            <w:sz w:val="24"/>
            <w:szCs w:val="24"/>
            <w:lang w:eastAsia="ru-RU"/>
          </w:rPr>
          <w:t>Уставом</w:t>
        </w:r>
      </w:hyperlink>
      <w:r w:rsidRPr="00124278">
        <w:rPr>
          <w:rFonts w:ascii="Arial" w:eastAsia="Times New Roman" w:hAnsi="Arial" w:cs="Arial"/>
          <w:color w:val="000000"/>
          <w:sz w:val="24"/>
          <w:szCs w:val="24"/>
          <w:lang w:eastAsia="ru-RU"/>
        </w:rPr>
        <w:t xml:space="preserve">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 xml:space="preserve"> (опубликован в «Вестнике Таёжного» и на официальном сайте администрации городского поселения Таёжный);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настоящим Регламентом;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 иными правовыми актами Российской Федерации, Ханты-Мансийского автономного округа-Югры, муниципальными правовыми актами Советского района и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 регламентирующими правоотношения в сфере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2.5.2. Административная ответственность должностных лиц, муниципальных служащих администрации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 xml:space="preserve">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32" w:tgtFrame="_blank" w:history="1">
        <w:r w:rsidRPr="00124278">
          <w:rPr>
            <w:rFonts w:ascii="Arial" w:eastAsia="Times New Roman" w:hAnsi="Arial" w:cs="Arial"/>
            <w:color w:val="0000FF"/>
            <w:sz w:val="24"/>
            <w:szCs w:val="24"/>
            <w:lang w:eastAsia="ru-RU"/>
          </w:rPr>
          <w:t>№ 102-оз «Об административных</w:t>
        </w:r>
      </w:hyperlink>
      <w:r w:rsidRPr="00124278">
        <w:rPr>
          <w:rFonts w:ascii="Arial" w:eastAsia="Times New Roman" w:hAnsi="Arial" w:cs="Arial"/>
          <w:color w:val="000000"/>
          <w:sz w:val="24"/>
          <w:szCs w:val="24"/>
          <w:lang w:eastAsia="ru-RU"/>
        </w:rPr>
        <w:t> правонарушениях»;</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(Часть 2.5. раздела 2 приложений к постановлениям дополнена пунктом 2.5.2. постановлением Администрации от </w:t>
      </w:r>
      <w:hyperlink r:id="rId33" w:tgtFrame="ChangingDocument" w:history="1">
        <w:r w:rsidRPr="00124278">
          <w:rPr>
            <w:rFonts w:ascii="Arial" w:eastAsia="Times New Roman" w:hAnsi="Arial" w:cs="Arial"/>
            <w:color w:val="0000FF"/>
            <w:sz w:val="24"/>
            <w:szCs w:val="24"/>
            <w:lang w:eastAsia="ru-RU"/>
          </w:rPr>
          <w:t>22.07.2014 № 119/НПА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2.6. </w:t>
      </w:r>
      <w:proofErr w:type="gramStart"/>
      <w:r w:rsidRPr="00124278">
        <w:rPr>
          <w:rFonts w:ascii="Arial" w:eastAsia="Times New Roman" w:hAnsi="Arial" w:cs="Arial"/>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w:t>
      </w:r>
      <w:r w:rsidRPr="00124278">
        <w:rPr>
          <w:rFonts w:ascii="Arial" w:eastAsia="Times New Roman" w:hAnsi="Arial" w:cs="Arial"/>
          <w:color w:val="000000"/>
          <w:sz w:val="24"/>
          <w:szCs w:val="24"/>
          <w:lang w:eastAsia="ru-RU"/>
        </w:rPr>
        <w:lastRenderedPageBreak/>
        <w:t>подаваемых заявителем в связи с предоставлением муниципальной услуги, приводятся в качестве приложений</w:t>
      </w:r>
      <w:proofErr w:type="gramEnd"/>
      <w:r w:rsidRPr="00124278">
        <w:rPr>
          <w:rFonts w:ascii="Arial" w:eastAsia="Times New Roman" w:hAnsi="Arial" w:cs="Arial"/>
          <w:color w:val="000000"/>
          <w:sz w:val="24"/>
          <w:szCs w:val="24"/>
          <w:lang w:eastAsia="ru-RU"/>
        </w:rPr>
        <w:t xml:space="preserve">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bookmarkStart w:id="1" w:name="Par1"/>
      <w:bookmarkEnd w:id="1"/>
      <w:r w:rsidRPr="00124278">
        <w:rPr>
          <w:rFonts w:ascii="Arial" w:eastAsia="Times New Roman" w:hAnsi="Arial" w:cs="Arial"/>
          <w:color w:val="000000"/>
          <w:sz w:val="24"/>
          <w:szCs w:val="24"/>
          <w:lang w:eastAsia="ru-RU"/>
        </w:rPr>
        <w:t xml:space="preserve">2.6.1.1. получатели муниципальной услуги - направляют на имя главы администрации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 xml:space="preserve"> заявление о предоставлении служебного жилого помещения, жилого помещения маневренного фонда;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2.6.1.2. к заявлению, указанному в приложении к настоящему Административному регламенту, прилагаются следующие документы: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ходатайство от работодателя, с которым гражданин состоит в трудовых отношениях, о предоставлении служебного жилого помещения;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копия трудового договора для предоставления служебного жилого помещения;</w:t>
      </w:r>
    </w:p>
    <w:p w:rsidR="00124278" w:rsidRPr="00124278" w:rsidRDefault="00124278" w:rsidP="00124278">
      <w:pPr>
        <w:shd w:val="clear" w:color="auto" w:fill="FFFFFF"/>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24278" w:rsidRPr="00124278" w:rsidRDefault="00124278" w:rsidP="00124278">
      <w:pPr>
        <w:shd w:val="clear" w:color="auto" w:fill="FFFFFF"/>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w:t>
      </w:r>
      <w:r w:rsidRPr="00124278">
        <w:rPr>
          <w:rFonts w:ascii="Arial" w:eastAsia="Times New Roman" w:hAnsi="Arial" w:cs="Arial"/>
          <w:color w:val="000000"/>
          <w:spacing w:val="1"/>
          <w:sz w:val="24"/>
          <w:szCs w:val="24"/>
          <w:lang w:eastAsia="ru-RU"/>
        </w:rPr>
        <w:t>Абзац 4 пункта 2.6.1.2. изложен  в новой редакции</w:t>
      </w:r>
      <w:r w:rsidRPr="00124278">
        <w:rPr>
          <w:rFonts w:ascii="Arial" w:eastAsia="Times New Roman" w:hAnsi="Arial" w:cs="Arial"/>
          <w:color w:val="000000"/>
          <w:sz w:val="24"/>
          <w:szCs w:val="24"/>
          <w:lang w:eastAsia="ru-RU"/>
        </w:rPr>
        <w:t> постановлением Администрации от </w:t>
      </w:r>
      <w:hyperlink r:id="rId34" w:tgtFrame="_blank" w:history="1">
        <w:r w:rsidRPr="00124278">
          <w:rPr>
            <w:rFonts w:ascii="Arial" w:eastAsia="Times New Roman" w:hAnsi="Arial" w:cs="Arial"/>
            <w:color w:val="0000FF"/>
            <w:sz w:val="24"/>
            <w:szCs w:val="24"/>
            <w:lang w:eastAsia="ru-RU"/>
          </w:rPr>
          <w:t>22.01.2018 № 12нпа</w:t>
        </w:r>
      </w:hyperlink>
      <w:r w:rsidRPr="00124278">
        <w:rPr>
          <w:rFonts w:ascii="Arial" w:eastAsia="Times New Roman" w:hAnsi="Arial" w:cs="Arial"/>
          <w:color w:val="000000"/>
          <w:sz w:val="24"/>
          <w:szCs w:val="24"/>
          <w:lang w:eastAsia="ru-RU"/>
        </w:rPr>
        <w:t>)</w:t>
      </w:r>
    </w:p>
    <w:p w:rsidR="00124278" w:rsidRPr="00124278" w:rsidRDefault="00124278" w:rsidP="00124278">
      <w:pPr>
        <w:shd w:val="clear" w:color="auto" w:fill="FFFFFF"/>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hd w:val="clear" w:color="auto" w:fill="FFFFFF"/>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124278" w:rsidRPr="00124278" w:rsidRDefault="00124278" w:rsidP="00124278">
      <w:pPr>
        <w:shd w:val="clear" w:color="auto" w:fill="FFFFFF"/>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(Пункт 2.6.1.2. административного регламента дополнен абзацем</w:t>
      </w:r>
      <w:r w:rsidRPr="00124278">
        <w:rPr>
          <w:rFonts w:ascii="Times New Roman" w:eastAsia="Times New Roman" w:hAnsi="Times New Roman" w:cs="Times New Roman"/>
          <w:b/>
          <w:bCs/>
          <w:color w:val="000000"/>
          <w:sz w:val="24"/>
          <w:szCs w:val="24"/>
          <w:lang w:eastAsia="ru-RU"/>
        </w:rPr>
        <w:t> </w:t>
      </w:r>
      <w:r w:rsidRPr="00124278">
        <w:rPr>
          <w:rFonts w:ascii="Arial" w:eastAsia="Times New Roman" w:hAnsi="Arial" w:cs="Arial"/>
          <w:color w:val="000000"/>
          <w:sz w:val="24"/>
          <w:szCs w:val="24"/>
          <w:lang w:eastAsia="ru-RU"/>
        </w:rPr>
        <w:t>постановлением Администрации от </w:t>
      </w:r>
      <w:hyperlink r:id="rId35" w:tgtFrame="_blank" w:history="1">
        <w:r w:rsidRPr="00124278">
          <w:rPr>
            <w:rFonts w:ascii="Arial" w:eastAsia="Times New Roman" w:hAnsi="Arial" w:cs="Arial"/>
            <w:color w:val="0000FF"/>
            <w:sz w:val="24"/>
            <w:szCs w:val="24"/>
            <w:lang w:eastAsia="ru-RU"/>
          </w:rPr>
          <w:t>22.01.2018 № 12нпа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bookmarkStart w:id="2" w:name="Par9"/>
      <w:bookmarkEnd w:id="2"/>
      <w:r w:rsidRPr="00124278">
        <w:rPr>
          <w:rFonts w:ascii="Arial" w:eastAsia="Times New Roman" w:hAnsi="Arial" w:cs="Arial"/>
          <w:color w:val="000000"/>
          <w:sz w:val="24"/>
          <w:szCs w:val="24"/>
          <w:lang w:eastAsia="ru-RU"/>
        </w:rPr>
        <w:t>2.6.2.1.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являются: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 том числе на ранее существовавшее имя в случае его изменения;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справка с места жительства (пребывания) о составе семьи заявителя и членов его семьи;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2.6.2.2. исчерпывающий перечень документов, указанных в </w:t>
      </w:r>
      <w:hyperlink r:id="rId36" w:anchor="Par9" w:tgtFrame="_self" w:history="1">
        <w:r w:rsidRPr="00124278">
          <w:rPr>
            <w:rFonts w:ascii="Arial" w:eastAsia="Times New Roman" w:hAnsi="Arial" w:cs="Arial"/>
            <w:color w:val="000000"/>
            <w:sz w:val="24"/>
            <w:szCs w:val="24"/>
            <w:lang w:eastAsia="ru-RU"/>
          </w:rPr>
          <w:t>пункте 2.</w:t>
        </w:r>
      </w:hyperlink>
      <w:r w:rsidRPr="00124278">
        <w:rPr>
          <w:rFonts w:ascii="Arial" w:eastAsia="Times New Roman" w:hAnsi="Arial" w:cs="Arial"/>
          <w:color w:val="000000"/>
          <w:sz w:val="24"/>
          <w:szCs w:val="24"/>
          <w:lang w:eastAsia="ru-RU"/>
        </w:rPr>
        <w:t>6.2.1. настоящего административного регламента, заявитель вправе представить по собственной инициативе.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w:t>
      </w:r>
      <w:r w:rsidRPr="00124278">
        <w:rPr>
          <w:rFonts w:ascii="Arial" w:eastAsia="Times New Roman" w:hAnsi="Arial" w:cs="Arial"/>
          <w:color w:val="000000"/>
          <w:spacing w:val="1"/>
          <w:sz w:val="24"/>
          <w:szCs w:val="24"/>
          <w:lang w:eastAsia="ru-RU"/>
        </w:rPr>
        <w:t>П</w:t>
      </w:r>
      <w:r w:rsidRPr="00124278">
        <w:rPr>
          <w:rFonts w:ascii="Arial" w:eastAsia="Times New Roman" w:hAnsi="Arial" w:cs="Arial"/>
          <w:color w:val="000000"/>
          <w:sz w:val="24"/>
          <w:szCs w:val="24"/>
          <w:lang w:eastAsia="ru-RU"/>
        </w:rPr>
        <w:t>одпункты 2.6.1. и 2.6.2. изложены в новой редакции постановлением Администрации от </w:t>
      </w:r>
      <w:hyperlink r:id="rId37" w:tgtFrame="ChangingDocument" w:history="1">
        <w:r w:rsidRPr="00124278">
          <w:rPr>
            <w:rFonts w:ascii="Arial" w:eastAsia="Times New Roman" w:hAnsi="Arial" w:cs="Arial"/>
            <w:color w:val="0000FF"/>
            <w:sz w:val="24"/>
            <w:szCs w:val="24"/>
            <w:lang w:eastAsia="ru-RU"/>
          </w:rPr>
          <w:t>14.07.2015 № 131/НПА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2.6.3.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w:t>
      </w:r>
      <w:r w:rsidRPr="00124278">
        <w:rPr>
          <w:rFonts w:ascii="Arial" w:eastAsia="Times New Roman" w:hAnsi="Arial" w:cs="Arial"/>
          <w:color w:val="000000"/>
          <w:sz w:val="24"/>
          <w:szCs w:val="24"/>
          <w:lang w:eastAsia="ru-RU"/>
        </w:rPr>
        <w:lastRenderedPageBreak/>
        <w:t>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2.6.3.1.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24278">
        <w:rPr>
          <w:rFonts w:ascii="Arial" w:eastAsia="Times New Roman" w:hAnsi="Arial" w:cs="Arial"/>
          <w:color w:val="000000"/>
          <w:sz w:val="24"/>
          <w:szCs w:val="24"/>
          <w:lang w:eastAsia="ru-RU"/>
        </w:rPr>
        <w:t xml:space="preserve"> Документы, подтверждающие получение согласия, могут быть </w:t>
      </w:r>
      <w:proofErr w:type="gramStart"/>
      <w:r w:rsidRPr="00124278">
        <w:rPr>
          <w:rFonts w:ascii="Arial" w:eastAsia="Times New Roman" w:hAnsi="Arial" w:cs="Arial"/>
          <w:color w:val="000000"/>
          <w:sz w:val="24"/>
          <w:szCs w:val="24"/>
          <w:lang w:eastAsia="ru-RU"/>
        </w:rPr>
        <w:t>представлены</w:t>
      </w:r>
      <w:proofErr w:type="gramEnd"/>
      <w:r w:rsidRPr="00124278">
        <w:rPr>
          <w:rFonts w:ascii="Arial" w:eastAsia="Times New Roman" w:hAnsi="Arial" w:cs="Arial"/>
          <w:color w:val="000000"/>
          <w:sz w:val="24"/>
          <w:szCs w:val="24"/>
          <w:lang w:eastAsia="ru-RU"/>
        </w:rPr>
        <w:t xml:space="preserve">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2.6.3.2.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8" w:tgtFrame="_blank" w:history="1">
        <w:r w:rsidRPr="00124278">
          <w:rPr>
            <w:rFonts w:ascii="Arial" w:eastAsia="Times New Roman" w:hAnsi="Arial" w:cs="Arial"/>
            <w:color w:val="0000FF"/>
            <w:sz w:val="24"/>
            <w:szCs w:val="24"/>
            <w:lang w:eastAsia="ru-RU"/>
          </w:rPr>
          <w:t>210-ФЗ</w:t>
        </w:r>
      </w:hyperlink>
      <w:r w:rsidRPr="00124278">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w:t>
      </w:r>
      <w:proofErr w:type="gramEnd"/>
      <w:r w:rsidRPr="00124278">
        <w:rPr>
          <w:rFonts w:ascii="Arial" w:eastAsia="Times New Roman" w:hAnsi="Arial" w:cs="Arial"/>
          <w:color w:val="000000"/>
          <w:sz w:val="24"/>
          <w:szCs w:val="24"/>
          <w:lang w:eastAsia="ru-RU"/>
        </w:rPr>
        <w:t>.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2.6.4. Документы, предоставляемые заявителем, должны соответствовать следующим требованиям: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в документах нет подчисток, приписок, зачеркнутых слов и иных неоговоренных исправлений;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документы не исполнены карандашом;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 документы не имеют серьезных повреждений, наличие которых допускает многозначность истолкования содержания.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2.6.5.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2.6.6.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2.6.7.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или через «Многофункциональный центр по предоставлению государственных и муниципальных услуг Советского района» либо его филиала.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2.7. </w:t>
      </w:r>
      <w:proofErr w:type="gramStart"/>
      <w:r w:rsidRPr="00124278">
        <w:rPr>
          <w:rFonts w:ascii="Arial" w:eastAsia="Times New Roman" w:hAnsi="Arial" w:cs="Arial"/>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r w:rsidRPr="00124278">
        <w:rPr>
          <w:rFonts w:ascii="Arial" w:eastAsia="Times New Roman" w:hAnsi="Arial" w:cs="Arial"/>
          <w:color w:val="000000"/>
          <w:sz w:val="24"/>
          <w:szCs w:val="24"/>
          <w:lang w:eastAsia="ru-RU"/>
        </w:rPr>
        <w:lastRenderedPageBreak/>
        <w:t>порядок их представления (бланки, формы обращений, заявлений и иных документов, подаваемых заявителем</w:t>
      </w:r>
      <w:proofErr w:type="gramEnd"/>
      <w:r w:rsidRPr="00124278">
        <w:rPr>
          <w:rFonts w:ascii="Arial" w:eastAsia="Times New Roman" w:hAnsi="Arial" w:cs="Arial"/>
          <w:color w:val="000000"/>
          <w:sz w:val="24"/>
          <w:szCs w:val="24"/>
          <w:lang w:eastAsia="ru-RU"/>
        </w:rPr>
        <w:t xml:space="preserve">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2.7.1. Заявление и документы, указанные в пункте 2.6.1 настоящего Регламента, а предоставляются (направляются) заявителем самостоятельно.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2.7.2. В рамках межведомственного взаимодействия документы (сведения), указанные в 2.6.1 настоящего Регламента, запрашиваются </w:t>
      </w:r>
      <w:proofErr w:type="gramStart"/>
      <w:r w:rsidRPr="00124278">
        <w:rPr>
          <w:rFonts w:ascii="Arial" w:eastAsia="Times New Roman" w:hAnsi="Arial" w:cs="Arial"/>
          <w:color w:val="000000"/>
          <w:sz w:val="24"/>
          <w:szCs w:val="24"/>
          <w:lang w:eastAsia="ru-RU"/>
        </w:rPr>
        <w:t>в</w:t>
      </w:r>
      <w:proofErr w:type="gramEnd"/>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 </w:t>
      </w:r>
      <w:proofErr w:type="gramStart"/>
      <w:r w:rsidRPr="00124278">
        <w:rPr>
          <w:rFonts w:ascii="Arial" w:eastAsia="Times New Roman" w:hAnsi="Arial" w:cs="Arial"/>
          <w:color w:val="000000"/>
          <w:sz w:val="24"/>
          <w:szCs w:val="24"/>
          <w:lang w:eastAsia="ru-RU"/>
        </w:rPr>
        <w:t>Управлении</w:t>
      </w:r>
      <w:proofErr w:type="gramEnd"/>
      <w:r w:rsidRPr="00124278">
        <w:rPr>
          <w:rFonts w:ascii="Arial" w:eastAsia="Times New Roman" w:hAnsi="Arial" w:cs="Arial"/>
          <w:color w:val="000000"/>
          <w:sz w:val="24"/>
          <w:szCs w:val="24"/>
          <w:lang w:eastAsia="ru-RU"/>
        </w:rPr>
        <w:t xml:space="preserve"> Федеральной службы государственной регистрации, кадастра и картографии по Ханты-Мансийскому автономному округу – Югре Советский отдел - выписка из Единого государственного реестра регистрации прав на недвижимое имущество и сделок с ним, подтверждающего право на земельный участок.</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 Федеральном государственном унитарном </w:t>
      </w:r>
      <w:proofErr w:type="gramStart"/>
      <w:r w:rsidRPr="00124278">
        <w:rPr>
          <w:rFonts w:ascii="Arial" w:eastAsia="Times New Roman" w:hAnsi="Arial" w:cs="Arial"/>
          <w:color w:val="000000"/>
          <w:sz w:val="24"/>
          <w:szCs w:val="24"/>
          <w:lang w:eastAsia="ru-RU"/>
        </w:rPr>
        <w:t>предприятии</w:t>
      </w:r>
      <w:proofErr w:type="gramEnd"/>
      <w:r w:rsidRPr="00124278">
        <w:rPr>
          <w:rFonts w:ascii="Arial" w:eastAsia="Times New Roman" w:hAnsi="Arial" w:cs="Arial"/>
          <w:color w:val="000000"/>
          <w:sz w:val="24"/>
          <w:szCs w:val="24"/>
          <w:lang w:eastAsia="ru-RU"/>
        </w:rPr>
        <w:t xml:space="preserve"> </w:t>
      </w:r>
      <w:proofErr w:type="spellStart"/>
      <w:r w:rsidRPr="00124278">
        <w:rPr>
          <w:rFonts w:ascii="Arial" w:eastAsia="Times New Roman" w:hAnsi="Arial" w:cs="Arial"/>
          <w:color w:val="000000"/>
          <w:sz w:val="24"/>
          <w:szCs w:val="24"/>
          <w:lang w:eastAsia="ru-RU"/>
        </w:rPr>
        <w:t>Ростехинвентаризация</w:t>
      </w:r>
      <w:proofErr w:type="spellEnd"/>
      <w:r w:rsidRPr="00124278">
        <w:rPr>
          <w:rFonts w:ascii="Arial" w:eastAsia="Times New Roman" w:hAnsi="Arial" w:cs="Arial"/>
          <w:color w:val="000000"/>
          <w:sz w:val="24"/>
          <w:szCs w:val="24"/>
          <w:lang w:eastAsia="ru-RU"/>
        </w:rPr>
        <w:t xml:space="preserve"> - федеральное БТИ (филиал по ХМАО-Югре) - </w:t>
      </w:r>
      <w:proofErr w:type="spellStart"/>
      <w:r w:rsidRPr="00124278">
        <w:rPr>
          <w:rFonts w:ascii="Arial" w:eastAsia="Times New Roman" w:hAnsi="Arial" w:cs="Arial"/>
          <w:color w:val="000000"/>
          <w:sz w:val="24"/>
          <w:szCs w:val="24"/>
          <w:lang w:eastAsia="ru-RU"/>
        </w:rPr>
        <w:t>Ростехинвентаризация</w:t>
      </w:r>
      <w:proofErr w:type="spellEnd"/>
      <w:r w:rsidRPr="00124278">
        <w:rPr>
          <w:rFonts w:ascii="Arial" w:eastAsia="Times New Roman" w:hAnsi="Arial" w:cs="Arial"/>
          <w:color w:val="000000"/>
          <w:sz w:val="24"/>
          <w:szCs w:val="24"/>
          <w:lang w:eastAsia="ru-RU"/>
        </w:rPr>
        <w:t xml:space="preserve"> (Советское отделение)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2.7.3. Документы (сведения), указанные в пункте 2.7.2 настоящего Регламента, заявитель вправе представить по собственной инициативе.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2.7.4. В случае если заявитель решит представить документы, предусмотренные настоящим пунктом самостоятельно, ему необходимо приложить указанные документы к заявлению. </w:t>
      </w:r>
      <w:proofErr w:type="gramStart"/>
      <w:r w:rsidRPr="00124278">
        <w:rPr>
          <w:rFonts w:ascii="Arial" w:eastAsia="Times New Roman" w:hAnsi="Arial" w:cs="Arial"/>
          <w:color w:val="000000"/>
          <w:sz w:val="24"/>
          <w:szCs w:val="24"/>
          <w:lang w:eastAsia="ru-RU"/>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указана в приложении 2 к настоящему Регламенту.</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2.7.4.1. В случае если документы, указанные в пункте 2.7.2. необходимые для предоставления услуги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предоставляет самостоятельно.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2.7.4.2. Непредставление заявителем указанных документов не является основанием для отказа заявителю в предоставлении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2.8</w:t>
      </w:r>
      <w:r w:rsidRPr="00124278">
        <w:rPr>
          <w:rFonts w:ascii="Arial" w:eastAsia="Times New Roman" w:hAnsi="Arial" w:cs="Arial"/>
          <w:color w:val="FF0000"/>
          <w:sz w:val="24"/>
          <w:szCs w:val="24"/>
          <w:lang w:eastAsia="ru-RU"/>
        </w:rPr>
        <w:t>. </w:t>
      </w:r>
      <w:r w:rsidRPr="00124278">
        <w:rPr>
          <w:rFonts w:ascii="Arial" w:eastAsia="Times New Roman" w:hAnsi="Arial" w:cs="Arial"/>
          <w:color w:val="000000"/>
          <w:sz w:val="24"/>
          <w:szCs w:val="24"/>
          <w:lang w:eastAsia="ru-RU"/>
        </w:rPr>
        <w:t>В соответствии с требованиями пунктов 1 и 2 части 1 статьи 7 Федерального Закона № </w:t>
      </w:r>
      <w:hyperlink r:id="rId39" w:tgtFrame="_blank" w:history="1">
        <w:r w:rsidRPr="00124278">
          <w:rPr>
            <w:rFonts w:ascii="Arial" w:eastAsia="Times New Roman" w:hAnsi="Arial" w:cs="Arial"/>
            <w:color w:val="0000FF"/>
            <w:sz w:val="24"/>
            <w:szCs w:val="24"/>
            <w:lang w:eastAsia="ru-RU"/>
          </w:rPr>
          <w:t>210-ФЗ</w:t>
        </w:r>
      </w:hyperlink>
      <w:r w:rsidRPr="00124278">
        <w:rPr>
          <w:rFonts w:ascii="Arial" w:eastAsia="Times New Roman" w:hAnsi="Arial" w:cs="Arial"/>
          <w:color w:val="000000"/>
          <w:sz w:val="24"/>
          <w:szCs w:val="24"/>
          <w:lang w:eastAsia="ru-RU"/>
        </w:rPr>
        <w:t> установлен запрет требовать от заявителя: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2.8.2. </w:t>
      </w:r>
      <w:proofErr w:type="gramStart"/>
      <w:r w:rsidRPr="00124278">
        <w:rPr>
          <w:rFonts w:ascii="Arial" w:eastAsia="Times New Roman" w:hAnsi="Arial" w:cs="Arial"/>
          <w:color w:val="000000"/>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w:t>
      </w:r>
      <w:proofErr w:type="gramEnd"/>
      <w:r w:rsidRPr="00124278">
        <w:rPr>
          <w:rFonts w:ascii="Arial" w:eastAsia="Times New Roman" w:hAnsi="Arial" w:cs="Arial"/>
          <w:color w:val="000000"/>
          <w:sz w:val="24"/>
          <w:szCs w:val="24"/>
          <w:lang w:eastAsia="ru-RU"/>
        </w:rPr>
        <w:t xml:space="preserve"> </w:t>
      </w:r>
      <w:proofErr w:type="gramStart"/>
      <w:r w:rsidRPr="00124278">
        <w:rPr>
          <w:rFonts w:ascii="Arial" w:eastAsia="Times New Roman" w:hAnsi="Arial" w:cs="Arial"/>
          <w:color w:val="000000"/>
          <w:sz w:val="24"/>
          <w:szCs w:val="24"/>
          <w:lang w:eastAsia="ru-RU"/>
        </w:rPr>
        <w:t>правовыми актами городского поселения Таёжный, за исключением документов, включенных в определенный частью 6 статьи 7 Федерального закона № </w:t>
      </w:r>
      <w:hyperlink r:id="rId40" w:tgtFrame="_blank" w:history="1">
        <w:r w:rsidRPr="00124278">
          <w:rPr>
            <w:rFonts w:ascii="Arial" w:eastAsia="Times New Roman" w:hAnsi="Arial" w:cs="Arial"/>
            <w:color w:val="0000FF"/>
            <w:sz w:val="24"/>
            <w:szCs w:val="24"/>
            <w:lang w:eastAsia="ru-RU"/>
          </w:rPr>
          <w:t>210-ФЗ</w:t>
        </w:r>
      </w:hyperlink>
      <w:r w:rsidRPr="00124278">
        <w:rPr>
          <w:rFonts w:ascii="Arial" w:eastAsia="Times New Roman" w:hAnsi="Arial" w:cs="Arial"/>
          <w:color w:val="000000"/>
          <w:sz w:val="24"/>
          <w:szCs w:val="24"/>
          <w:lang w:eastAsia="ru-RU"/>
        </w:rPr>
        <w:t> перечень документов.</w:t>
      </w:r>
      <w:proofErr w:type="gramEnd"/>
      <w:r w:rsidRPr="00124278">
        <w:rPr>
          <w:rFonts w:ascii="Arial" w:eastAsia="Times New Roman" w:hAnsi="Arial" w:cs="Arial"/>
          <w:color w:val="000000"/>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 xml:space="preserve">2.8.3. </w:t>
      </w:r>
      <w:proofErr w:type="gramStart"/>
      <w:r w:rsidRPr="00124278">
        <w:rPr>
          <w:rFonts w:ascii="Arial" w:eastAsia="Times New Roman" w:hAnsi="Arial" w:cs="Arial"/>
          <w:color w:val="000000"/>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если заявление о предоставлении муниципальной услуги подано лицом, не уполномоченным заявителем на осуществление таких действий;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тексты документов не соответствуют требованиям пункта 2.6.3;</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2.10.1. Основания для приостановления предоставления муниципальной услуги законодательством не предусмотрены.</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2.10.2. Основания для отказа в предоставлении муниципальной услуги:</w:t>
      </w:r>
    </w:p>
    <w:p w:rsidR="00124278" w:rsidRPr="00124278" w:rsidRDefault="00124278" w:rsidP="00124278">
      <w:pPr>
        <w:spacing w:after="0" w:line="240" w:lineRule="auto"/>
        <w:ind w:left="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1)Заявитель и (или) члены его семьи имеют жилые помещения в собственности, найме или социальном найме на территории городского поселения Таёжный;</w:t>
      </w:r>
    </w:p>
    <w:p w:rsidR="00124278" w:rsidRPr="00124278" w:rsidRDefault="00124278" w:rsidP="00124278">
      <w:pPr>
        <w:spacing w:after="0" w:line="240" w:lineRule="auto"/>
        <w:ind w:left="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2)Отсутствие одного или нескольких документов, указанных в пункте 2.6.1. административного регламента;</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3)Установление факта недостоверности сведений, содержащихся в представленных документах;</w:t>
      </w:r>
    </w:p>
    <w:p w:rsidR="00124278" w:rsidRPr="00124278" w:rsidRDefault="00124278" w:rsidP="00124278">
      <w:pPr>
        <w:spacing w:after="0" w:line="240" w:lineRule="auto"/>
        <w:ind w:left="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4)Отсутствие свободных жилых помещений в муниципальном специализированном жилищном фонде.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tLeast"/>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(Пункт 2.10.2. административного регламента изложен в новой редакции постановлением Администрации от </w:t>
      </w:r>
      <w:hyperlink r:id="rId41" w:tgtFrame="_blank" w:history="1">
        <w:r w:rsidRPr="00124278">
          <w:rPr>
            <w:rFonts w:ascii="Arial" w:eastAsia="Times New Roman" w:hAnsi="Arial" w:cs="Arial"/>
            <w:color w:val="0000FF"/>
            <w:sz w:val="24"/>
            <w:szCs w:val="24"/>
            <w:lang w:eastAsia="ru-RU"/>
          </w:rPr>
          <w:t>18.10.2016 № 211нпа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 - отсутствует.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2.13.1. Плата за предоставление услуг, которые являются необходимыми и обязательными для предоставления муниципальной услуги (при наличии) не взимается в связи с отсутствием таких услуг.</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2.14.1 Максимальный срок ожидания в очереди при подаче запроса для предоставления муниципальной услуги, не должен превышать 15 минут.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2.14.2. Максимальный срок ожидания в очереди для получения консультации о предоставлении муниципальной услуги, не должен превышать 15 минут.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2.15.1. Заявление о предоставлении муниципальной услуги регистрируется в день поступления заявления.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2.15.2. 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w:t>
      </w:r>
      <w:proofErr w:type="gramStart"/>
      <w:r w:rsidRPr="00124278">
        <w:rPr>
          <w:rFonts w:ascii="Arial" w:eastAsia="Times New Roman" w:hAnsi="Arial" w:cs="Arial"/>
          <w:color w:val="000000"/>
          <w:sz w:val="24"/>
          <w:szCs w:val="24"/>
          <w:lang w:eastAsia="ru-RU"/>
        </w:rPr>
        <w:t>с даты поступления</w:t>
      </w:r>
      <w:proofErr w:type="gramEnd"/>
      <w:r w:rsidRPr="00124278">
        <w:rPr>
          <w:rFonts w:ascii="Arial" w:eastAsia="Times New Roman" w:hAnsi="Arial" w:cs="Arial"/>
          <w:color w:val="000000"/>
          <w:sz w:val="24"/>
          <w:szCs w:val="24"/>
          <w:lang w:eastAsia="ru-RU"/>
        </w:rPr>
        <w:t xml:space="preserve"> запроса.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2.15.4. В случае подачи заявления в МФЦ письменные обращения подлежат обязательной регистрации специалистом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2.16.1. Прием заявителей осуществляется в кабинете исполнителя, расположенном по адресу, указанному в пункте 1.3.1 настоящего Регламента.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2.16.6. Прием заявителей осуществляется в кабинетах, которые оборудуются информационными табличками с указанием: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номера кабинета;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времени перерыва на обед, технического перерыва.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2.16.8. Информационный стенд уполномоченного органа содержит информацию, указанную в пункте 1.3.9. настоящего административного регламента.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2.16.9. Требования к размещению и оформлению визуальной, текстовой и мультимедийной информации.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2.16.9.1.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2.16.9.2. Информация на информационных стендах должна быть расположена последовательно и логично.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2.17.1. Показатели качества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2.17.1.2. Количество жалоб на качество предоставления услуги от общего числа заявителей, обратившихся за предоставлением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2.17.2. Показатели доступности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портале, Региональном портале;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2.17.2.3. Доля заявителей, получивших муниципальную услугу в электронном виде.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2.17.2.4. Возможность подачи заявления о предоставлении муниципальной услуги в «Многофункциональный центр по предоставлению государственных и муниципальных услуг Советского района» или его филиала.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2.18.1. Возможность предоставления муниципальной услуги в МФЦ присутствует. Предоставление муниципальной услуги в МФЦ осуществляется по принципу «одного окна» в соответствии с законодательством Российской Федерации.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администрацией городского поселения Таёжный и МФЦ и осуществляет следующие функции: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информирование и консультирование заявителей по вопросу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прием запроса и документов в соответствии с Регламентом;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производит обработку персональных данных, связанных с предоставлением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выдача результатов предоставления муниципальной услуги в соответствии с Регламентом.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2.18.3. В соответствии со статьями 21.1 и 21.2 Федерального закона № </w:t>
      </w:r>
      <w:hyperlink r:id="rId42" w:tgtFrame="_blank" w:history="1">
        <w:r w:rsidRPr="00124278">
          <w:rPr>
            <w:rFonts w:ascii="Arial" w:eastAsia="Times New Roman" w:hAnsi="Arial" w:cs="Arial"/>
            <w:color w:val="0000FF"/>
            <w:sz w:val="24"/>
            <w:szCs w:val="24"/>
            <w:lang w:eastAsia="ru-RU"/>
          </w:rPr>
          <w:t>210-ФЗ</w:t>
        </w:r>
      </w:hyperlink>
      <w:r w:rsidRPr="00124278">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w:t>
      </w:r>
      <w:hyperlink r:id="rId43" w:tgtFrame="_blank" w:history="1">
        <w:r w:rsidRPr="00124278">
          <w:rPr>
            <w:rFonts w:ascii="Arial" w:eastAsia="Times New Roman" w:hAnsi="Arial" w:cs="Arial"/>
            <w:color w:val="0000FF"/>
            <w:sz w:val="24"/>
            <w:szCs w:val="24"/>
            <w:lang w:eastAsia="ru-RU"/>
          </w:rPr>
          <w:t>06.04.2011 № 63-ФЗ</w:t>
        </w:r>
      </w:hyperlink>
      <w:r w:rsidRPr="00124278">
        <w:rPr>
          <w:rFonts w:ascii="Arial" w:eastAsia="Times New Roman" w:hAnsi="Arial" w:cs="Arial"/>
          <w:color w:val="000000"/>
          <w:sz w:val="24"/>
          <w:szCs w:val="24"/>
          <w:lang w:eastAsia="ru-RU"/>
        </w:rPr>
        <w:t> «Об электронной подписи».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2.18.4. Виды электронных подписей: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w:t>
      </w:r>
      <w:hyperlink r:id="rId44" w:tgtFrame="_blank" w:history="1">
        <w:r w:rsidRPr="00124278">
          <w:rPr>
            <w:rFonts w:ascii="Arial" w:eastAsia="Times New Roman" w:hAnsi="Arial" w:cs="Arial"/>
            <w:color w:val="0000FF"/>
            <w:sz w:val="24"/>
            <w:szCs w:val="24"/>
            <w:lang w:eastAsia="ru-RU"/>
          </w:rPr>
          <w:t>25.08.2012 № 852</w:t>
        </w:r>
      </w:hyperlink>
      <w:r w:rsidRPr="00124278">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4278" w:rsidRPr="00124278" w:rsidRDefault="00124278" w:rsidP="00124278">
      <w:pPr>
        <w:spacing w:after="0" w:line="240" w:lineRule="auto"/>
        <w:ind w:firstLine="709"/>
        <w:jc w:val="both"/>
        <w:rPr>
          <w:rFonts w:ascii="Arial" w:eastAsia="Times New Roman" w:hAnsi="Arial" w:cs="Arial"/>
          <w:color w:val="000000"/>
          <w:sz w:val="24"/>
          <w:szCs w:val="24"/>
          <w:lang w:eastAsia="ru-RU"/>
        </w:rPr>
      </w:pPr>
      <w:r w:rsidRPr="00124278">
        <w:rPr>
          <w:rFonts w:ascii="Arial" w:eastAsia="Times New Roman" w:hAnsi="Arial" w:cs="Arial"/>
          <w:color w:val="000000"/>
          <w:sz w:val="28"/>
          <w:szCs w:val="28"/>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прием документов и регистрация заявления о предоставлении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 выдача (направление) результата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 Прием документов и регистрация заявления о предоставлении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3.2.1. Основанием для начала административной процедуры является поступление в уполномоченный орган, МФЦ заявления о предоставлении муниципальной услуги, в том числе посредством Единого и Регионального порталов.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3.2.2. Сведения о должностном лице, ответственном за выполнение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а) в случае поступления заявления по почте: специалист уполномоченного органа, ответственный за регистрацию входящей корреспонденции;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 в случае подачи заявления в МФЦ: специалист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3.2.3. Специалист, ответственный за предоставление муниципальной услуги, специалист МФЦ осуществляет следующие действия в ходе приема заявителя: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проверяет правильность оформления заявления;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указанным в пункте 2.9;</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3 к настоящему регламенту, регистрирует принятое заявление и документы либо отказ в принятии документов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3.2.4. Срок исполнения административной процедуры составляет не более 15 минут, а при подаче запроса в электронной форме – не позднее следующего рабочего дня </w:t>
      </w:r>
      <w:proofErr w:type="gramStart"/>
      <w:r w:rsidRPr="00124278">
        <w:rPr>
          <w:rFonts w:ascii="Arial" w:eastAsia="Times New Roman" w:hAnsi="Arial" w:cs="Arial"/>
          <w:color w:val="000000"/>
          <w:sz w:val="24"/>
          <w:szCs w:val="24"/>
          <w:lang w:eastAsia="ru-RU"/>
        </w:rPr>
        <w:t>с даты поступления</w:t>
      </w:r>
      <w:proofErr w:type="gramEnd"/>
      <w:r w:rsidRPr="00124278">
        <w:rPr>
          <w:rFonts w:ascii="Arial" w:eastAsia="Times New Roman" w:hAnsi="Arial" w:cs="Arial"/>
          <w:color w:val="000000"/>
          <w:sz w:val="24"/>
          <w:szCs w:val="24"/>
          <w:lang w:eastAsia="ru-RU"/>
        </w:rPr>
        <w:t xml:space="preserve"> запроса.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3.2.5. Критерий принятия решения о приеме и регистрации заявления: наличие заявления о предоставлении муниципальной услуги, соответствие заявления требованиям, предъявляемым к нему настоящим Регламентом.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3.2.6. Результат административной процедуры: зарегистрированное заявление о предоставлении муниципальной услуги либо отказ в приеме заявления в случае, установленном пунктом 2.9 настоящего Регламента.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3.2.7. Способ фиксации результата: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в случае поступления заявления по почте: специалист уполномоченного органа, ответственный за регистрацию входящей корреспонденции регистрирует заявление о предоставлении муниципальной услуги в электронном документообороте;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2) в случае подачи заявления лично либо посредством Единого и</w:t>
      </w:r>
      <w:proofErr w:type="gramStart"/>
      <w:r w:rsidRPr="00124278">
        <w:rPr>
          <w:rFonts w:ascii="Arial" w:eastAsia="Times New Roman" w:hAnsi="Arial" w:cs="Arial"/>
          <w:color w:val="000000"/>
          <w:sz w:val="24"/>
          <w:szCs w:val="24"/>
          <w:lang w:eastAsia="ru-RU"/>
        </w:rPr>
        <w:t xml:space="preserve"> Р</w:t>
      </w:r>
      <w:proofErr w:type="gramEnd"/>
      <w:r w:rsidRPr="00124278">
        <w:rPr>
          <w:rFonts w:ascii="Arial" w:eastAsia="Times New Roman" w:hAnsi="Arial" w:cs="Arial"/>
          <w:color w:val="000000"/>
          <w:sz w:val="24"/>
          <w:szCs w:val="24"/>
          <w:lang w:eastAsia="ru-RU"/>
        </w:rPr>
        <w:t>егионально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3.2.8. В случае поступления заявления по почте зарегистрированное заявление о предоставлении муниципальной услуги с приложениями передается специалисту, предоставляющему муниципальную услугу.</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3.2.9.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либо специалисту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3.3.2. </w:t>
      </w:r>
      <w:proofErr w:type="gramStart"/>
      <w:r w:rsidRPr="00124278">
        <w:rPr>
          <w:rFonts w:ascii="Arial" w:eastAsia="Times New Roman" w:hAnsi="Arial" w:cs="Arial"/>
          <w:color w:val="000000"/>
          <w:sz w:val="24"/>
          <w:szCs w:val="24"/>
          <w:lang w:eastAsia="ru-RU"/>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(в случае поступления заявления о предоставлении муниципальной услуги в уполномоченный орган при личном приеме, почтой либо посредством Единого и Регионального порталов), либо специалист МФЦ (в случае поступления заявления в МФЦ).</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3.3.3. Содержание административных действий, входящих в состав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3)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такого ответа, с предложением заявителю представить документ и (или) информацию (далее – уведомление) (продолжительность и (или) максимальный срок выполнения административного действия – в течение 1 рабочего дня с момента получения</w:t>
      </w:r>
      <w:proofErr w:type="gramEnd"/>
      <w:r w:rsidRPr="00124278">
        <w:rPr>
          <w:rFonts w:ascii="Arial" w:eastAsia="Times New Roman" w:hAnsi="Arial" w:cs="Arial"/>
          <w:color w:val="000000"/>
          <w:sz w:val="24"/>
          <w:szCs w:val="24"/>
          <w:lang w:eastAsia="ru-RU"/>
        </w:rPr>
        <w:t xml:space="preserve">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3.3.4. Критерий принятия решения о направлении межведомственного запроса: заявителем не представлены по собственной инициативе документы, необходимые для предоставления муниципальной услуги, указанные в пункте 2.7.1 настоящего Регламента.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необходимые для предоставления муниципальной услуги такого ответа.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3.3.6. Результат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полученные ответы на межведомственные запросы;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3.3.7. Способ фиксации результата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специалист уполномоченного органа, ответственный за предоставление муниципальной услуги, специалист МФЦ регистрирует ответ на запрос, полученный в электронном виде в журнале учета ответов на межведомственные электронные запросы, либо если ответ получен на бумажном носителе, в электронном документообороте;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либо специалистом МФЦ и отображаются в описи поступивших документов.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3.3.8. В случае поступления ответа на межведомственный запрос по почте специалист уполномоченного органа, ответственный за регистрацию входящей корреспонденции, специалист МФЦ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3.3.9. 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 между МФЦ и администрацией городского поселения Таёжный.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3.4.1. 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(выдаче разрешения, переоформлении, приостановлении, возобновлении, продлении срока его действия (далее – договор), выдачи дубликата или копии договора) и ответа на межведомственный запрос (в случае необходимости направления межведомственного запроса).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3.4.2. Сведения о лицах, ответственных за выполнение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за проверку полноты и достоверности сведений о заявителе, содержащихся в представленных им заявлении и документах, рассмотрение комплекта документов и принятие решения о предоставлении и (или) об отказе в предоставлении муниципальной услуги, уведомление заявителя о предоставлении или об отказе в предоставлении муниципальной услуги – специалист, ответственный за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за подготовку уведомления о выдаче договора найма специализированного жилого помещения или уведомление об отказе в предоставлении услуги с обоснованием причин такого отказа – специалист, ответственный за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подготовку дубликата или копии договора – специалист, ответственный за предоставление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 за подписание постановления администрации поселения, договора найма специализированного жилого помещения – глава поселения либо лицо, его замещающее.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3.4.3. Содержание административных действий, входящих в состав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рассмотрение комплекта документов и принятие решения о предоставлении (или) об отказе в предоставлении муниципальной услуги (продолжительность и (или) максимальный срок выполнения – 20 календарных дней со дня поступления в уполномоченный орган либо МФЦ заявления (в указанный срок входит срок на осуществление административной процедуры по направлению межведомственных запросов);</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2) подготовка уведомления о заключении договора найма специализированного жилого помещения или уведомление об отказе в предоставлении муниципальной услуги с обоснованием причин такого отказа;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подписание постановления администрации поселения о заключении договора найма специализированного жилого помещения – 3 </w:t>
      </w:r>
      <w:proofErr w:type="gramStart"/>
      <w:r w:rsidRPr="00124278">
        <w:rPr>
          <w:rFonts w:ascii="Arial" w:eastAsia="Times New Roman" w:hAnsi="Arial" w:cs="Arial"/>
          <w:color w:val="000000"/>
          <w:sz w:val="24"/>
          <w:szCs w:val="24"/>
          <w:lang w:eastAsia="ru-RU"/>
        </w:rPr>
        <w:t>календарных</w:t>
      </w:r>
      <w:proofErr w:type="gramEnd"/>
      <w:r w:rsidRPr="00124278">
        <w:rPr>
          <w:rFonts w:ascii="Arial" w:eastAsia="Times New Roman" w:hAnsi="Arial" w:cs="Arial"/>
          <w:color w:val="000000"/>
          <w:sz w:val="24"/>
          <w:szCs w:val="24"/>
          <w:lang w:eastAsia="ru-RU"/>
        </w:rPr>
        <w:t xml:space="preserve"> дня.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Регламента.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3.4.5. Результат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3.4.5.1. По результатам рассмотрения документов специалистом, ответственным за предоставление муниципальной услуги, принимается: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решение о подготовке уведомления о заключении договора найма специализированного жилого помещения или уведомление об отказе в предоставлении муниципальной услуги с обоснованием причин такого отказа;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решение о предоставлении муниципальной услуги оформляется постановлением администрации поселения о предоставлении жилого помещения и заключении договора найма специализированного жилого помещения;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решение о выдаче дубликата и копии договора предоставляются уполномоченным органом юридическому лицу, получившему разрешение, бесплатно в течение 3 рабочих дней со дня поступления заявления в уполномоченный орган.</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3.4.6. Способ фиксации результата выполнения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решение о предоставлении либо об отказе в предоставлении муниципальной услуги фиксируется в журнале регистрации договоров найма специализированного жилого помещения. В данный журнал вносится информация о выданных договорах, уведомлениях, дубликатах, копиях;</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постановление администрации поселения о заключении договора найма специализированного жилого помещения подписывается главой поселения либо лицом, его замещающим.</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3.5. Выдача (направление) результата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3.5.1. Основанием начала административной процедуры является: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1) постановление администрации поселения о заключении договора найма специализированного жилого помещения или уведомление об отказе в предоставлении муниципальной услуги с обоснованием причин такого отказа;</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поступление специалисту МФЦ документов, являющихся результатом предоставления муниципальной услуги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3.5.2.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либо специалист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3.5.3. Содержание административных действий, входящих в состав административной процедуры: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 xml:space="preserve">1)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дня со дня принятия решения уполномоченный орган вручает (направляет) заявителю уведомление о заключении договора найма специализированного жилого помещения, а в случае отказа </w:t>
      </w:r>
      <w:r w:rsidRPr="00124278">
        <w:rPr>
          <w:rFonts w:ascii="Arial" w:eastAsia="Times New Roman" w:hAnsi="Arial" w:cs="Arial"/>
          <w:color w:val="000000"/>
          <w:sz w:val="24"/>
          <w:szCs w:val="24"/>
          <w:lang w:eastAsia="ru-RU"/>
        </w:rPr>
        <w:lastRenderedPageBreak/>
        <w:t>в предоставлении услуги - уведомление об отказе в предоставлении услуги, в котором приводится обоснование причин такого отказа;</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дубликат и копии договора предоставляются уполномоченным органом юридическому или физическому лицу, заключившему договор, бесплатно в течение 3 рабочих дней со дня поступления заявления в уполномоченный орган</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3.5.4. Критерий принятия решения: оформленные документы, являющиеся результатом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3.5.5.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указанному в заявлении, либо через МФЦ.</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3.5.6. Способ фиксации: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 уполномоченном органе документы, являющиеся результатом предоставления муниципальной услуги, отображаются в журнале регистрации заявлений;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 МФЦ – в электронном документообороте.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3.6. Порядок осуществления административных процедур в электронной форме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Информация и обеспечение доступа к сведениям о муниципальной услуге </w:t>
      </w:r>
      <w:proofErr w:type="gramStart"/>
      <w:r w:rsidRPr="00124278">
        <w:rPr>
          <w:rFonts w:ascii="Arial" w:eastAsia="Times New Roman" w:hAnsi="Arial" w:cs="Arial"/>
          <w:color w:val="000000"/>
          <w:sz w:val="24"/>
          <w:szCs w:val="24"/>
          <w:lang w:eastAsia="ru-RU"/>
        </w:rPr>
        <w:t>доступны</w:t>
      </w:r>
      <w:proofErr w:type="gramEnd"/>
      <w:r w:rsidRPr="00124278">
        <w:rPr>
          <w:rFonts w:ascii="Arial" w:eastAsia="Times New Roman" w:hAnsi="Arial" w:cs="Arial"/>
          <w:color w:val="000000"/>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для всех входящих документов на бумажных носителях изготавливаются электронные образы;</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передача документов (сведений) заявителю осуществляется посредством отправки соответствующего статуса в раздел «Личный кабинет».</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w:t>
      </w:r>
      <w:hyperlink r:id="rId45" w:tgtFrame="_blank" w:history="1">
        <w:r w:rsidRPr="00124278">
          <w:rPr>
            <w:rFonts w:ascii="Arial" w:eastAsia="Times New Roman" w:hAnsi="Arial" w:cs="Arial"/>
            <w:color w:val="0000FF"/>
            <w:sz w:val="24"/>
            <w:szCs w:val="24"/>
            <w:lang w:eastAsia="ru-RU"/>
          </w:rPr>
          <w:t>25.08.2012 № 852</w:t>
        </w:r>
      </w:hyperlink>
      <w:r w:rsidRPr="00124278">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124278">
        <w:rPr>
          <w:rFonts w:ascii="Arial" w:eastAsia="Times New Roman" w:hAnsi="Arial" w:cs="Arial"/>
          <w:color w:val="000000"/>
          <w:sz w:val="24"/>
          <w:szCs w:val="24"/>
          <w:lang w:eastAsia="ru-RU"/>
        </w:rPr>
        <w:t xml:space="preserve"> услуг, а также Правилами </w:t>
      </w:r>
      <w:r w:rsidRPr="00124278">
        <w:rPr>
          <w:rFonts w:ascii="Arial" w:eastAsia="Times New Roman" w:hAnsi="Arial" w:cs="Arial"/>
          <w:color w:val="000000"/>
          <w:sz w:val="24"/>
          <w:szCs w:val="24"/>
          <w:lang w:eastAsia="ru-RU"/>
        </w:rPr>
        <w:lastRenderedPageBreak/>
        <w:t>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8"/>
          <w:szCs w:val="28"/>
          <w:lang w:eastAsia="ru-RU"/>
        </w:rPr>
        <w:t xml:space="preserve">4. Формы </w:t>
      </w:r>
      <w:proofErr w:type="gramStart"/>
      <w:r w:rsidRPr="00124278">
        <w:rPr>
          <w:rFonts w:ascii="Arial" w:eastAsia="Times New Roman" w:hAnsi="Arial" w:cs="Arial"/>
          <w:b/>
          <w:bCs/>
          <w:color w:val="000000"/>
          <w:sz w:val="28"/>
          <w:szCs w:val="28"/>
          <w:lang w:eastAsia="ru-RU"/>
        </w:rPr>
        <w:t>контроля за</w:t>
      </w:r>
      <w:proofErr w:type="gramEnd"/>
      <w:r w:rsidRPr="00124278">
        <w:rPr>
          <w:rFonts w:ascii="Arial" w:eastAsia="Times New Roman" w:hAnsi="Arial" w:cs="Arial"/>
          <w:b/>
          <w:bCs/>
          <w:color w:val="000000"/>
          <w:sz w:val="28"/>
          <w:szCs w:val="28"/>
          <w:lang w:eastAsia="ru-RU"/>
        </w:rPr>
        <w:t xml:space="preserve"> исполнением административного регламента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4.1. Порядок осуществления текущего </w:t>
      </w:r>
      <w:proofErr w:type="gramStart"/>
      <w:r w:rsidRPr="00124278">
        <w:rPr>
          <w:rFonts w:ascii="Arial" w:eastAsia="Times New Roman" w:hAnsi="Arial" w:cs="Arial"/>
          <w:color w:val="000000"/>
          <w:sz w:val="24"/>
          <w:szCs w:val="24"/>
          <w:lang w:eastAsia="ru-RU"/>
        </w:rPr>
        <w:t>контроля за</w:t>
      </w:r>
      <w:proofErr w:type="gramEnd"/>
      <w:r w:rsidRPr="00124278">
        <w:rPr>
          <w:rFonts w:ascii="Arial" w:eastAsia="Times New Roman" w:hAnsi="Arial" w:cs="Arial"/>
          <w:color w:val="000000"/>
          <w:sz w:val="24"/>
          <w:szCs w:val="24"/>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4.1.1. Руководитель уполномоченного органа, осуществляет текущий </w:t>
      </w:r>
      <w:proofErr w:type="gramStart"/>
      <w:r w:rsidRPr="00124278">
        <w:rPr>
          <w:rFonts w:ascii="Arial" w:eastAsia="Times New Roman" w:hAnsi="Arial" w:cs="Arial"/>
          <w:color w:val="000000"/>
          <w:sz w:val="24"/>
          <w:szCs w:val="24"/>
          <w:lang w:eastAsia="ru-RU"/>
        </w:rPr>
        <w:t>контроль за</w:t>
      </w:r>
      <w:proofErr w:type="gramEnd"/>
      <w:r w:rsidRPr="00124278">
        <w:rPr>
          <w:rFonts w:ascii="Arial" w:eastAsia="Times New Roman" w:hAnsi="Arial" w:cs="Arial"/>
          <w:color w:val="000000"/>
          <w:sz w:val="24"/>
          <w:szCs w:val="24"/>
          <w:lang w:eastAsia="ru-RU"/>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124278">
        <w:rPr>
          <w:rFonts w:ascii="Arial" w:eastAsia="Times New Roman" w:hAnsi="Arial" w:cs="Arial"/>
          <w:color w:val="000000"/>
          <w:sz w:val="24"/>
          <w:szCs w:val="24"/>
          <w:lang w:eastAsia="ru-RU"/>
        </w:rPr>
        <w:t>контроля за</w:t>
      </w:r>
      <w:proofErr w:type="gramEnd"/>
      <w:r w:rsidRPr="00124278">
        <w:rPr>
          <w:rFonts w:ascii="Arial" w:eastAsia="Times New Roman" w:hAnsi="Arial" w:cs="Arial"/>
          <w:color w:val="000000"/>
          <w:sz w:val="24"/>
          <w:szCs w:val="24"/>
          <w:lang w:eastAsia="ru-RU"/>
        </w:rPr>
        <w:t xml:space="preserve"> полнотой и качеством предоставления муниципальной услуги.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4.2.3. Результаты проверки оформляются в виде справки, в которой отмечаются выявленные недостатки и предложения по их устранению.</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w:t>
      </w:r>
      <w:hyperlink r:id="rId46" w:tgtFrame="_blank" w:history="1">
        <w:r w:rsidRPr="00124278">
          <w:rPr>
            <w:rFonts w:ascii="Arial" w:eastAsia="Times New Roman" w:hAnsi="Arial" w:cs="Arial"/>
            <w:color w:val="0000FF"/>
            <w:sz w:val="24"/>
            <w:szCs w:val="24"/>
            <w:lang w:eastAsia="ru-RU"/>
          </w:rPr>
          <w:t> № 25-ФЗ «О муниципальной</w:t>
        </w:r>
      </w:hyperlink>
      <w:r w:rsidRPr="00124278">
        <w:rPr>
          <w:rFonts w:ascii="Arial" w:eastAsia="Times New Roman" w:hAnsi="Arial" w:cs="Arial"/>
          <w:color w:val="000000"/>
          <w:sz w:val="24"/>
          <w:szCs w:val="24"/>
          <w:lang w:eastAsia="ru-RU"/>
        </w:rPr>
        <w:t> службе в Российской Федерации», с </w:t>
      </w:r>
      <w:hyperlink r:id="rId47" w:tgtFrame="_blank" w:history="1">
        <w:r w:rsidRPr="00124278">
          <w:rPr>
            <w:rFonts w:ascii="Arial" w:eastAsia="Times New Roman" w:hAnsi="Arial" w:cs="Arial"/>
            <w:color w:val="0000FF"/>
            <w:sz w:val="24"/>
            <w:szCs w:val="24"/>
            <w:lang w:eastAsia="ru-RU"/>
          </w:rPr>
          <w:t>Трудовым кодексом</w:t>
        </w:r>
      </w:hyperlink>
      <w:r w:rsidRPr="00124278">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4.3.3. </w:t>
      </w:r>
      <w:proofErr w:type="gramStart"/>
      <w:r w:rsidRPr="00124278">
        <w:rPr>
          <w:rFonts w:ascii="Arial" w:eastAsia="Times New Roman" w:hAnsi="Arial" w:cs="Arial"/>
          <w:color w:val="000000"/>
          <w:sz w:val="24"/>
          <w:szCs w:val="24"/>
          <w:lang w:eastAsia="ru-RU"/>
        </w:rPr>
        <w:t>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w:t>
      </w:r>
      <w:proofErr w:type="gramEnd"/>
      <w:r w:rsidRPr="00124278">
        <w:rPr>
          <w:rFonts w:ascii="Arial" w:eastAsia="Times New Roman" w:hAnsi="Arial" w:cs="Arial"/>
          <w:color w:val="000000"/>
          <w:sz w:val="24"/>
          <w:szCs w:val="24"/>
          <w:lang w:eastAsia="ru-RU"/>
        </w:rPr>
        <w:t xml:space="preserve"> </w:t>
      </w:r>
      <w:proofErr w:type="gramStart"/>
      <w:r w:rsidRPr="00124278">
        <w:rPr>
          <w:rFonts w:ascii="Arial" w:eastAsia="Times New Roman" w:hAnsi="Arial" w:cs="Arial"/>
          <w:color w:val="000000"/>
          <w:sz w:val="24"/>
          <w:szCs w:val="24"/>
          <w:lang w:eastAsia="ru-RU"/>
        </w:rPr>
        <w:t xml:space="preserve">и ошибок в выданных в результате предоставления государственной или </w:t>
      </w:r>
      <w:r w:rsidRPr="00124278">
        <w:rPr>
          <w:rFonts w:ascii="Arial" w:eastAsia="Times New Roman" w:hAnsi="Arial" w:cs="Arial"/>
          <w:color w:val="000000"/>
          <w:sz w:val="24"/>
          <w:szCs w:val="24"/>
          <w:lang w:eastAsia="ru-RU"/>
        </w:rPr>
        <w:lastRenderedPageBreak/>
        <w:t>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roofErr w:type="gramEnd"/>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(Часть 4.3. раздела 4 дополнена пунктом 4.3.3. постановлением Администрации от </w:t>
      </w:r>
      <w:hyperlink r:id="rId48" w:tgtFrame="ChangingDocument" w:history="1">
        <w:r w:rsidRPr="00124278">
          <w:rPr>
            <w:rFonts w:ascii="Arial" w:eastAsia="Times New Roman" w:hAnsi="Arial" w:cs="Arial"/>
            <w:color w:val="0000FF"/>
            <w:sz w:val="24"/>
            <w:szCs w:val="24"/>
            <w:lang w:eastAsia="ru-RU"/>
          </w:rPr>
          <w:t>22.07.2014 № 119/НПА</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4.4. Положения, характеризующие требования к порядку и формам </w:t>
      </w:r>
      <w:proofErr w:type="gramStart"/>
      <w:r w:rsidRPr="00124278">
        <w:rPr>
          <w:rFonts w:ascii="Arial" w:eastAsia="Times New Roman" w:hAnsi="Arial" w:cs="Arial"/>
          <w:color w:val="000000"/>
          <w:sz w:val="24"/>
          <w:szCs w:val="24"/>
          <w:lang w:eastAsia="ru-RU"/>
        </w:rPr>
        <w:t>контроля за</w:t>
      </w:r>
      <w:proofErr w:type="gramEnd"/>
      <w:r w:rsidRPr="00124278">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(Раздел 5.</w:t>
      </w:r>
      <w:proofErr w:type="gramEnd"/>
      <w:r w:rsidRPr="00124278">
        <w:rPr>
          <w:rFonts w:ascii="Arial" w:eastAsia="Times New Roman" w:hAnsi="Arial" w:cs="Arial"/>
          <w:color w:val="000000"/>
          <w:sz w:val="24"/>
          <w:szCs w:val="24"/>
          <w:lang w:eastAsia="ru-RU"/>
        </w:rPr>
        <w:t xml:space="preserve"> </w:t>
      </w:r>
      <w:proofErr w:type="gramStart"/>
      <w:r w:rsidRPr="00124278">
        <w:rPr>
          <w:rFonts w:ascii="Arial" w:eastAsia="Times New Roman" w:hAnsi="Arial" w:cs="Arial"/>
          <w:color w:val="000000"/>
          <w:sz w:val="24"/>
          <w:szCs w:val="24"/>
          <w:lang w:eastAsia="ru-RU"/>
        </w:rPr>
        <w:t>Административного регламента изложен в новой редакции постановлением Администрации от </w:t>
      </w:r>
      <w:hyperlink r:id="rId49" w:tgtFrame="_blank" w:history="1">
        <w:r w:rsidRPr="00124278">
          <w:rPr>
            <w:rFonts w:ascii="Arial" w:eastAsia="Times New Roman" w:hAnsi="Arial" w:cs="Arial"/>
            <w:color w:val="0000FF"/>
            <w:sz w:val="24"/>
            <w:szCs w:val="24"/>
            <w:lang w:eastAsia="ru-RU"/>
          </w:rPr>
          <w:t>21.05.2018 № 160нпа</w:t>
        </w:r>
      </w:hyperlink>
      <w:r w:rsidRPr="00124278">
        <w:rPr>
          <w:rFonts w:ascii="Arial" w:eastAsia="Times New Roman" w:hAnsi="Arial" w:cs="Arial"/>
          <w:color w:val="000000"/>
          <w:sz w:val="24"/>
          <w:szCs w:val="24"/>
          <w:lang w:eastAsia="ru-RU"/>
        </w:rPr>
        <w:t>)</w:t>
      </w:r>
      <w:proofErr w:type="gramEnd"/>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(Раздел 5 административного регламента предоставления муниципальной услуги </w:t>
      </w:r>
      <w:r w:rsidRPr="00124278">
        <w:rPr>
          <w:rFonts w:ascii="Arial" w:eastAsia="Times New Roman" w:hAnsi="Arial" w:cs="Arial"/>
          <w:color w:val="000000"/>
          <w:sz w:val="24"/>
          <w:szCs w:val="24"/>
          <w:shd w:val="clear" w:color="auto" w:fill="FFFFFF"/>
          <w:lang w:eastAsia="ru-RU"/>
        </w:rPr>
        <w:t>«Предоставление жилых помещений специализированного жилищного фонда» утвержденного Постановлением</w:t>
      </w:r>
      <w:r w:rsidRPr="00124278">
        <w:rPr>
          <w:rFonts w:ascii="Arial" w:eastAsia="Times New Roman" w:hAnsi="Arial" w:cs="Arial"/>
          <w:color w:val="000000"/>
          <w:sz w:val="24"/>
          <w:szCs w:val="24"/>
          <w:lang w:eastAsia="ru-RU"/>
        </w:rPr>
        <w:t> изложен в новой редакции постановлением Администрации от </w:t>
      </w:r>
      <w:hyperlink r:id="rId50" w:tgtFrame="_blank" w:history="1">
        <w:r w:rsidRPr="00124278">
          <w:rPr>
            <w:rFonts w:ascii="Arial" w:eastAsia="Times New Roman" w:hAnsi="Arial" w:cs="Arial"/>
            <w:color w:val="0000FF"/>
            <w:sz w:val="24"/>
            <w:szCs w:val="24"/>
            <w:lang w:eastAsia="ru-RU"/>
          </w:rPr>
          <w:t>28.02.2020 № 70</w:t>
        </w:r>
      </w:hyperlink>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67"/>
        <w:jc w:val="both"/>
        <w:rPr>
          <w:rFonts w:ascii="Times New Roman" w:eastAsia="Times New Roman" w:hAnsi="Times New Roman" w:cs="Times New Roman"/>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Times New Roman" w:eastAsia="Times New Roman" w:hAnsi="Times New Roman" w:cs="Times New Roman"/>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Times New Roman" w:eastAsia="Times New Roman" w:hAnsi="Times New Roman" w:cs="Times New Roman"/>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709"/>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0"/>
          <w:szCs w:val="30"/>
          <w:lang w:eastAsia="ru-RU"/>
        </w:rPr>
        <w:t>5. </w:t>
      </w:r>
      <w:proofErr w:type="gramStart"/>
      <w:r w:rsidRPr="00124278">
        <w:rPr>
          <w:rFonts w:ascii="Arial" w:eastAsia="Times New Roman" w:hAnsi="Arial" w:cs="Arial"/>
          <w:b/>
          <w:bCs/>
          <w:color w:val="000000"/>
          <w:sz w:val="30"/>
          <w:szCs w:val="30"/>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124278" w:rsidRPr="00124278" w:rsidRDefault="00124278" w:rsidP="00124278">
      <w:pPr>
        <w:spacing w:after="0" w:line="240" w:lineRule="auto"/>
        <w:ind w:firstLine="709"/>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30"/>
          <w:szCs w:val="30"/>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xml:space="preserve">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Федеральный закон от 27.07.2010</w:t>
      </w:r>
      <w:hyperlink r:id="rId51" w:tgtFrame="_blank" w:history="1">
        <w:r w:rsidRPr="00124278">
          <w:rPr>
            <w:rFonts w:ascii="Arial" w:eastAsia="Times New Roman" w:hAnsi="Arial" w:cs="Arial"/>
            <w:color w:val="0000FF"/>
            <w:sz w:val="24"/>
            <w:szCs w:val="24"/>
            <w:lang w:eastAsia="ru-RU"/>
          </w:rPr>
          <w:t xml:space="preserve"> № 210-ФЗ «Об организации </w:t>
        </w:r>
        <w:proofErr w:type="gramStart"/>
        <w:r w:rsidRPr="00124278">
          <w:rPr>
            <w:rFonts w:ascii="Arial" w:eastAsia="Times New Roman" w:hAnsi="Arial" w:cs="Arial"/>
            <w:color w:val="0000FF"/>
            <w:sz w:val="24"/>
            <w:szCs w:val="24"/>
            <w:lang w:eastAsia="ru-RU"/>
          </w:rPr>
          <w:t>п</w:t>
        </w:r>
        <w:proofErr w:type="gramEnd"/>
      </w:hyperlink>
      <w:r w:rsidRPr="00124278">
        <w:rPr>
          <w:rFonts w:ascii="Arial" w:eastAsia="Times New Roman" w:hAnsi="Arial" w:cs="Arial"/>
          <w:color w:val="000000"/>
          <w:sz w:val="24"/>
          <w:szCs w:val="24"/>
          <w:lang w:eastAsia="ru-RU"/>
        </w:rPr>
        <w:t>редоставления государственных и муниципальных услуг»;</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 xml:space="preserve">2) постановление администрации городского поселения </w:t>
      </w:r>
      <w:proofErr w:type="gramStart"/>
      <w:r w:rsidRPr="00124278">
        <w:rPr>
          <w:rFonts w:ascii="Arial" w:eastAsia="Times New Roman" w:hAnsi="Arial" w:cs="Arial"/>
          <w:color w:val="000000"/>
          <w:sz w:val="24"/>
          <w:szCs w:val="24"/>
          <w:lang w:eastAsia="ru-RU"/>
        </w:rPr>
        <w:t>Таёжный</w:t>
      </w:r>
      <w:proofErr w:type="gramEnd"/>
      <w:r w:rsidRPr="00124278">
        <w:rPr>
          <w:rFonts w:ascii="Arial" w:eastAsia="Times New Roman" w:hAnsi="Arial" w:cs="Arial"/>
          <w:color w:val="000000"/>
          <w:sz w:val="24"/>
          <w:szCs w:val="24"/>
          <w:lang w:eastAsia="ru-RU"/>
        </w:rPr>
        <w:t xml:space="preserve"> от </w:t>
      </w:r>
      <w:hyperlink r:id="rId52" w:tgtFrame="_blank" w:history="1">
        <w:r w:rsidRPr="00124278">
          <w:rPr>
            <w:rFonts w:ascii="Arial" w:eastAsia="Times New Roman" w:hAnsi="Arial" w:cs="Arial"/>
            <w:color w:val="0000FF"/>
            <w:sz w:val="24"/>
            <w:szCs w:val="24"/>
            <w:lang w:eastAsia="ru-RU"/>
          </w:rPr>
          <w:t>14.05.2013 № 76/НПА</w:t>
        </w:r>
      </w:hyperlink>
      <w:r w:rsidRPr="00124278">
        <w:rPr>
          <w:rFonts w:ascii="Arial" w:eastAsia="Times New Roman" w:hAnsi="Arial" w:cs="Arial"/>
          <w:color w:val="000000"/>
          <w:sz w:val="24"/>
          <w:szCs w:val="24"/>
          <w:lang w:eastAsia="ru-RU"/>
        </w:rPr>
        <w:t>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настоящий административный регламент.</w:t>
      </w:r>
    </w:p>
    <w:p w:rsidR="00124278" w:rsidRPr="00124278" w:rsidRDefault="00124278" w:rsidP="00124278">
      <w:pPr>
        <w:spacing w:after="0" w:line="240" w:lineRule="auto"/>
        <w:ind w:firstLine="720"/>
        <w:jc w:val="both"/>
        <w:rPr>
          <w:rFonts w:ascii="Arial" w:eastAsia="Times New Roman" w:hAnsi="Arial" w:cs="Arial"/>
          <w:color w:val="000000"/>
          <w:sz w:val="24"/>
          <w:szCs w:val="24"/>
          <w:lang w:eastAsia="ru-RU"/>
        </w:rPr>
      </w:pPr>
      <w:r w:rsidRPr="00124278">
        <w:rPr>
          <w:rFonts w:ascii="Arial" w:eastAsia="Times New Roman" w:hAnsi="Arial" w:cs="Arial"/>
          <w:i/>
          <w:iCs/>
          <w:color w:val="000000"/>
          <w:sz w:val="24"/>
          <w:szCs w:val="24"/>
          <w:lang w:eastAsia="ru-RU"/>
        </w:rPr>
        <w:t> </w:t>
      </w:r>
    </w:p>
    <w:p w:rsidR="00124278" w:rsidRPr="00124278" w:rsidRDefault="00124278" w:rsidP="00124278">
      <w:pPr>
        <w:spacing w:after="0" w:line="240" w:lineRule="auto"/>
        <w:ind w:firstLine="540"/>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br w:type="textWrapping" w:clear="all"/>
      </w:r>
      <w:bookmarkStart w:id="3" w:name="_GoBack"/>
    </w:p>
    <w:p w:rsidR="00124278" w:rsidRPr="00124278" w:rsidRDefault="00124278" w:rsidP="00124278">
      <w:pPr>
        <w:spacing w:after="0" w:line="240" w:lineRule="auto"/>
        <w:ind w:left="5245"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Приложение 1</w:t>
      </w:r>
    </w:p>
    <w:p w:rsidR="00124278" w:rsidRPr="00124278" w:rsidRDefault="00124278" w:rsidP="00124278">
      <w:pPr>
        <w:spacing w:after="0" w:line="240" w:lineRule="auto"/>
        <w:ind w:left="5664"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к административному регламенту предоставления муниципальной услуги «Предоставление жилых помещений специализированного жилищного фонда»</w:t>
      </w:r>
    </w:p>
    <w:p w:rsidR="00124278" w:rsidRPr="00124278" w:rsidRDefault="00124278" w:rsidP="00124278">
      <w:pPr>
        <w:spacing w:after="0" w:line="240" w:lineRule="auto"/>
        <w:ind w:left="5529"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4"/>
          <w:szCs w:val="24"/>
          <w:lang w:eastAsia="ru-RU"/>
        </w:rPr>
        <w:t>Форма заявления о предоставлении муниципальной услуги «Предоставление жилых помещений специализированного жилищного фонда»</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4"/>
          <w:szCs w:val="24"/>
          <w:lang w:eastAsia="ru-RU"/>
        </w:rPr>
        <w:t> </w:t>
      </w:r>
    </w:p>
    <w:p w:rsidR="00124278" w:rsidRPr="00124278" w:rsidRDefault="00124278" w:rsidP="00124278">
      <w:pPr>
        <w:spacing w:after="0" w:line="240" w:lineRule="auto"/>
        <w:ind w:left="5103"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w:t>
      </w:r>
    </w:p>
    <w:p w:rsidR="00124278" w:rsidRPr="00124278" w:rsidRDefault="00124278" w:rsidP="00124278">
      <w:pPr>
        <w:pBdr>
          <w:top w:val="single" w:sz="6" w:space="1" w:color="000000"/>
        </w:pBdr>
        <w:spacing w:after="0" w:line="240" w:lineRule="auto"/>
        <w:ind w:left="5387" w:firstLine="567"/>
        <w:jc w:val="center"/>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(наименование органа местного самоуправления</w:t>
      </w:r>
      <w:proofErr w:type="gramEnd"/>
    </w:p>
    <w:p w:rsidR="00124278" w:rsidRPr="00124278" w:rsidRDefault="00124278" w:rsidP="00124278">
      <w:pPr>
        <w:spacing w:after="0" w:line="240" w:lineRule="auto"/>
        <w:ind w:left="5103"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pBdr>
          <w:top w:val="single" w:sz="6" w:space="1" w:color="000000"/>
        </w:pBdr>
        <w:spacing w:after="0" w:line="240" w:lineRule="auto"/>
        <w:ind w:left="5103"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муниципального образования)</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Заявление</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от</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(указывается заявитель</w:t>
      </w:r>
      <w:proofErr w:type="gramStart"/>
      <w:r w:rsidRPr="00124278">
        <w:rPr>
          <w:rFonts w:ascii="Arial" w:eastAsia="Times New Roman" w:hAnsi="Arial" w:cs="Arial"/>
          <w:color w:val="000000"/>
          <w:sz w:val="24"/>
          <w:szCs w:val="24"/>
          <w:lang w:eastAsia="ru-RU"/>
        </w:rPr>
        <w:t xml:space="preserve"> ,</w:t>
      </w:r>
      <w:proofErr w:type="gramEnd"/>
      <w:r w:rsidRPr="00124278">
        <w:rPr>
          <w:rFonts w:ascii="Arial" w:eastAsia="Times New Roman" w:hAnsi="Arial" w:cs="Arial"/>
          <w:color w:val="000000"/>
          <w:sz w:val="24"/>
          <w:szCs w:val="24"/>
          <w:lang w:eastAsia="ru-RU"/>
        </w:rPr>
        <w:t> либо лицо </w:t>
      </w:r>
      <w:proofErr w:type="spellStart"/>
      <w:r w:rsidRPr="00124278">
        <w:rPr>
          <w:rFonts w:ascii="Arial" w:eastAsia="Times New Roman" w:hAnsi="Arial" w:cs="Arial"/>
          <w:color w:val="000000"/>
          <w:sz w:val="24"/>
          <w:szCs w:val="24"/>
          <w:lang w:eastAsia="ru-RU"/>
        </w:rPr>
        <w:t>уполномоченое</w:t>
      </w:r>
      <w:proofErr w:type="spellEnd"/>
      <w:r w:rsidRPr="00124278">
        <w:rPr>
          <w:rFonts w:ascii="Arial" w:eastAsia="Times New Roman" w:hAnsi="Arial" w:cs="Arial"/>
          <w:color w:val="000000"/>
          <w:sz w:val="24"/>
          <w:szCs w:val="24"/>
          <w:lang w:eastAsia="ru-RU"/>
        </w:rPr>
        <w:t> в установленном порядке представлять его интересы)</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before="240" w:after="0" w:line="240" w:lineRule="auto"/>
        <w:ind w:left="1276" w:hanging="1276"/>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u w:val="single"/>
          <w:lang w:eastAsia="ru-RU"/>
        </w:rPr>
        <w:t>Примечание.</w:t>
      </w:r>
      <w:r w:rsidRPr="00124278">
        <w:rPr>
          <w:rFonts w:ascii="Arial" w:eastAsia="Times New Roman" w:hAnsi="Arial" w:cs="Arial"/>
          <w:color w:val="000000"/>
          <w:sz w:val="24"/>
          <w:szCs w:val="24"/>
          <w:lang w:eastAsia="ru-RU"/>
        </w:rPr>
        <w:t> </w:t>
      </w:r>
      <w:proofErr w:type="gramStart"/>
      <w:r w:rsidRPr="00124278">
        <w:rPr>
          <w:rFonts w:ascii="Arial" w:eastAsia="Times New Roman" w:hAnsi="Arial" w:cs="Arial"/>
          <w:color w:val="000000"/>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24278" w:rsidRPr="00124278" w:rsidRDefault="00124278" w:rsidP="00124278">
      <w:pPr>
        <w:spacing w:after="0" w:line="240" w:lineRule="auto"/>
        <w:ind w:left="1276"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24278" w:rsidRPr="00124278" w:rsidRDefault="00124278" w:rsidP="00124278">
      <w:pPr>
        <w:spacing w:after="0" w:line="240" w:lineRule="auto"/>
        <w:ind w:left="1276"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Прошу предоставить жилое помещение и заключить договор найма специализированного жилого помещения на помещение расположенное по адресу:</w:t>
      </w:r>
    </w:p>
    <w:p w:rsidR="00124278" w:rsidRPr="00124278" w:rsidRDefault="00124278" w:rsidP="00124278">
      <w:pPr>
        <w:spacing w:before="360"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Место нахождения жилого помещения:</w:t>
      </w:r>
    </w:p>
    <w:p w:rsidR="00124278" w:rsidRPr="00124278" w:rsidRDefault="00124278" w:rsidP="00124278">
      <w:pPr>
        <w:pBdr>
          <w:top w:val="single" w:sz="6" w:space="1" w:color="000000"/>
        </w:pBdr>
        <w:spacing w:after="0" w:line="240" w:lineRule="auto"/>
        <w:ind w:left="4139" w:firstLine="567"/>
        <w:jc w:val="center"/>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(указывается полный адрес: субъект Российской Федерации,</w:t>
      </w:r>
      <w:proofErr w:type="gramEnd"/>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pBdr>
          <w:top w:val="single" w:sz="6" w:space="1" w:color="000000"/>
        </w:pBd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муниципальное образование, поселение, улица, дом, корпус, строение,</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pBdr>
          <w:top w:val="single" w:sz="6" w:space="1" w:color="000000"/>
        </w:pBd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квартира (комната), подъезд, этаж)</w:t>
      </w:r>
    </w:p>
    <w:p w:rsidR="00124278" w:rsidRPr="00124278" w:rsidRDefault="00124278" w:rsidP="00124278">
      <w:pPr>
        <w:spacing w:before="360"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w:t>
      </w:r>
    </w:p>
    <w:p w:rsidR="00124278" w:rsidRPr="00124278" w:rsidRDefault="00124278" w:rsidP="00124278">
      <w:pPr>
        <w:spacing w:before="360"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К заявлению прилагаются следующие документы:</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1) __________________________________________________________________________</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2) __________________________________________________________________________</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3) __________________________________________________________________________</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4)____________________________________________________________________</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5) иные документы:</w:t>
      </w:r>
    </w:p>
    <w:p w:rsidR="00124278" w:rsidRPr="00124278" w:rsidRDefault="00124278" w:rsidP="00124278">
      <w:pPr>
        <w:pBdr>
          <w:top w:val="single" w:sz="6" w:space="1" w:color="000000"/>
        </w:pBdr>
        <w:spacing w:after="0" w:line="240" w:lineRule="auto"/>
        <w:ind w:left="2127"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(доверенности, выписки из уставов и др.)</w:t>
      </w:r>
    </w:p>
    <w:p w:rsidR="00124278" w:rsidRPr="00124278" w:rsidRDefault="00124278" w:rsidP="00124278">
      <w:pPr>
        <w:spacing w:before="240" w:after="12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Подписи лиц, подавших заявление *:</w:t>
      </w:r>
    </w:p>
    <w:tbl>
      <w:tblPr>
        <w:tblW w:w="10105" w:type="dxa"/>
        <w:tblCellMar>
          <w:left w:w="0" w:type="dxa"/>
          <w:right w:w="0" w:type="dxa"/>
        </w:tblCellMar>
        <w:tblLook w:val="04A0" w:firstRow="1" w:lastRow="0" w:firstColumn="1" w:lastColumn="0" w:noHBand="0" w:noVBand="1"/>
      </w:tblPr>
      <w:tblGrid>
        <w:gridCol w:w="170"/>
        <w:gridCol w:w="567"/>
        <w:gridCol w:w="284"/>
        <w:gridCol w:w="1842"/>
        <w:gridCol w:w="567"/>
        <w:gridCol w:w="438"/>
        <w:gridCol w:w="850"/>
        <w:gridCol w:w="1964"/>
        <w:gridCol w:w="283"/>
        <w:gridCol w:w="3140"/>
      </w:tblGrid>
      <w:tr w:rsidR="00124278" w:rsidRPr="00124278" w:rsidTr="00124278">
        <w:tc>
          <w:tcPr>
            <w:tcW w:w="170"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right"/>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20</w:t>
            </w:r>
          </w:p>
        </w:tc>
        <w:tc>
          <w:tcPr>
            <w:tcW w:w="438"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124278" w:rsidRPr="00124278" w:rsidRDefault="00124278" w:rsidP="00124278">
            <w:pPr>
              <w:spacing w:after="0" w:line="240" w:lineRule="auto"/>
              <w:ind w:left="57" w:firstLine="567"/>
              <w:jc w:val="both"/>
              <w:rPr>
                <w:rFonts w:ascii="Times New Roman" w:eastAsia="Times New Roman" w:hAnsi="Times New Roman" w:cs="Times New Roman"/>
                <w:sz w:val="24"/>
                <w:szCs w:val="24"/>
                <w:lang w:eastAsia="ru-RU"/>
              </w:rPr>
            </w:pPr>
            <w:proofErr w:type="gramStart"/>
            <w:r w:rsidRPr="00124278">
              <w:rPr>
                <w:rFonts w:ascii="Arial" w:eastAsia="Times New Roman" w:hAnsi="Arial" w:cs="Arial"/>
                <w:sz w:val="24"/>
                <w:szCs w:val="24"/>
                <w:lang w:eastAsia="ru-RU"/>
              </w:rPr>
              <w:t>г</w:t>
            </w:r>
            <w:proofErr w:type="gramEnd"/>
            <w:r w:rsidRPr="00124278">
              <w:rPr>
                <w:rFonts w:ascii="Arial" w:eastAsia="Times New Roman" w:hAnsi="Arial" w:cs="Arial"/>
                <w:sz w:val="24"/>
                <w:szCs w:val="24"/>
                <w:lang w:eastAsia="ru-RU"/>
              </w:rPr>
              <w:t>.</w:t>
            </w:r>
          </w:p>
        </w:tc>
        <w:tc>
          <w:tcPr>
            <w:tcW w:w="1964"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c>
          <w:tcPr>
            <w:tcW w:w="170"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1842"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(дата)</w:t>
            </w:r>
          </w:p>
        </w:tc>
        <w:tc>
          <w:tcPr>
            <w:tcW w:w="567"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438"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850"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1964"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140"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(расшифровка подписи заявителя)</w:t>
            </w:r>
          </w:p>
        </w:tc>
      </w:tr>
    </w:tbl>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tbl>
      <w:tblPr>
        <w:tblW w:w="10105" w:type="dxa"/>
        <w:tblCellMar>
          <w:left w:w="0" w:type="dxa"/>
          <w:right w:w="0" w:type="dxa"/>
        </w:tblCellMar>
        <w:tblLook w:val="04A0" w:firstRow="1" w:lastRow="0" w:firstColumn="1" w:lastColumn="0" w:noHBand="0" w:noVBand="1"/>
      </w:tblPr>
      <w:tblGrid>
        <w:gridCol w:w="170"/>
        <w:gridCol w:w="567"/>
        <w:gridCol w:w="284"/>
        <w:gridCol w:w="1842"/>
        <w:gridCol w:w="567"/>
        <w:gridCol w:w="438"/>
        <w:gridCol w:w="850"/>
        <w:gridCol w:w="1964"/>
        <w:gridCol w:w="283"/>
        <w:gridCol w:w="3140"/>
      </w:tblGrid>
      <w:tr w:rsidR="00124278" w:rsidRPr="00124278" w:rsidTr="00124278">
        <w:tc>
          <w:tcPr>
            <w:tcW w:w="170"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right"/>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20</w:t>
            </w:r>
          </w:p>
        </w:tc>
        <w:tc>
          <w:tcPr>
            <w:tcW w:w="438"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124278" w:rsidRPr="00124278" w:rsidRDefault="00124278" w:rsidP="00124278">
            <w:pPr>
              <w:spacing w:after="0" w:line="240" w:lineRule="auto"/>
              <w:ind w:left="57" w:firstLine="567"/>
              <w:jc w:val="both"/>
              <w:rPr>
                <w:rFonts w:ascii="Times New Roman" w:eastAsia="Times New Roman" w:hAnsi="Times New Roman" w:cs="Times New Roman"/>
                <w:sz w:val="24"/>
                <w:szCs w:val="24"/>
                <w:lang w:eastAsia="ru-RU"/>
              </w:rPr>
            </w:pPr>
            <w:proofErr w:type="gramStart"/>
            <w:r w:rsidRPr="00124278">
              <w:rPr>
                <w:rFonts w:ascii="Arial" w:eastAsia="Times New Roman" w:hAnsi="Arial" w:cs="Arial"/>
                <w:sz w:val="24"/>
                <w:szCs w:val="24"/>
                <w:lang w:eastAsia="ru-RU"/>
              </w:rPr>
              <w:t>г</w:t>
            </w:r>
            <w:proofErr w:type="gramEnd"/>
            <w:r w:rsidRPr="00124278">
              <w:rPr>
                <w:rFonts w:ascii="Arial" w:eastAsia="Times New Roman" w:hAnsi="Arial" w:cs="Arial"/>
                <w:sz w:val="24"/>
                <w:szCs w:val="24"/>
                <w:lang w:eastAsia="ru-RU"/>
              </w:rPr>
              <w:t>.</w:t>
            </w:r>
          </w:p>
        </w:tc>
        <w:tc>
          <w:tcPr>
            <w:tcW w:w="1964"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c>
          <w:tcPr>
            <w:tcW w:w="170"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1842"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(дата)</w:t>
            </w:r>
          </w:p>
        </w:tc>
        <w:tc>
          <w:tcPr>
            <w:tcW w:w="567"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438"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850"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1964"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140"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(расшифровка подписи заявителя)</w:t>
            </w:r>
          </w:p>
        </w:tc>
      </w:tr>
    </w:tbl>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tbl>
      <w:tblPr>
        <w:tblW w:w="10105" w:type="dxa"/>
        <w:tblCellMar>
          <w:left w:w="0" w:type="dxa"/>
          <w:right w:w="0" w:type="dxa"/>
        </w:tblCellMar>
        <w:tblLook w:val="04A0" w:firstRow="1" w:lastRow="0" w:firstColumn="1" w:lastColumn="0" w:noHBand="0" w:noVBand="1"/>
      </w:tblPr>
      <w:tblGrid>
        <w:gridCol w:w="170"/>
        <w:gridCol w:w="567"/>
        <w:gridCol w:w="284"/>
        <w:gridCol w:w="1842"/>
        <w:gridCol w:w="567"/>
        <w:gridCol w:w="438"/>
        <w:gridCol w:w="850"/>
        <w:gridCol w:w="1964"/>
        <w:gridCol w:w="283"/>
        <w:gridCol w:w="3140"/>
      </w:tblGrid>
      <w:tr w:rsidR="00124278" w:rsidRPr="00124278" w:rsidTr="00124278">
        <w:tc>
          <w:tcPr>
            <w:tcW w:w="170"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567"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1842"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right"/>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20</w:t>
            </w:r>
          </w:p>
        </w:tc>
        <w:tc>
          <w:tcPr>
            <w:tcW w:w="438"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850" w:type="dxa"/>
            <w:tcMar>
              <w:top w:w="0" w:type="dxa"/>
              <w:left w:w="28" w:type="dxa"/>
              <w:bottom w:w="0" w:type="dxa"/>
              <w:right w:w="28" w:type="dxa"/>
            </w:tcMar>
            <w:vAlign w:val="bottom"/>
            <w:hideMark/>
          </w:tcPr>
          <w:p w:rsidR="00124278" w:rsidRPr="00124278" w:rsidRDefault="00124278" w:rsidP="00124278">
            <w:pPr>
              <w:spacing w:after="0" w:line="240" w:lineRule="auto"/>
              <w:ind w:left="57" w:firstLine="567"/>
              <w:jc w:val="both"/>
              <w:rPr>
                <w:rFonts w:ascii="Times New Roman" w:eastAsia="Times New Roman" w:hAnsi="Times New Roman" w:cs="Times New Roman"/>
                <w:sz w:val="24"/>
                <w:szCs w:val="24"/>
                <w:lang w:eastAsia="ru-RU"/>
              </w:rPr>
            </w:pPr>
            <w:proofErr w:type="gramStart"/>
            <w:r w:rsidRPr="00124278">
              <w:rPr>
                <w:rFonts w:ascii="Arial" w:eastAsia="Times New Roman" w:hAnsi="Arial" w:cs="Arial"/>
                <w:sz w:val="24"/>
                <w:szCs w:val="24"/>
                <w:lang w:eastAsia="ru-RU"/>
              </w:rPr>
              <w:t>г</w:t>
            </w:r>
            <w:proofErr w:type="gramEnd"/>
            <w:r w:rsidRPr="00124278">
              <w:rPr>
                <w:rFonts w:ascii="Arial" w:eastAsia="Times New Roman" w:hAnsi="Arial" w:cs="Arial"/>
                <w:sz w:val="24"/>
                <w:szCs w:val="24"/>
                <w:lang w:eastAsia="ru-RU"/>
              </w:rPr>
              <w:t>.</w:t>
            </w:r>
          </w:p>
        </w:tc>
        <w:tc>
          <w:tcPr>
            <w:tcW w:w="1964"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140"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c>
          <w:tcPr>
            <w:tcW w:w="170"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6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1842"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(дата)</w:t>
            </w:r>
          </w:p>
        </w:tc>
        <w:tc>
          <w:tcPr>
            <w:tcW w:w="567"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438"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850"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1964"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(подпись заявителя)</w:t>
            </w:r>
          </w:p>
        </w:tc>
        <w:tc>
          <w:tcPr>
            <w:tcW w:w="283"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140"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(расшифровка подписи заявителя)</w:t>
            </w:r>
          </w:p>
        </w:tc>
      </w:tr>
    </w:tbl>
    <w:p w:rsidR="00124278" w:rsidRPr="00124278" w:rsidRDefault="00124278" w:rsidP="00124278">
      <w:pPr>
        <w:pBdr>
          <w:bottom w:val="dashed" w:sz="6" w:space="1" w:color="000000"/>
        </w:pBdr>
        <w:spacing w:before="360"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48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(следующие позиции заполняются должностным лицом, принявшим заявление)</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124278" w:rsidRPr="00124278" w:rsidTr="00124278">
        <w:tc>
          <w:tcPr>
            <w:tcW w:w="4281"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Документы представлены на приеме “</w:t>
            </w:r>
          </w:p>
        </w:tc>
        <w:tc>
          <w:tcPr>
            <w:tcW w:w="567"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right"/>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124278" w:rsidRPr="00124278" w:rsidRDefault="00124278" w:rsidP="00124278">
            <w:pPr>
              <w:spacing w:after="0" w:line="240" w:lineRule="auto"/>
              <w:ind w:left="57" w:firstLine="567"/>
              <w:jc w:val="both"/>
              <w:rPr>
                <w:rFonts w:ascii="Times New Roman" w:eastAsia="Times New Roman" w:hAnsi="Times New Roman" w:cs="Times New Roman"/>
                <w:sz w:val="24"/>
                <w:szCs w:val="24"/>
                <w:lang w:eastAsia="ru-RU"/>
              </w:rPr>
            </w:pPr>
            <w:proofErr w:type="gramStart"/>
            <w:r w:rsidRPr="00124278">
              <w:rPr>
                <w:rFonts w:ascii="Arial" w:eastAsia="Times New Roman" w:hAnsi="Arial" w:cs="Arial"/>
                <w:sz w:val="24"/>
                <w:szCs w:val="24"/>
                <w:lang w:eastAsia="ru-RU"/>
              </w:rPr>
              <w:t>г</w:t>
            </w:r>
            <w:proofErr w:type="gramEnd"/>
            <w:r w:rsidRPr="00124278">
              <w:rPr>
                <w:rFonts w:ascii="Arial" w:eastAsia="Times New Roman" w:hAnsi="Arial" w:cs="Arial"/>
                <w:sz w:val="24"/>
                <w:szCs w:val="24"/>
                <w:lang w:eastAsia="ru-RU"/>
              </w:rPr>
              <w:t>.</w:t>
            </w:r>
          </w:p>
        </w:tc>
      </w:tr>
    </w:tbl>
    <w:p w:rsidR="00124278" w:rsidRPr="00124278" w:rsidRDefault="00124278" w:rsidP="00124278">
      <w:pPr>
        <w:spacing w:before="240"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Входящий номер регистрации заявления</w:t>
      </w:r>
    </w:p>
    <w:p w:rsidR="00124278" w:rsidRPr="00124278" w:rsidRDefault="00124278" w:rsidP="00124278">
      <w:pPr>
        <w:pBdr>
          <w:top w:val="single" w:sz="6" w:space="1" w:color="000000"/>
        </w:pBdr>
        <w:spacing w:after="240" w:line="240" w:lineRule="auto"/>
        <w:ind w:left="4309" w:right="1843"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124278" w:rsidRPr="00124278" w:rsidTr="00124278">
        <w:tc>
          <w:tcPr>
            <w:tcW w:w="4281"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Выдана расписка в получении</w:t>
            </w:r>
            <w:r w:rsidRPr="00124278">
              <w:rPr>
                <w:rFonts w:ascii="Times New Roman" w:eastAsia="Times New Roman" w:hAnsi="Times New Roman" w:cs="Times New Roman"/>
                <w:sz w:val="24"/>
                <w:szCs w:val="24"/>
                <w:lang w:eastAsia="ru-RU"/>
              </w:rPr>
              <w:br/>
            </w:r>
            <w:r w:rsidRPr="00124278">
              <w:rPr>
                <w:rFonts w:ascii="Arial" w:eastAsia="Times New Roman" w:hAnsi="Arial" w:cs="Arial"/>
                <w:sz w:val="24"/>
                <w:szCs w:val="24"/>
                <w:lang w:eastAsia="ru-RU"/>
              </w:rPr>
              <w:t>документов “</w:t>
            </w:r>
          </w:p>
        </w:tc>
        <w:tc>
          <w:tcPr>
            <w:tcW w:w="567"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right"/>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124278" w:rsidRPr="00124278" w:rsidRDefault="00124278" w:rsidP="00124278">
            <w:pPr>
              <w:spacing w:after="0" w:line="240" w:lineRule="auto"/>
              <w:ind w:left="57" w:firstLine="567"/>
              <w:jc w:val="both"/>
              <w:rPr>
                <w:rFonts w:ascii="Times New Roman" w:eastAsia="Times New Roman" w:hAnsi="Times New Roman" w:cs="Times New Roman"/>
                <w:sz w:val="24"/>
                <w:szCs w:val="24"/>
                <w:lang w:eastAsia="ru-RU"/>
              </w:rPr>
            </w:pPr>
            <w:proofErr w:type="gramStart"/>
            <w:r w:rsidRPr="00124278">
              <w:rPr>
                <w:rFonts w:ascii="Arial" w:eastAsia="Times New Roman" w:hAnsi="Arial" w:cs="Arial"/>
                <w:sz w:val="24"/>
                <w:szCs w:val="24"/>
                <w:lang w:eastAsia="ru-RU"/>
              </w:rPr>
              <w:t>г</w:t>
            </w:r>
            <w:proofErr w:type="gramEnd"/>
            <w:r w:rsidRPr="00124278">
              <w:rPr>
                <w:rFonts w:ascii="Arial" w:eastAsia="Times New Roman" w:hAnsi="Arial" w:cs="Arial"/>
                <w:sz w:val="24"/>
                <w:szCs w:val="24"/>
                <w:lang w:eastAsia="ru-RU"/>
              </w:rPr>
              <w:t>.</w:t>
            </w:r>
          </w:p>
        </w:tc>
      </w:tr>
    </w:tbl>
    <w:p w:rsidR="00124278" w:rsidRPr="00124278" w:rsidRDefault="00124278" w:rsidP="00124278">
      <w:pPr>
        <w:spacing w:after="0" w:line="240" w:lineRule="auto"/>
        <w:ind w:left="4111"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w:t>
      </w:r>
    </w:p>
    <w:p w:rsidR="00124278" w:rsidRPr="00124278" w:rsidRDefault="00124278" w:rsidP="00124278">
      <w:pPr>
        <w:pBdr>
          <w:top w:val="single" w:sz="6" w:space="1" w:color="000000"/>
        </w:pBdr>
        <w:spacing w:after="240" w:line="240" w:lineRule="auto"/>
        <w:ind w:left="4451" w:right="3686"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81"/>
        <w:gridCol w:w="567"/>
        <w:gridCol w:w="283"/>
        <w:gridCol w:w="1928"/>
        <w:gridCol w:w="537"/>
        <w:gridCol w:w="283"/>
        <w:gridCol w:w="371"/>
      </w:tblGrid>
      <w:tr w:rsidR="00124278" w:rsidRPr="00124278" w:rsidTr="00124278">
        <w:tc>
          <w:tcPr>
            <w:tcW w:w="4281"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Расписку получил “</w:t>
            </w:r>
          </w:p>
        </w:tc>
        <w:tc>
          <w:tcPr>
            <w:tcW w:w="567"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1928"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537"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right"/>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200</w:t>
            </w:r>
          </w:p>
        </w:tc>
        <w:tc>
          <w:tcPr>
            <w:tcW w:w="283"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371" w:type="dxa"/>
            <w:tcMar>
              <w:top w:w="0" w:type="dxa"/>
              <w:left w:w="28" w:type="dxa"/>
              <w:bottom w:w="0" w:type="dxa"/>
              <w:right w:w="28" w:type="dxa"/>
            </w:tcMar>
            <w:vAlign w:val="bottom"/>
            <w:hideMark/>
          </w:tcPr>
          <w:p w:rsidR="00124278" w:rsidRPr="00124278" w:rsidRDefault="00124278" w:rsidP="00124278">
            <w:pPr>
              <w:spacing w:after="0" w:line="240" w:lineRule="auto"/>
              <w:ind w:left="57" w:firstLine="567"/>
              <w:jc w:val="both"/>
              <w:rPr>
                <w:rFonts w:ascii="Times New Roman" w:eastAsia="Times New Roman" w:hAnsi="Times New Roman" w:cs="Times New Roman"/>
                <w:sz w:val="24"/>
                <w:szCs w:val="24"/>
                <w:lang w:eastAsia="ru-RU"/>
              </w:rPr>
            </w:pPr>
            <w:proofErr w:type="gramStart"/>
            <w:r w:rsidRPr="00124278">
              <w:rPr>
                <w:rFonts w:ascii="Arial" w:eastAsia="Times New Roman" w:hAnsi="Arial" w:cs="Arial"/>
                <w:sz w:val="24"/>
                <w:szCs w:val="24"/>
                <w:lang w:eastAsia="ru-RU"/>
              </w:rPr>
              <w:t>г</w:t>
            </w:r>
            <w:proofErr w:type="gramEnd"/>
            <w:r w:rsidRPr="00124278">
              <w:rPr>
                <w:rFonts w:ascii="Arial" w:eastAsia="Times New Roman" w:hAnsi="Arial" w:cs="Arial"/>
                <w:sz w:val="24"/>
                <w:szCs w:val="24"/>
                <w:lang w:eastAsia="ru-RU"/>
              </w:rPr>
              <w:t>.</w:t>
            </w:r>
          </w:p>
        </w:tc>
      </w:tr>
    </w:tbl>
    <w:p w:rsidR="00124278" w:rsidRPr="00124278" w:rsidRDefault="00124278" w:rsidP="00124278">
      <w:pPr>
        <w:spacing w:after="0" w:line="240" w:lineRule="auto"/>
        <w:ind w:left="4253"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pBdr>
          <w:top w:val="single" w:sz="6" w:space="1" w:color="000000"/>
        </w:pBdr>
        <w:spacing w:after="0" w:line="240" w:lineRule="auto"/>
        <w:ind w:left="4253" w:right="1841"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(подпись заявителя)</w:t>
      </w:r>
    </w:p>
    <w:p w:rsidR="00124278" w:rsidRPr="00124278" w:rsidRDefault="00124278" w:rsidP="00124278">
      <w:pPr>
        <w:spacing w:before="240" w:after="0" w:line="240" w:lineRule="auto"/>
        <w:ind w:right="5810"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pBdr>
          <w:top w:val="single" w:sz="6" w:space="1" w:color="000000"/>
        </w:pBdr>
        <w:spacing w:after="0" w:line="240" w:lineRule="auto"/>
        <w:ind w:right="5810" w:firstLine="567"/>
        <w:jc w:val="center"/>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lastRenderedPageBreak/>
        <w:t>(должность,</w:t>
      </w:r>
      <w:proofErr w:type="gramEnd"/>
    </w:p>
    <w:tbl>
      <w:tblPr>
        <w:tblW w:w="0" w:type="auto"/>
        <w:tblCellMar>
          <w:left w:w="0" w:type="dxa"/>
          <w:right w:w="0" w:type="dxa"/>
        </w:tblCellMar>
        <w:tblLook w:val="04A0" w:firstRow="1" w:lastRow="0" w:firstColumn="1" w:lastColumn="0" w:noHBand="0" w:noVBand="1"/>
      </w:tblPr>
      <w:tblGrid>
        <w:gridCol w:w="4706"/>
        <w:gridCol w:w="1276"/>
        <w:gridCol w:w="2126"/>
      </w:tblGrid>
      <w:tr w:rsidR="00124278" w:rsidRPr="00124278" w:rsidTr="00124278">
        <w:tc>
          <w:tcPr>
            <w:tcW w:w="4706"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1276" w:type="dxa"/>
            <w:tcMar>
              <w:top w:w="0" w:type="dxa"/>
              <w:left w:w="28" w:type="dxa"/>
              <w:bottom w:w="0" w:type="dxa"/>
              <w:right w:w="28" w:type="dxa"/>
            </w:tcMar>
            <w:vAlign w:val="bottom"/>
            <w:hideMark/>
          </w:tcPr>
          <w:p w:rsidR="00124278" w:rsidRPr="00124278" w:rsidRDefault="00124278" w:rsidP="00124278">
            <w:pPr>
              <w:spacing w:after="0" w:line="240" w:lineRule="auto"/>
              <w:ind w:firstLine="567"/>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126" w:type="dxa"/>
            <w:tcBorders>
              <w:bottom w:val="single" w:sz="6" w:space="0" w:color="000000"/>
            </w:tcBorders>
            <w:tcMar>
              <w:top w:w="0" w:type="dxa"/>
              <w:left w:w="28" w:type="dxa"/>
              <w:bottom w:w="0" w:type="dxa"/>
              <w:right w:w="28" w:type="dxa"/>
            </w:tcMar>
            <w:vAlign w:val="bottom"/>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c>
          <w:tcPr>
            <w:tcW w:w="4706"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proofErr w:type="gramStart"/>
            <w:r w:rsidRPr="00124278">
              <w:rPr>
                <w:rFonts w:ascii="Arial" w:eastAsia="Times New Roman" w:hAnsi="Arial" w:cs="Arial"/>
                <w:sz w:val="24"/>
                <w:szCs w:val="24"/>
                <w:lang w:eastAsia="ru-RU"/>
              </w:rPr>
              <w:t>Ф.И.О. должностного лица, принявшего заявление)</w:t>
            </w:r>
            <w:proofErr w:type="gramEnd"/>
          </w:p>
        </w:tc>
        <w:tc>
          <w:tcPr>
            <w:tcW w:w="1276"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126" w:type="dxa"/>
            <w:tcMar>
              <w:top w:w="0" w:type="dxa"/>
              <w:left w:w="28" w:type="dxa"/>
              <w:bottom w:w="0" w:type="dxa"/>
              <w:right w:w="28" w:type="dxa"/>
            </w:tcMar>
            <w:hideMark/>
          </w:tcPr>
          <w:p w:rsidR="00124278" w:rsidRPr="00124278" w:rsidRDefault="00124278" w:rsidP="00124278">
            <w:pPr>
              <w:spacing w:after="0" w:line="240" w:lineRule="auto"/>
              <w:ind w:firstLine="567"/>
              <w:jc w:val="center"/>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(подпись)</w:t>
            </w:r>
          </w:p>
        </w:tc>
      </w:tr>
    </w:tbl>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bookmarkEnd w:id="3"/>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rPr>
          <w:rFonts w:ascii="Times New Roman" w:eastAsia="Times New Roman" w:hAnsi="Times New Roman" w:cs="Times New Roman"/>
          <w:sz w:val="24"/>
          <w:szCs w:val="24"/>
          <w:lang w:eastAsia="ru-RU"/>
        </w:rPr>
      </w:pPr>
      <w:r w:rsidRPr="00124278">
        <w:rPr>
          <w:rFonts w:ascii="Arial" w:eastAsia="Times New Roman" w:hAnsi="Arial" w:cs="Arial"/>
          <w:color w:val="000000"/>
          <w:sz w:val="24"/>
          <w:szCs w:val="24"/>
          <w:lang w:eastAsia="ru-RU"/>
        </w:rPr>
        <w:br w:type="textWrapping" w:clear="all"/>
      </w:r>
    </w:p>
    <w:p w:rsidR="00124278" w:rsidRPr="00124278" w:rsidRDefault="00124278" w:rsidP="00124278">
      <w:pPr>
        <w:spacing w:after="0" w:line="240" w:lineRule="auto"/>
        <w:ind w:left="10206"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Приложение 2 к административному регламенту предоставления муниципальной услуги «Предоставление жилых помещений специализированного жилищного фонда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4"/>
          <w:szCs w:val="24"/>
          <w:lang w:eastAsia="ru-RU"/>
        </w:rPr>
        <w:t xml:space="preserve">Информация о месте нахождения, графике работы, справочных телефонах органов государственной власти и органов местного самоуправления, организаций, </w:t>
      </w:r>
      <w:r w:rsidRPr="00124278">
        <w:rPr>
          <w:rFonts w:ascii="Arial" w:eastAsia="Times New Roman" w:hAnsi="Arial" w:cs="Arial"/>
          <w:b/>
          <w:bCs/>
          <w:color w:val="000000"/>
          <w:sz w:val="24"/>
          <w:szCs w:val="24"/>
          <w:lang w:eastAsia="ru-RU"/>
        </w:rPr>
        <w:lastRenderedPageBreak/>
        <w:t>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tbl>
      <w:tblPr>
        <w:tblW w:w="15660" w:type="dxa"/>
        <w:tblCellMar>
          <w:left w:w="0" w:type="dxa"/>
          <w:right w:w="0" w:type="dxa"/>
        </w:tblCellMar>
        <w:tblLook w:val="04A0" w:firstRow="1" w:lastRow="0" w:firstColumn="1" w:lastColumn="0" w:noHBand="0" w:noVBand="1"/>
      </w:tblPr>
      <w:tblGrid>
        <w:gridCol w:w="578"/>
        <w:gridCol w:w="3510"/>
        <w:gridCol w:w="2652"/>
        <w:gridCol w:w="3641"/>
        <w:gridCol w:w="1843"/>
        <w:gridCol w:w="3436"/>
      </w:tblGrid>
      <w:tr w:rsidR="00124278" w:rsidRPr="00124278" w:rsidTr="00124278">
        <w:tc>
          <w:tcPr>
            <w:tcW w:w="59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24278" w:rsidRPr="00124278" w:rsidRDefault="00124278" w:rsidP="00124278">
            <w:pPr>
              <w:spacing w:after="0" w:line="240" w:lineRule="auto"/>
              <w:jc w:val="center"/>
              <w:rPr>
                <w:rFonts w:ascii="Times New Roman" w:eastAsia="Times New Roman" w:hAnsi="Times New Roman" w:cs="Times New Roman"/>
                <w:sz w:val="24"/>
                <w:szCs w:val="24"/>
                <w:lang w:eastAsia="ru-RU"/>
              </w:rPr>
            </w:pPr>
            <w:r w:rsidRPr="00124278">
              <w:rPr>
                <w:rFonts w:ascii="Arial" w:eastAsia="Times New Roman" w:hAnsi="Arial" w:cs="Arial"/>
                <w:b/>
                <w:bCs/>
                <w:sz w:val="24"/>
                <w:szCs w:val="24"/>
                <w:lang w:eastAsia="ru-RU"/>
              </w:rPr>
              <w:t xml:space="preserve">№ </w:t>
            </w:r>
            <w:proofErr w:type="gramStart"/>
            <w:r w:rsidRPr="00124278">
              <w:rPr>
                <w:rFonts w:ascii="Arial" w:eastAsia="Times New Roman" w:hAnsi="Arial" w:cs="Arial"/>
                <w:b/>
                <w:bCs/>
                <w:sz w:val="24"/>
                <w:szCs w:val="24"/>
                <w:lang w:eastAsia="ru-RU"/>
              </w:rPr>
              <w:t>п</w:t>
            </w:r>
            <w:proofErr w:type="gramEnd"/>
            <w:r w:rsidRPr="00124278">
              <w:rPr>
                <w:rFonts w:ascii="Arial" w:eastAsia="Times New Roman" w:hAnsi="Arial" w:cs="Arial"/>
                <w:b/>
                <w:bCs/>
                <w:sz w:val="24"/>
                <w:szCs w:val="24"/>
                <w:lang w:eastAsia="ru-RU"/>
              </w:rPr>
              <w:t>/п</w:t>
            </w:r>
          </w:p>
        </w:tc>
        <w:tc>
          <w:tcPr>
            <w:tcW w:w="257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24278" w:rsidRPr="00124278" w:rsidRDefault="00124278" w:rsidP="00124278">
            <w:pPr>
              <w:spacing w:after="0" w:line="240" w:lineRule="auto"/>
              <w:jc w:val="center"/>
              <w:rPr>
                <w:rFonts w:ascii="Times New Roman" w:eastAsia="Times New Roman" w:hAnsi="Times New Roman" w:cs="Times New Roman"/>
                <w:sz w:val="24"/>
                <w:szCs w:val="24"/>
                <w:lang w:eastAsia="ru-RU"/>
              </w:rPr>
            </w:pPr>
            <w:r w:rsidRPr="00124278">
              <w:rPr>
                <w:rFonts w:ascii="Arial" w:eastAsia="Times New Roman" w:hAnsi="Arial" w:cs="Arial"/>
                <w:b/>
                <w:bCs/>
                <w:sz w:val="24"/>
                <w:szCs w:val="24"/>
                <w:lang w:eastAsia="ru-RU"/>
              </w:rPr>
              <w:t>Наименование органа государственной власти, органа местного самоуправления, организаций, участвующих в предоставлении муниципальной услуги</w:t>
            </w:r>
          </w:p>
        </w:tc>
        <w:tc>
          <w:tcPr>
            <w:tcW w:w="277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24278" w:rsidRPr="00124278" w:rsidRDefault="00124278" w:rsidP="00124278">
            <w:pPr>
              <w:spacing w:after="0" w:line="240" w:lineRule="auto"/>
              <w:jc w:val="center"/>
              <w:rPr>
                <w:rFonts w:ascii="Times New Roman" w:eastAsia="Times New Roman" w:hAnsi="Times New Roman" w:cs="Times New Roman"/>
                <w:sz w:val="24"/>
                <w:szCs w:val="24"/>
                <w:lang w:eastAsia="ru-RU"/>
              </w:rPr>
            </w:pPr>
            <w:r w:rsidRPr="00124278">
              <w:rPr>
                <w:rFonts w:ascii="Arial" w:eastAsia="Times New Roman" w:hAnsi="Arial" w:cs="Arial"/>
                <w:b/>
                <w:bCs/>
                <w:sz w:val="24"/>
                <w:szCs w:val="24"/>
                <w:lang w:eastAsia="ru-RU"/>
              </w:rPr>
              <w:t>Местонахождение ОМС, организации (фактический адрес)</w:t>
            </w:r>
          </w:p>
        </w:tc>
        <w:tc>
          <w:tcPr>
            <w:tcW w:w="324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24278" w:rsidRPr="00124278" w:rsidRDefault="00124278" w:rsidP="00124278">
            <w:pPr>
              <w:spacing w:after="0" w:line="240" w:lineRule="auto"/>
              <w:jc w:val="center"/>
              <w:rPr>
                <w:rFonts w:ascii="Times New Roman" w:eastAsia="Times New Roman" w:hAnsi="Times New Roman" w:cs="Times New Roman"/>
                <w:sz w:val="24"/>
                <w:szCs w:val="24"/>
                <w:lang w:eastAsia="ru-RU"/>
              </w:rPr>
            </w:pPr>
            <w:r w:rsidRPr="00124278">
              <w:rPr>
                <w:rFonts w:ascii="Arial" w:eastAsia="Times New Roman" w:hAnsi="Arial" w:cs="Arial"/>
                <w:b/>
                <w:bCs/>
                <w:sz w:val="24"/>
                <w:szCs w:val="24"/>
                <w:lang w:eastAsia="ru-RU"/>
              </w:rPr>
              <w:t>График работы</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24278" w:rsidRPr="00124278" w:rsidRDefault="00124278" w:rsidP="00124278">
            <w:pPr>
              <w:spacing w:after="0" w:line="240" w:lineRule="auto"/>
              <w:jc w:val="center"/>
              <w:rPr>
                <w:rFonts w:ascii="Times New Roman" w:eastAsia="Times New Roman" w:hAnsi="Times New Roman" w:cs="Times New Roman"/>
                <w:sz w:val="24"/>
                <w:szCs w:val="24"/>
                <w:lang w:eastAsia="ru-RU"/>
              </w:rPr>
            </w:pPr>
            <w:r w:rsidRPr="00124278">
              <w:rPr>
                <w:rFonts w:ascii="Arial" w:eastAsia="Times New Roman" w:hAnsi="Arial" w:cs="Arial"/>
                <w:b/>
                <w:bCs/>
                <w:sz w:val="24"/>
                <w:szCs w:val="24"/>
                <w:lang w:eastAsia="ru-RU"/>
              </w:rPr>
              <w:t>Справочные телефоны</w:t>
            </w:r>
          </w:p>
        </w:tc>
        <w:tc>
          <w:tcPr>
            <w:tcW w:w="432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124278" w:rsidRPr="00124278" w:rsidRDefault="00124278" w:rsidP="00124278">
            <w:pPr>
              <w:spacing w:after="0" w:line="240" w:lineRule="auto"/>
              <w:jc w:val="center"/>
              <w:rPr>
                <w:rFonts w:ascii="Times New Roman" w:eastAsia="Times New Roman" w:hAnsi="Times New Roman" w:cs="Times New Roman"/>
                <w:sz w:val="24"/>
                <w:szCs w:val="24"/>
                <w:lang w:eastAsia="ru-RU"/>
              </w:rPr>
            </w:pPr>
            <w:r w:rsidRPr="00124278">
              <w:rPr>
                <w:rFonts w:ascii="Arial" w:eastAsia="Times New Roman" w:hAnsi="Arial" w:cs="Arial"/>
                <w:b/>
                <w:bCs/>
                <w:sz w:val="24"/>
                <w:szCs w:val="24"/>
                <w:lang w:eastAsia="ru-RU"/>
              </w:rPr>
              <w:t>Адреса официальных сайтов в сети Интернет, адрес электронной почты</w:t>
            </w:r>
          </w:p>
        </w:tc>
      </w:tr>
      <w:tr w:rsidR="00124278" w:rsidRPr="00124278" w:rsidTr="00124278">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1.</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xml:space="preserve">Советский отдел </w:t>
            </w:r>
            <w:proofErr w:type="spellStart"/>
            <w:r w:rsidRPr="00124278">
              <w:rPr>
                <w:rFonts w:ascii="Arial" w:eastAsia="Times New Roman" w:hAnsi="Arial" w:cs="Arial"/>
                <w:sz w:val="24"/>
                <w:szCs w:val="24"/>
                <w:lang w:eastAsia="ru-RU"/>
              </w:rPr>
              <w:t>Россреестра</w:t>
            </w:r>
            <w:proofErr w:type="spellEnd"/>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628240,</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г. Советский,</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ул. Ленина, 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ind w:left="1692"/>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Понедельник - не приемный день</w:t>
            </w:r>
          </w:p>
          <w:p w:rsidR="00124278" w:rsidRPr="00124278" w:rsidRDefault="00124278" w:rsidP="00124278">
            <w:pPr>
              <w:spacing w:after="0" w:line="240" w:lineRule="auto"/>
              <w:ind w:left="1692"/>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Вторник</w:t>
            </w:r>
          </w:p>
          <w:p w:rsidR="00124278" w:rsidRPr="00124278" w:rsidRDefault="00124278" w:rsidP="00124278">
            <w:pPr>
              <w:spacing w:after="0" w:line="240" w:lineRule="auto"/>
              <w:ind w:left="1692"/>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Среда - 9-00 -18-00</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Четверг - 9-00 - 20-00</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Пятница - 9-00 - 17-00</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Суббота - 9-00 - 16-00</w:t>
            </w:r>
          </w:p>
          <w:p w:rsidR="00124278" w:rsidRPr="00124278" w:rsidRDefault="00124278" w:rsidP="00124278">
            <w:pPr>
              <w:spacing w:after="0" w:line="240" w:lineRule="auto"/>
              <w:ind w:left="1692"/>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Воскресенье - выходной день</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(34675) 3-67-53;</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color w:val="000000"/>
                <w:sz w:val="24"/>
                <w:szCs w:val="24"/>
                <w:lang w:eastAsia="ru-RU"/>
              </w:rPr>
              <w:t>Официальный Интернет-сайт </w:t>
            </w:r>
            <w:hyperlink r:id="rId53" w:history="1">
              <w:r w:rsidRPr="00124278">
                <w:rPr>
                  <w:rFonts w:ascii="Arial" w:eastAsia="Times New Roman" w:hAnsi="Arial" w:cs="Arial"/>
                  <w:color w:val="0000FF"/>
                  <w:sz w:val="24"/>
                  <w:szCs w:val="24"/>
                  <w:u w:val="single"/>
                  <w:lang w:eastAsia="ru-RU"/>
                </w:rPr>
                <w:t>www.to86.rosreestr.ru</w:t>
              </w:r>
            </w:hyperlink>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color w:val="000000"/>
                <w:sz w:val="24"/>
                <w:szCs w:val="24"/>
                <w:lang w:eastAsia="ru-RU"/>
              </w:rPr>
              <w:t>E-</w:t>
            </w:r>
            <w:proofErr w:type="spellStart"/>
            <w:r w:rsidRPr="00124278">
              <w:rPr>
                <w:rFonts w:ascii="Arial" w:eastAsia="Times New Roman" w:hAnsi="Arial" w:cs="Arial"/>
                <w:color w:val="000000"/>
                <w:sz w:val="24"/>
                <w:szCs w:val="24"/>
                <w:lang w:eastAsia="ru-RU"/>
              </w:rPr>
              <w:t>mail</w:t>
            </w:r>
            <w:proofErr w:type="spellEnd"/>
            <w:r w:rsidRPr="00124278">
              <w:rPr>
                <w:rFonts w:ascii="Arial" w:eastAsia="Times New Roman" w:hAnsi="Arial" w:cs="Arial"/>
                <w:color w:val="000000"/>
                <w:sz w:val="24"/>
                <w:szCs w:val="24"/>
                <w:lang w:eastAsia="ru-RU"/>
              </w:rPr>
              <w:t>: u</w:t>
            </w:r>
            <w:hyperlink r:id="rId54" w:history="1">
              <w:r w:rsidRPr="00124278">
                <w:rPr>
                  <w:rFonts w:ascii="Arial" w:eastAsia="Times New Roman" w:hAnsi="Arial" w:cs="Arial"/>
                  <w:color w:val="0000FF"/>
                  <w:sz w:val="24"/>
                  <w:szCs w:val="24"/>
                  <w:u w:val="single"/>
                  <w:lang w:eastAsia="ru-RU"/>
                </w:rPr>
                <w:t>8609@yandex.ru</w:t>
              </w:r>
            </w:hyperlink>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w:t>
            </w:r>
          </w:p>
        </w:tc>
        <w:tc>
          <w:tcPr>
            <w:tcW w:w="2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xml:space="preserve">ФГУП </w:t>
            </w:r>
            <w:proofErr w:type="spellStart"/>
            <w:r w:rsidRPr="00124278">
              <w:rPr>
                <w:rFonts w:ascii="Arial" w:eastAsia="Times New Roman" w:hAnsi="Arial" w:cs="Arial"/>
                <w:sz w:val="24"/>
                <w:szCs w:val="24"/>
                <w:lang w:eastAsia="ru-RU"/>
              </w:rPr>
              <w:t>Ростехинвентаризация</w:t>
            </w:r>
            <w:proofErr w:type="spellEnd"/>
            <w:r w:rsidRPr="00124278">
              <w:rPr>
                <w:rFonts w:ascii="Arial" w:eastAsia="Times New Roman" w:hAnsi="Arial" w:cs="Arial"/>
                <w:sz w:val="24"/>
                <w:szCs w:val="24"/>
                <w:lang w:eastAsia="ru-RU"/>
              </w:rPr>
              <w:t xml:space="preserve">-федеральное БТИ (филиал по </w:t>
            </w:r>
            <w:proofErr w:type="spellStart"/>
            <w:r w:rsidRPr="00124278">
              <w:rPr>
                <w:rFonts w:ascii="Arial" w:eastAsia="Times New Roman" w:hAnsi="Arial" w:cs="Arial"/>
                <w:sz w:val="24"/>
                <w:szCs w:val="24"/>
                <w:lang w:eastAsia="ru-RU"/>
              </w:rPr>
              <w:t>хмао-югре</w:t>
            </w:r>
            <w:proofErr w:type="spellEnd"/>
            <w:r w:rsidRPr="00124278">
              <w:rPr>
                <w:rFonts w:ascii="Arial" w:eastAsia="Times New Roman" w:hAnsi="Arial" w:cs="Arial"/>
                <w:sz w:val="24"/>
                <w:szCs w:val="24"/>
                <w:lang w:eastAsia="ru-RU"/>
              </w:rPr>
              <w:t>) РОСТЕХИНВЕНТАРИЗАЦИЯ (СОВЕТСКОЕ ОТДЕЛЕНИЕ)</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Адрес:</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Телефон:</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2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628242, г. Советский, ул. </w:t>
            </w:r>
            <w:proofErr w:type="gramStart"/>
            <w:r w:rsidRPr="00124278">
              <w:rPr>
                <w:rFonts w:ascii="Arial" w:eastAsia="Times New Roman" w:hAnsi="Arial" w:cs="Arial"/>
                <w:sz w:val="24"/>
                <w:szCs w:val="24"/>
                <w:lang w:eastAsia="ru-RU"/>
              </w:rPr>
              <w:t>Советская</w:t>
            </w:r>
            <w:proofErr w:type="gramEnd"/>
            <w:r w:rsidRPr="00124278">
              <w:rPr>
                <w:rFonts w:ascii="Arial" w:eastAsia="Times New Roman" w:hAnsi="Arial" w:cs="Arial"/>
                <w:sz w:val="24"/>
                <w:szCs w:val="24"/>
                <w:lang w:eastAsia="ru-RU"/>
              </w:rPr>
              <w:t>, д. 37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Время работы:</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Понедельник – пятница: 08.30-17.00</w:t>
            </w:r>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12.30-14.00 – перерыв на обед</w:t>
            </w:r>
          </w:p>
          <w:p w:rsidR="00124278" w:rsidRPr="00124278" w:rsidRDefault="00124278" w:rsidP="00124278">
            <w:pPr>
              <w:spacing w:after="0" w:line="240" w:lineRule="auto"/>
              <w:ind w:left="1692"/>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Суббота, воскресенье –</w:t>
            </w:r>
          </w:p>
          <w:p w:rsidR="00124278" w:rsidRPr="00124278" w:rsidRDefault="00124278" w:rsidP="00124278">
            <w:pPr>
              <w:spacing w:after="0" w:line="240" w:lineRule="auto"/>
              <w:ind w:left="1692"/>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выходной</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(34675) 33466 Общий</w:t>
            </w:r>
          </w:p>
        </w:tc>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Сайт: </w:t>
            </w:r>
            <w:hyperlink r:id="rId55" w:history="1">
              <w:r w:rsidRPr="00124278">
                <w:rPr>
                  <w:rFonts w:ascii="Arial" w:eastAsia="Times New Roman" w:hAnsi="Arial" w:cs="Arial"/>
                  <w:color w:val="0000FF"/>
                  <w:sz w:val="24"/>
                  <w:szCs w:val="24"/>
                  <w:lang w:eastAsia="ru-RU"/>
                </w:rPr>
                <w:t>www.r86.rosinv.ru</w:t>
              </w:r>
            </w:hyperlink>
          </w:p>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color w:val="000000"/>
                <w:sz w:val="24"/>
                <w:szCs w:val="24"/>
                <w:lang w:eastAsia="ru-RU"/>
              </w:rPr>
              <w:t> </w:t>
            </w:r>
          </w:p>
        </w:tc>
      </w:tr>
    </w:tbl>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4"/>
          <w:szCs w:val="24"/>
          <w:lang w:eastAsia="ru-RU"/>
        </w:rPr>
        <w:t> </w:t>
      </w:r>
    </w:p>
    <w:p w:rsidR="00124278" w:rsidRPr="00124278" w:rsidRDefault="00124278" w:rsidP="00124278">
      <w:pPr>
        <w:spacing w:after="0" w:line="240" w:lineRule="auto"/>
        <w:ind w:firstLine="567"/>
        <w:jc w:val="right"/>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rPr>
          <w:rFonts w:ascii="Times New Roman" w:eastAsia="Times New Roman" w:hAnsi="Times New Roman" w:cs="Times New Roman"/>
          <w:sz w:val="24"/>
          <w:szCs w:val="24"/>
          <w:lang w:eastAsia="ru-RU"/>
        </w:rPr>
      </w:pPr>
      <w:r w:rsidRPr="00124278">
        <w:rPr>
          <w:rFonts w:ascii="Arial" w:eastAsia="Times New Roman" w:hAnsi="Arial" w:cs="Arial"/>
          <w:color w:val="000000"/>
          <w:sz w:val="24"/>
          <w:szCs w:val="24"/>
          <w:lang w:eastAsia="ru-RU"/>
        </w:rPr>
        <w:br w:type="textWrapping" w:clear="all"/>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b/>
          <w:bCs/>
          <w:color w:val="000000"/>
          <w:sz w:val="24"/>
          <w:szCs w:val="24"/>
          <w:lang w:eastAsia="ru-RU"/>
        </w:rPr>
        <w:t> </w:t>
      </w:r>
    </w:p>
    <w:p w:rsidR="00124278" w:rsidRPr="00124278" w:rsidRDefault="00124278" w:rsidP="00124278">
      <w:pPr>
        <w:spacing w:after="0" w:line="240" w:lineRule="auto"/>
        <w:ind w:left="5670"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Приложение 3</w:t>
      </w:r>
    </w:p>
    <w:p w:rsidR="00124278" w:rsidRPr="00124278" w:rsidRDefault="00124278" w:rsidP="00124278">
      <w:pPr>
        <w:spacing w:after="0" w:line="240" w:lineRule="auto"/>
        <w:ind w:left="5670"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к административному регламенту предоставления муниципальной услуги Предоставление жилых помещений специализированного жилищного фонда</w:t>
      </w:r>
    </w:p>
    <w:p w:rsidR="00124278" w:rsidRPr="00124278" w:rsidRDefault="00124278" w:rsidP="00124278">
      <w:pPr>
        <w:spacing w:after="0" w:line="240" w:lineRule="auto"/>
        <w:ind w:left="5670"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center"/>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Расписка – уведомление</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___________________________________________________________________</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proofErr w:type="gramStart"/>
      <w:r w:rsidRPr="00124278">
        <w:rPr>
          <w:rFonts w:ascii="Arial" w:eastAsia="Times New Roman" w:hAnsi="Arial" w:cs="Arial"/>
          <w:color w:val="000000"/>
          <w:sz w:val="24"/>
          <w:szCs w:val="24"/>
          <w:lang w:eastAsia="ru-RU"/>
        </w:rPr>
        <w:t>Регистрационный</w:t>
      </w:r>
      <w:proofErr w:type="gramEnd"/>
      <w:r w:rsidRPr="00124278">
        <w:rPr>
          <w:rFonts w:ascii="Arial" w:eastAsia="Times New Roman" w:hAnsi="Arial" w:cs="Arial"/>
          <w:color w:val="000000"/>
          <w:sz w:val="24"/>
          <w:szCs w:val="24"/>
          <w:lang w:eastAsia="ru-RU"/>
        </w:rPr>
        <w:t xml:space="preserve"> N заявления _____________ дата _______</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124278" w:rsidRPr="00124278" w:rsidTr="00124278">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lastRenderedPageBreak/>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Количество</w:t>
            </w:r>
            <w:r w:rsidRPr="00124278">
              <w:rPr>
                <w:rFonts w:ascii="Times New Roman" w:eastAsia="Times New Roman" w:hAnsi="Times New Roman" w:cs="Times New Roman"/>
                <w:sz w:val="24"/>
                <w:szCs w:val="24"/>
                <w:lang w:eastAsia="ru-RU"/>
              </w:rPr>
              <w:br/>
            </w:r>
            <w:r w:rsidRPr="00124278">
              <w:rPr>
                <w:rFonts w:ascii="Arial" w:eastAsia="Times New Roman" w:hAnsi="Arial" w:cs="Arial"/>
                <w:sz w:val="24"/>
                <w:szCs w:val="24"/>
                <w:lang w:eastAsia="ru-RU"/>
              </w:rP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Количество</w:t>
            </w:r>
            <w:r w:rsidRPr="00124278">
              <w:rPr>
                <w:rFonts w:ascii="Times New Roman" w:eastAsia="Times New Roman" w:hAnsi="Times New Roman" w:cs="Times New Roman"/>
                <w:sz w:val="24"/>
                <w:szCs w:val="24"/>
                <w:lang w:eastAsia="ru-RU"/>
              </w:rPr>
              <w:br/>
            </w:r>
            <w:r w:rsidRPr="00124278">
              <w:rPr>
                <w:rFonts w:ascii="Arial" w:eastAsia="Times New Roman" w:hAnsi="Arial" w:cs="Arial"/>
                <w:sz w:val="24"/>
                <w:szCs w:val="24"/>
                <w:lang w:eastAsia="ru-RU"/>
              </w:rPr>
              <w:t>листов</w:t>
            </w:r>
          </w:p>
        </w:tc>
      </w:tr>
      <w:tr w:rsidR="00124278" w:rsidRPr="00124278" w:rsidTr="00124278">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r w:rsidR="00124278" w:rsidRPr="00124278" w:rsidTr="00124278">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24278" w:rsidRPr="00124278" w:rsidRDefault="00124278" w:rsidP="00124278">
            <w:pPr>
              <w:spacing w:after="0" w:line="240" w:lineRule="auto"/>
              <w:jc w:val="both"/>
              <w:rPr>
                <w:rFonts w:ascii="Times New Roman" w:eastAsia="Times New Roman" w:hAnsi="Times New Roman" w:cs="Times New Roman"/>
                <w:sz w:val="24"/>
                <w:szCs w:val="24"/>
                <w:lang w:eastAsia="ru-RU"/>
              </w:rPr>
            </w:pPr>
            <w:r w:rsidRPr="00124278">
              <w:rPr>
                <w:rFonts w:ascii="Arial" w:eastAsia="Times New Roman" w:hAnsi="Arial" w:cs="Arial"/>
                <w:sz w:val="24"/>
                <w:szCs w:val="24"/>
                <w:lang w:eastAsia="ru-RU"/>
              </w:rPr>
              <w:t> </w:t>
            </w:r>
          </w:p>
        </w:tc>
      </w:tr>
    </w:tbl>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Принял ____________/__________________________ /____________ 20___ г.</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(подпись) (расшифровка подписи)</w:t>
      </w:r>
    </w:p>
    <w:p w:rsidR="00124278" w:rsidRPr="00124278" w:rsidRDefault="00124278" w:rsidP="00124278">
      <w:pPr>
        <w:spacing w:after="0" w:line="240" w:lineRule="auto"/>
        <w:ind w:firstLine="567"/>
        <w:jc w:val="both"/>
        <w:rPr>
          <w:rFonts w:ascii="Arial" w:eastAsia="Times New Roman" w:hAnsi="Arial" w:cs="Arial"/>
          <w:color w:val="000000"/>
          <w:sz w:val="24"/>
          <w:szCs w:val="24"/>
          <w:lang w:eastAsia="ru-RU"/>
        </w:rPr>
      </w:pPr>
      <w:r w:rsidRPr="00124278">
        <w:rPr>
          <w:rFonts w:ascii="Arial" w:eastAsia="Times New Roman" w:hAnsi="Arial" w:cs="Arial"/>
          <w:color w:val="000000"/>
          <w:sz w:val="24"/>
          <w:szCs w:val="24"/>
          <w:lang w:eastAsia="ru-RU"/>
        </w:rPr>
        <w:t> </w:t>
      </w:r>
    </w:p>
    <w:p w:rsidR="004C5D33" w:rsidRPr="00124278" w:rsidRDefault="004C5D33">
      <w:pPr>
        <w:rPr>
          <w:rFonts w:ascii="Times New Roman" w:hAnsi="Times New Roman" w:cs="Times New Roman"/>
          <w:sz w:val="24"/>
          <w:szCs w:val="24"/>
        </w:rPr>
      </w:pPr>
    </w:p>
    <w:sectPr w:rsidR="004C5D33" w:rsidRPr="00124278" w:rsidSect="00124278">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E2"/>
    <w:rsid w:val="00124278"/>
    <w:rsid w:val="004C5D33"/>
    <w:rsid w:val="00623BE2"/>
    <w:rsid w:val="00AA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4278"/>
    <w:rPr>
      <w:color w:val="0000FF"/>
      <w:u w:val="single"/>
    </w:rPr>
  </w:style>
  <w:style w:type="character" w:styleId="a5">
    <w:name w:val="FollowedHyperlink"/>
    <w:basedOn w:val="a0"/>
    <w:uiPriority w:val="99"/>
    <w:semiHidden/>
    <w:unhideWhenUsed/>
    <w:rsid w:val="00124278"/>
    <w:rPr>
      <w:color w:val="800080"/>
      <w:u w:val="single"/>
    </w:rPr>
  </w:style>
  <w:style w:type="character" w:customStyle="1" w:styleId="hyperlink">
    <w:name w:val="hyperlink"/>
    <w:basedOn w:val="a0"/>
    <w:rsid w:val="00124278"/>
  </w:style>
  <w:style w:type="character" w:customStyle="1" w:styleId="emphasis">
    <w:name w:val="emphasis"/>
    <w:basedOn w:val="a0"/>
    <w:rsid w:val="00124278"/>
  </w:style>
  <w:style w:type="paragraph" w:customStyle="1" w:styleId="listparagraph">
    <w:name w:val="listparagraph"/>
    <w:basedOn w:val="a"/>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4278"/>
    <w:rPr>
      <w:color w:val="0000FF"/>
      <w:u w:val="single"/>
    </w:rPr>
  </w:style>
  <w:style w:type="character" w:styleId="a5">
    <w:name w:val="FollowedHyperlink"/>
    <w:basedOn w:val="a0"/>
    <w:uiPriority w:val="99"/>
    <w:semiHidden/>
    <w:unhideWhenUsed/>
    <w:rsid w:val="00124278"/>
    <w:rPr>
      <w:color w:val="800080"/>
      <w:u w:val="single"/>
    </w:rPr>
  </w:style>
  <w:style w:type="character" w:customStyle="1" w:styleId="hyperlink">
    <w:name w:val="hyperlink"/>
    <w:basedOn w:val="a0"/>
    <w:rsid w:val="00124278"/>
  </w:style>
  <w:style w:type="character" w:customStyle="1" w:styleId="emphasis">
    <w:name w:val="emphasis"/>
    <w:basedOn w:val="a0"/>
    <w:rsid w:val="00124278"/>
  </w:style>
  <w:style w:type="paragraph" w:customStyle="1" w:styleId="listparagraph">
    <w:name w:val="listparagraph"/>
    <w:basedOn w:val="a"/>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24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8853">
      <w:bodyDiv w:val="1"/>
      <w:marLeft w:val="0"/>
      <w:marRight w:val="0"/>
      <w:marTop w:val="0"/>
      <w:marBottom w:val="0"/>
      <w:divBdr>
        <w:top w:val="none" w:sz="0" w:space="0" w:color="auto"/>
        <w:left w:val="none" w:sz="0" w:space="0" w:color="auto"/>
        <w:bottom w:val="none" w:sz="0" w:space="0" w:color="auto"/>
        <w:right w:val="none" w:sz="0" w:space="0" w:color="auto"/>
      </w:divBdr>
      <w:divsChild>
        <w:div w:id="2060009756">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5E8FD7A8-610F-4AE0-A81B-CF9C3D28E7CB" TargetMode="External"/><Relationship Id="rId26" Type="http://schemas.openxmlformats.org/officeDocument/2006/relationships/hyperlink" Target="http://pravo.minjust.ru:8080/bigs/showDocument.html?id=BBA0BFB1-06C7-4E50-A8D3-FE1045784BF1" TargetMode="External"/><Relationship Id="rId39" Type="http://schemas.openxmlformats.org/officeDocument/2006/relationships/hyperlink" Target="http://pravo.minjust.ru:8080/bigs/showDocument.html?id=BBA0BFB1-06C7-4E50-A8D3-FE1045784BF1" TargetMode="External"/><Relationship Id="rId21" Type="http://schemas.openxmlformats.org/officeDocument/2006/relationships/hyperlink" Target="http://pravo.minjust.ru:8080/bigs/showDocument.html?id=38D17109-1103-4035-BEF0-8E1872BF87D7" TargetMode="External"/><Relationship Id="rId34" Type="http://schemas.openxmlformats.org/officeDocument/2006/relationships/hyperlink" Target="http://pravo.minjust.ru:8080/bigs/showDocument.html?id=CDA47C83-AD5B-4384-A156-43CEADC15D9A" TargetMode="External"/><Relationship Id="rId42" Type="http://schemas.openxmlformats.org/officeDocument/2006/relationships/hyperlink" Target="http://pravo.minjust.ru:8080/bigs/showDocument.html?id=BBA0BFB1-06C7-4E50-A8D3-FE1045784BF1" TargetMode="External"/><Relationship Id="rId47" Type="http://schemas.openxmlformats.org/officeDocument/2006/relationships/hyperlink" Target="http://pravo.minjust.ru:8080/bigs/showDocument.html?id=B11798FF-43B9-49DB-B06C-4223F9D555E2" TargetMode="External"/><Relationship Id="rId50" Type="http://schemas.openxmlformats.org/officeDocument/2006/relationships/hyperlink" Target="http://pravo.minjust.ru:8080/bigs/showDocument.html?id=38D17109-1103-4035-BEF0-8E1872BF87D7" TargetMode="External"/><Relationship Id="rId55" Type="http://schemas.openxmlformats.org/officeDocument/2006/relationships/hyperlink" Target="http://www.r86.rosinv.ru/" TargetMode="External"/><Relationship Id="rId7" Type="http://schemas.openxmlformats.org/officeDocument/2006/relationships/hyperlink" Target="http://pravo.minjust.ru:8080/bigs/showDocument.html?id=F1A7E548-DC08-4372-9CC7-D95EB49B9F87" TargetMode="External"/><Relationship Id="rId12" Type="http://schemas.openxmlformats.org/officeDocument/2006/relationships/hyperlink" Target="http://pravo.minjust.ru:8080/bigs/showDocument.html?id=38D17109-1103-4035-BEF0-8E1872BF87D7" TargetMode="External"/><Relationship Id="rId17" Type="http://schemas.openxmlformats.org/officeDocument/2006/relationships/hyperlink" Target="http://pravo.minjust.ru:8080/bigs/showDocument.html?id=ED628C3D-FB9B-4224-8954-2C19D09739D1" TargetMode="External"/><Relationship Id="rId25" Type="http://schemas.openxmlformats.org/officeDocument/2006/relationships/hyperlink" Target="http://pravo.minjust.ru:8080/bigs/showDocument.html?id=BBA0BFB1-06C7-4E50-A8D3-FE1045784BF1" TargetMode="External"/><Relationship Id="rId33" Type="http://schemas.openxmlformats.org/officeDocument/2006/relationships/hyperlink" Target="http://xmkmain2:8080/content/edition/538e48f0-d71c-4ad9-8bee-c8bc6c49ee63.doc" TargetMode="External"/><Relationship Id="rId38" Type="http://schemas.openxmlformats.org/officeDocument/2006/relationships/hyperlink" Target="http://pravo.minjust.ru:8080/bigs/showDocument.html?id=BBA0BFB1-06C7-4E50-A8D3-FE1045784BF1" TargetMode="External"/><Relationship Id="rId46" Type="http://schemas.openxmlformats.org/officeDocument/2006/relationships/hyperlink" Target="http://pravo.minjust.ru:8080/bigs/showDocument.html?id=BBF89570-6239-4CFB-BDBA-5B454C14E321" TargetMode="External"/><Relationship Id="rId2" Type="http://schemas.microsoft.com/office/2007/relationships/stylesWithEffects" Target="stylesWithEffects.xml"/><Relationship Id="rId16" Type="http://schemas.openxmlformats.org/officeDocument/2006/relationships/hyperlink" Target="http://pravo.minjust.ru:8080/bigs/showDocument.html?id=5E8FD7A8-610F-4AE0-A81B-CF9C3D28E7CB" TargetMode="External"/><Relationship Id="rId20" Type="http://schemas.openxmlformats.org/officeDocument/2006/relationships/hyperlink" Target="http://pravo.minjust.ru:8080/bigs/showDocument.html?id=A7409F80-EBB1-46A7-BBEA-8CE54A441592" TargetMode="External"/><Relationship Id="rId29" Type="http://schemas.openxmlformats.org/officeDocument/2006/relationships/hyperlink" Target="http://pravo.minjust.ru:8080/bigs/showDocument.html?id=BBA0BFB1-06C7-4E50-A8D3-FE1045784BF1" TargetMode="External"/><Relationship Id="rId41" Type="http://schemas.openxmlformats.org/officeDocument/2006/relationships/hyperlink" Target="http://pravo.minjust.ru:8080/bigs/showDocument.html?id=D1D64631-5B1B-4A03-B0AF-88648CDE689B" TargetMode="External"/><Relationship Id="rId54" Type="http://schemas.openxmlformats.org/officeDocument/2006/relationships/hyperlink" Target="mailto:8609@yandex.ru" TargetMode="External"/><Relationship Id="rId1" Type="http://schemas.openxmlformats.org/officeDocument/2006/relationships/styles" Target="styles.xml"/><Relationship Id="rId6" Type="http://schemas.openxmlformats.org/officeDocument/2006/relationships/hyperlink" Target="http://xmkmain2:8080/content/edition/13fd2ffd-61ef-4035-8e79-34b6e6794b28.doc" TargetMode="External"/><Relationship Id="rId11" Type="http://schemas.openxmlformats.org/officeDocument/2006/relationships/hyperlink" Target="http://pravo.minjust.ru:8080/bigs/showDocument.html?id=95F750F2-BA7E-4EAC-B53C-CAA23084C2B4" TargetMode="External"/><Relationship Id="rId24" Type="http://schemas.openxmlformats.org/officeDocument/2006/relationships/hyperlink" Target="http://www.gosuslugi.ru/" TargetMode="External"/><Relationship Id="rId32" Type="http://schemas.openxmlformats.org/officeDocument/2006/relationships/hyperlink" Target="http://pravo.minjust.ru:8080/bigs/showDocument.html?id=9E8A9094-7CA2-4741-8009-F7B13F1F5397" TargetMode="External"/><Relationship Id="rId37" Type="http://schemas.openxmlformats.org/officeDocument/2006/relationships/hyperlink" Target="http://xmkmain2:8080/content/edition/13fd2ffd-61ef-4035-8e79-34b6e6794b28.doc" TargetMode="External"/><Relationship Id="rId40" Type="http://schemas.openxmlformats.org/officeDocument/2006/relationships/hyperlink" Target="http://pravo.minjust.ru:8080/bigs/showDocument.html?id=BBA0BFB1-06C7-4E50-A8D3-FE1045784BF1" TargetMode="External"/><Relationship Id="rId45" Type="http://schemas.openxmlformats.org/officeDocument/2006/relationships/hyperlink" Target="http://pravo.minjust.ru:8080/bigs/showDocument.html?id=18FA49ED-EAE5-4A91-A0F9-81EB6912D9D3" TargetMode="External"/><Relationship Id="rId53" Type="http://schemas.openxmlformats.org/officeDocument/2006/relationships/hyperlink" Target="http://www.to86.rosreestr.ru/" TargetMode="Externa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pravo.minjust.ru:8080/bigs/showDocument.html?id=BE41A5D8-9B5A-4C09-8117-191B24AED41B" TargetMode="External"/><Relationship Id="rId23" Type="http://schemas.openxmlformats.org/officeDocument/2006/relationships/hyperlink" Target="http://www.86.gosuslugi.ru/"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zakon.scli.ru/" TargetMode="External"/><Relationship Id="rId49" Type="http://schemas.openxmlformats.org/officeDocument/2006/relationships/hyperlink" Target="http://pravo.minjust.ru:8080/bigs/showDocument.html?id=95F750F2-BA7E-4EAC-B53C-CAA23084C2B4" TargetMode="External"/><Relationship Id="rId57" Type="http://schemas.openxmlformats.org/officeDocument/2006/relationships/theme" Target="theme/theme1.xml"/><Relationship Id="rId10" Type="http://schemas.openxmlformats.org/officeDocument/2006/relationships/hyperlink" Target="http://pravo.minjust.ru:8080/bigs/showDocument.html?id=CDA47C83-AD5B-4384-A156-43CEADC15D9A" TargetMode="External"/><Relationship Id="rId19" Type="http://schemas.openxmlformats.org/officeDocument/2006/relationships/hyperlink" Target="http://xmkmain2:8080/content/edition/c13d7f70-7146-4714-81ab-2ba83f530ba3.doc" TargetMode="External"/><Relationship Id="rId31" Type="http://schemas.openxmlformats.org/officeDocument/2006/relationships/hyperlink" Target="http://pravo.minjust.ru:8080/bigs/showDocument.html?id=BE41A5D8-9B5A-4C09-8117-191B24AED41B" TargetMode="External"/><Relationship Id="rId44" Type="http://schemas.openxmlformats.org/officeDocument/2006/relationships/hyperlink" Target="http://pravo.minjust.ru:8080/bigs/showDocument.html?id=18FA49ED-EAE5-4A91-A0F9-81EB6912D9D3" TargetMode="External"/><Relationship Id="rId52" Type="http://schemas.openxmlformats.org/officeDocument/2006/relationships/hyperlink" Target="http://pravo.minjust.ru:8080/bigs/showDocument.html?id=86A5D188-6B5C-4DD1-B1CD-728E3C355A90" TargetMode="External"/><Relationship Id="rId4" Type="http://schemas.openxmlformats.org/officeDocument/2006/relationships/webSettings" Target="webSettings.xml"/><Relationship Id="rId9" Type="http://schemas.openxmlformats.org/officeDocument/2006/relationships/hyperlink" Target="http://pravo.minjust.ru:8080/bigs/showDocument.html?id=A7409F80-EBB1-46A7-BBEA-8CE54A441592"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minjust.ru:8080/bigs/showDocument.html?id=F1A7E548-DC08-4372-9CC7-D95EB49B9F87" TargetMode="External"/><Relationship Id="rId27" Type="http://schemas.openxmlformats.org/officeDocument/2006/relationships/hyperlink" Target="http://pravo.minjust.ru:8080/bigs/showDocument.html?id=15D4560C-D530-4955-BF7E-F734337AE80B" TargetMode="External"/><Relationship Id="rId30" Type="http://schemas.openxmlformats.org/officeDocument/2006/relationships/hyperlink" Target="http://pravo.minjust.ru:8080/bigs/showDocument.html?id=370BA400-14C4-4CDB-8A8B-B11F2A1A2F55" TargetMode="External"/><Relationship Id="rId35" Type="http://schemas.openxmlformats.org/officeDocument/2006/relationships/hyperlink" Target="http://pravo.minjust.ru:8080/bigs/showDocument.html?id=CDA47C83-AD5B-4384-A156-43CEADC15D9A" TargetMode="External"/><Relationship Id="rId43" Type="http://schemas.openxmlformats.org/officeDocument/2006/relationships/hyperlink" Target="http://pravo.minjust.ru:8080/bigs/showDocument.html?id=03CF0FB8-17D5-46F6-A5EC-D1642676534B" TargetMode="External"/><Relationship Id="rId48" Type="http://schemas.openxmlformats.org/officeDocument/2006/relationships/hyperlink" Target="http://xmkmain2:8080/content/edition/538e48f0-d71c-4ad9-8bee-c8bc6c49ee63.doc" TargetMode="External"/><Relationship Id="rId56" Type="http://schemas.openxmlformats.org/officeDocument/2006/relationships/fontTable" Target="fontTable.xml"/><Relationship Id="rId8" Type="http://schemas.openxmlformats.org/officeDocument/2006/relationships/hyperlink" Target="http://pravo.minjust.ru:8080/bigs/showDocument.html?id=D1D64631-5B1B-4A03-B0AF-88648CDE689B" TargetMode="External"/><Relationship Id="rId51" Type="http://schemas.openxmlformats.org/officeDocument/2006/relationships/hyperlink" Target="http://pravo.minjust.ru:8080/bigs/showDocument.html?id=BBA0BFB1-06C7-4E50-A8D3-FE1045784BF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12300</Words>
  <Characters>70113</Characters>
  <Application>Microsoft Office Word</Application>
  <DocSecurity>0</DocSecurity>
  <Lines>584</Lines>
  <Paragraphs>164</Paragraphs>
  <ScaleCrop>false</ScaleCrop>
  <Company>Home</Company>
  <LinksUpToDate>false</LinksUpToDate>
  <CharactersWithSpaces>82249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2020-09-20T05:52:00Z</dcterms:created>
  <dcterms:modified xsi:type="dcterms:W3CDTF">2020-09-20T05:55:00Z</dcterms:modified>
</cp:coreProperties>
</file>