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4D232E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93D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bookmarkStart w:id="0" w:name="_GoBack"/>
      <w:bookmarkEnd w:id="0"/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3273A2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DA2DBC" w:rsidRPr="00DA2DBC">
        <w:rPr>
          <w:color w:val="000000"/>
          <w:shd w:val="clear" w:color="auto" w:fill="FFFFFF"/>
        </w:rPr>
        <w:t xml:space="preserve">от </w:t>
      </w:r>
      <w:r w:rsidR="007567F5" w:rsidRPr="007567F5">
        <w:t>20.10.2022 N 178</w:t>
      </w:r>
      <w:r w:rsidR="00DA2DBC" w:rsidRPr="00DA2DBC">
        <w:rPr>
          <w:bCs/>
          <w:kern w:val="2"/>
        </w:rPr>
        <w:t xml:space="preserve"> </w:t>
      </w:r>
      <w:r w:rsidRPr="00DA2DBC">
        <w:rPr>
          <w:bCs/>
          <w:kern w:val="2"/>
        </w:rPr>
        <w:t>«</w:t>
      </w:r>
      <w:r w:rsidR="00A15813" w:rsidRPr="00AB5945">
        <w:rPr>
          <w:bCs/>
          <w:color w:val="000000"/>
        </w:rPr>
        <w:t>Об утверждении администрати</w:t>
      </w:r>
      <w:r w:rsidR="007567F5">
        <w:rPr>
          <w:bCs/>
          <w:color w:val="000000"/>
        </w:rPr>
        <w:t xml:space="preserve">вного регламента предоставления </w:t>
      </w:r>
      <w:r w:rsidR="00A15813" w:rsidRPr="00AB5945">
        <w:rPr>
          <w:bCs/>
          <w:color w:val="000000"/>
        </w:rPr>
        <w:t>муниципальной услуги «</w:t>
      </w:r>
      <w:r w:rsidR="007567F5" w:rsidRPr="007567F5">
        <w:t>Установка информационной вывес</w:t>
      </w:r>
      <w:r w:rsidR="007567F5">
        <w:t xml:space="preserve">ки, согласование дизайн-проекта </w:t>
      </w:r>
      <w:r w:rsidR="007567F5" w:rsidRPr="007567F5">
        <w:t>размещения вывески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567F5" w:rsidRDefault="00301BB6" w:rsidP="007567F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67F5">
        <w:rPr>
          <w:color w:val="000000" w:themeColor="text1"/>
        </w:rPr>
        <w:t xml:space="preserve">В соответствии с </w:t>
      </w:r>
      <w:r w:rsidR="006B3362" w:rsidRPr="007567F5">
        <w:rPr>
          <w:color w:val="000000" w:themeColor="text1"/>
        </w:rPr>
        <w:t>Федеральным</w:t>
      </w:r>
      <w:r w:rsidR="007567F5" w:rsidRPr="007567F5">
        <w:rPr>
          <w:color w:val="000000" w:themeColor="text1"/>
        </w:rPr>
        <w:t>и</w:t>
      </w:r>
      <w:r w:rsidR="006B3362" w:rsidRPr="007567F5">
        <w:rPr>
          <w:color w:val="000000" w:themeColor="text1"/>
        </w:rPr>
        <w:t xml:space="preserve"> закон</w:t>
      </w:r>
      <w:r w:rsidR="007567F5" w:rsidRPr="007567F5">
        <w:rPr>
          <w:color w:val="000000" w:themeColor="text1"/>
        </w:rPr>
        <w:t>а</w:t>
      </w:r>
      <w:r w:rsidR="006B3362" w:rsidRPr="007567F5">
        <w:rPr>
          <w:color w:val="000000" w:themeColor="text1"/>
        </w:rPr>
        <w:t>м</w:t>
      </w:r>
      <w:r w:rsidR="007567F5" w:rsidRPr="007567F5">
        <w:rPr>
          <w:color w:val="000000" w:themeColor="text1"/>
        </w:rPr>
        <w:t>и</w:t>
      </w:r>
      <w:r w:rsidR="006B3362" w:rsidRPr="007567F5">
        <w:rPr>
          <w:color w:val="000000" w:themeColor="text1"/>
        </w:rPr>
        <w:t xml:space="preserve"> </w:t>
      </w:r>
      <w:r w:rsidR="007567F5" w:rsidRPr="007567F5">
        <w:rPr>
          <w:color w:val="000000" w:themeColor="text1"/>
        </w:rPr>
        <w:t xml:space="preserve">от 27.07.2010 N 210-ФЗ </w:t>
      </w:r>
      <w:r w:rsidR="006B3362" w:rsidRPr="007567F5">
        <w:rPr>
          <w:color w:val="000000" w:themeColor="text1"/>
        </w:rPr>
        <w:t xml:space="preserve"> «</w:t>
      </w:r>
      <w:r w:rsidR="007567F5" w:rsidRPr="007567F5">
        <w:rPr>
          <w:color w:val="000000" w:themeColor="text1"/>
        </w:rPr>
        <w:t>Об организации предоставления государственных и муниципальных услуг</w:t>
      </w:r>
      <w:r w:rsidR="006B3362" w:rsidRPr="007567F5">
        <w:rPr>
          <w:color w:val="000000" w:themeColor="text1"/>
        </w:rPr>
        <w:t>»</w:t>
      </w:r>
      <w:r w:rsidR="007567F5" w:rsidRPr="007567F5">
        <w:rPr>
          <w:color w:val="000000" w:themeColor="text1"/>
        </w:rPr>
        <w:t xml:space="preserve"> и от 24.11.1995 N 181-ФЗ «О социальной защите инвалидов в Российской Федерации»</w:t>
      </w:r>
      <w:r w:rsidR="005666BA" w:rsidRPr="007567F5">
        <w:rPr>
          <w:color w:val="000000" w:themeColor="text1"/>
        </w:rPr>
        <w:t>,</w:t>
      </w:r>
      <w:r w:rsidR="007567F5" w:rsidRPr="007567F5">
        <w:rPr>
          <w:color w:val="000000" w:themeColor="text1"/>
        </w:rPr>
        <w:t xml:space="preserve"> Постановлением Правительства Российской Федерации от 26.03.2016 N 236 «О требованиях к предоставлению в электронной форме государственных и муниципальных услуг»,</w:t>
      </w:r>
      <w:r w:rsidR="008F7223" w:rsidRPr="007567F5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7567F5">
        <w:rPr>
          <w:color w:val="000000" w:themeColor="text1"/>
          <w:shd w:val="clear" w:color="auto" w:fill="FFFFFF"/>
        </w:rPr>
        <w:t>Таёжный</w:t>
      </w:r>
      <w:proofErr w:type="gramEnd"/>
      <w:r w:rsidRPr="007567F5">
        <w:rPr>
          <w:color w:val="000000" w:themeColor="text1"/>
        </w:rPr>
        <w:t>:</w:t>
      </w:r>
    </w:p>
    <w:p w:rsidR="00D13F71" w:rsidRPr="003273A2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3273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3273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695EF1" w:rsidRPr="003273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3273A2" w:rsidRPr="003273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3273A2"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20.10.2022 N 178</w:t>
      </w:r>
      <w:r w:rsidR="003273A2" w:rsidRPr="003273A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«</w:t>
      </w:r>
      <w:r w:rsidR="003273A2"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3273A2"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3273A2"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695EF1"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6B3362" w:rsidRDefault="00AE313C" w:rsidP="00394D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777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627BB"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18B3">
        <w:rPr>
          <w:rFonts w:ascii="Times New Roman" w:hAnsi="Times New Roman" w:cs="Times New Roman"/>
          <w:color w:val="000000"/>
          <w:sz w:val="24"/>
          <w:szCs w:val="24"/>
        </w:rPr>
        <w:t xml:space="preserve">Абзац 1 пункта 9.1.1 </w:t>
      </w:r>
      <w:r w:rsidR="00A15813"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8218B3"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218B3"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="008218B3"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="008218B3"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вывески</w:t>
      </w:r>
      <w:r w:rsidR="008218B3"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B80FDC"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 w:rsidR="0082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следующей редакции:</w:t>
      </w:r>
    </w:p>
    <w:p w:rsidR="008218B3" w:rsidRDefault="008218B3" w:rsidP="008218B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218B3">
        <w:rPr>
          <w:color w:val="000000" w:themeColor="text1"/>
          <w:shd w:val="clear" w:color="auto" w:fill="FFFFFF"/>
        </w:rPr>
        <w:t xml:space="preserve">«9.1.1. </w:t>
      </w:r>
      <w:proofErr w:type="gramStart"/>
      <w:r w:rsidRPr="008218B3">
        <w:rPr>
          <w:color w:val="000000" w:themeColor="text1"/>
          <w:shd w:val="clear" w:color="auto" w:fill="FFFFFF"/>
        </w:rPr>
        <w:t>У</w:t>
      </w:r>
      <w:r w:rsidRPr="008218B3">
        <w:rPr>
          <w:color w:val="000000" w:themeColor="text1"/>
        </w:rPr>
        <w:t>становление личности заявителя осуществля</w:t>
      </w:r>
      <w:r>
        <w:rPr>
          <w:color w:val="000000" w:themeColor="text1"/>
        </w:rPr>
        <w:t>ется</w:t>
      </w:r>
      <w:r w:rsidRPr="008218B3">
        <w:rPr>
          <w:color w:val="000000" w:themeColor="text1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8218B3">
          <w:rPr>
            <w:rStyle w:val="a3"/>
            <w:color w:val="000000" w:themeColor="text1"/>
            <w:u w:val="none"/>
          </w:rPr>
          <w:t>частью 18 статьи 14_1 Федерального закона от 27 июля 2006 года N 149-ФЗ</w:t>
        </w:r>
        <w:proofErr w:type="gramEnd"/>
        <w:r w:rsidRPr="008218B3">
          <w:rPr>
            <w:rStyle w:val="a3"/>
            <w:color w:val="000000" w:themeColor="text1"/>
            <w:u w:val="none"/>
          </w:rPr>
          <w:t xml:space="preserve"> "Об информации, информационных технологиях и о защите информации"</w:t>
        </w:r>
      </w:hyperlink>
      <w:r w:rsidRPr="008218B3">
        <w:rPr>
          <w:color w:val="000000" w:themeColor="text1"/>
        </w:rPr>
        <w:t>.</w:t>
      </w:r>
      <w:r>
        <w:rPr>
          <w:color w:val="000000" w:themeColor="text1"/>
        </w:rPr>
        <w:t>».</w:t>
      </w:r>
    </w:p>
    <w:p w:rsidR="00F4582B" w:rsidRDefault="008218B3" w:rsidP="00F4582B">
      <w:pPr>
        <w:pStyle w:val="headertext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 xml:space="preserve">1.2. Абзац 3 пункта 8.1 </w:t>
      </w:r>
      <w:r w:rsidRPr="00192777">
        <w:rPr>
          <w:bCs/>
          <w:color w:val="000000"/>
        </w:rPr>
        <w:t xml:space="preserve">административного регламента предоставления муниципальной услуги </w:t>
      </w:r>
      <w:r w:rsidRPr="003273A2">
        <w:rPr>
          <w:bCs/>
          <w:color w:val="000000" w:themeColor="text1"/>
        </w:rPr>
        <w:t>«</w:t>
      </w:r>
      <w:r w:rsidRPr="003273A2">
        <w:rPr>
          <w:color w:val="000000" w:themeColor="text1"/>
        </w:rPr>
        <w:t xml:space="preserve">Установка информационной вывески, согласование </w:t>
      </w:r>
      <w:proofErr w:type="gramStart"/>
      <w:r w:rsidRPr="003273A2">
        <w:rPr>
          <w:color w:val="000000" w:themeColor="text1"/>
        </w:rPr>
        <w:t>дизайн-проекта</w:t>
      </w:r>
      <w:proofErr w:type="gramEnd"/>
      <w:r w:rsidRPr="003273A2">
        <w:rPr>
          <w:color w:val="000000" w:themeColor="text1"/>
        </w:rPr>
        <w:t xml:space="preserve"> размещения вывески</w:t>
      </w:r>
      <w:r w:rsidRPr="003273A2">
        <w:rPr>
          <w:bCs/>
          <w:color w:val="000000" w:themeColor="text1"/>
        </w:rPr>
        <w:t>»</w:t>
      </w:r>
      <w:r w:rsidRPr="00192777">
        <w:rPr>
          <w:color w:val="000000"/>
          <w:shd w:val="clear" w:color="auto" w:fill="FFFFFF"/>
        </w:rPr>
        <w:t xml:space="preserve">, утвержденного Постановлением, </w:t>
      </w:r>
      <w:r>
        <w:rPr>
          <w:color w:val="000000"/>
          <w:shd w:val="clear" w:color="auto" w:fill="FFFFFF"/>
        </w:rPr>
        <w:t>изложить в следующей редакции:</w:t>
      </w:r>
      <w:r w:rsidR="00F4582B">
        <w:rPr>
          <w:color w:val="000000"/>
          <w:shd w:val="clear" w:color="auto" w:fill="FFFFFF"/>
        </w:rPr>
        <w:t xml:space="preserve"> </w:t>
      </w:r>
    </w:p>
    <w:p w:rsidR="00F4582B" w:rsidRDefault="00F4582B" w:rsidP="00F4582B">
      <w:pPr>
        <w:pStyle w:val="headertext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  <w:shd w:val="clear" w:color="auto" w:fill="FFFFFF"/>
        </w:rPr>
        <w:t>«</w:t>
      </w:r>
      <w:r w:rsidR="008218B3" w:rsidRPr="008218B3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8218B3" w:rsidRPr="008218B3">
        <w:t xml:space="preserve"> средств, </w:t>
      </w:r>
      <w:r w:rsidR="008218B3" w:rsidRPr="008218B3">
        <w:lastRenderedPageBreak/>
        <w:t>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="008218B3" w:rsidRPr="008218B3">
        <w:t>.</w:t>
      </w:r>
      <w:r>
        <w:t>».</w:t>
      </w:r>
      <w:proofErr w:type="gramEnd"/>
    </w:p>
    <w:p w:rsidR="00C5760D" w:rsidRDefault="00F4582B" w:rsidP="00C5760D">
      <w:pPr>
        <w:pStyle w:val="headertext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 xml:space="preserve">1.3. </w:t>
      </w:r>
      <w:r w:rsidR="008218B3" w:rsidRPr="008218B3">
        <w:t xml:space="preserve">  </w:t>
      </w:r>
      <w:r w:rsidR="00C5760D">
        <w:t xml:space="preserve">Раздел </w:t>
      </w:r>
      <w:r w:rsidR="00C5760D">
        <w:rPr>
          <w:lang w:val="en-US"/>
        </w:rPr>
        <w:t>III</w:t>
      </w:r>
      <w:r w:rsidR="00C5760D" w:rsidRPr="00C5760D">
        <w:t xml:space="preserve"> </w:t>
      </w:r>
      <w:r w:rsidR="00C5760D" w:rsidRPr="00192777">
        <w:rPr>
          <w:bCs/>
          <w:color w:val="000000"/>
        </w:rPr>
        <w:t xml:space="preserve">административного регламента предоставления муниципальной услуги </w:t>
      </w:r>
      <w:r w:rsidR="00C5760D" w:rsidRPr="003273A2">
        <w:rPr>
          <w:bCs/>
          <w:color w:val="000000" w:themeColor="text1"/>
        </w:rPr>
        <w:t>«</w:t>
      </w:r>
      <w:r w:rsidR="00C5760D" w:rsidRPr="003273A2">
        <w:rPr>
          <w:color w:val="000000" w:themeColor="text1"/>
        </w:rPr>
        <w:t xml:space="preserve">Установка информационной вывески, согласование </w:t>
      </w:r>
      <w:proofErr w:type="gramStart"/>
      <w:r w:rsidR="00C5760D" w:rsidRPr="003273A2">
        <w:rPr>
          <w:color w:val="000000" w:themeColor="text1"/>
        </w:rPr>
        <w:t>дизайн-проекта</w:t>
      </w:r>
      <w:proofErr w:type="gramEnd"/>
      <w:r w:rsidR="00C5760D" w:rsidRPr="003273A2">
        <w:rPr>
          <w:color w:val="000000" w:themeColor="text1"/>
        </w:rPr>
        <w:t xml:space="preserve"> размещения вывески</w:t>
      </w:r>
      <w:r w:rsidR="00C5760D" w:rsidRPr="003273A2">
        <w:rPr>
          <w:bCs/>
          <w:color w:val="000000" w:themeColor="text1"/>
        </w:rPr>
        <w:t>»</w:t>
      </w:r>
      <w:r w:rsidR="00C5760D" w:rsidRPr="00192777">
        <w:rPr>
          <w:color w:val="000000"/>
          <w:shd w:val="clear" w:color="auto" w:fill="FFFFFF"/>
        </w:rPr>
        <w:t xml:space="preserve">, утвержденного Постановлением, </w:t>
      </w:r>
      <w:r w:rsidR="00C5760D">
        <w:rPr>
          <w:color w:val="000000"/>
          <w:shd w:val="clear" w:color="auto" w:fill="FFFFFF"/>
        </w:rPr>
        <w:t>изложить в следующей редакции:</w:t>
      </w:r>
    </w:p>
    <w:p w:rsidR="00C5760D" w:rsidRDefault="00C5760D" w:rsidP="00C5760D">
      <w:pPr>
        <w:pStyle w:val="headertext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000000"/>
          <w:shd w:val="clear" w:color="auto" w:fill="FFFFFF"/>
        </w:rPr>
        <w:t>«</w:t>
      </w:r>
      <w:r w:rsidR="006D6178" w:rsidRPr="00C5760D">
        <w:rPr>
          <w:color w:val="22272F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6178" w:rsidRPr="00C5760D" w:rsidRDefault="00C5760D" w:rsidP="00C5760D">
      <w:pPr>
        <w:pStyle w:val="headertext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C5760D">
        <w:rPr>
          <w:color w:val="22272F"/>
        </w:rPr>
        <w:t>21</w:t>
      </w:r>
      <w:r w:rsidR="006D6178" w:rsidRPr="00C5760D">
        <w:rPr>
          <w:color w:val="22272F"/>
        </w:rPr>
        <w:t>. Предоставление муниципальной услуги включает в себя выполнение следующих административных процедур: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1) прием и регистрация заявления;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2) формирование и направление межведомственных запросов в органы власти и организации, участвующие в предоставление муниципальной услуги;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3) рассмотрение представленных документов и подготовка документа, являющегося результатом предоставления муниципальной услуги;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4) выдача (направление) заявителю документов, являющихся результатом предоставления муниципальной услуги;</w:t>
      </w:r>
    </w:p>
    <w:p w:rsid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5) особенности выполнения административных процедур в электронной форме.</w:t>
      </w:r>
    </w:p>
    <w:p w:rsidR="006D6178" w:rsidRPr="00C5760D" w:rsidRDefault="00C5760D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22. </w:t>
      </w:r>
      <w:r w:rsidR="006D6178" w:rsidRPr="00C5760D">
        <w:rPr>
          <w:color w:val="22272F"/>
        </w:rPr>
        <w:t>Прием и регистрация заявления.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Основанием для начала административной процедуры является поступление в </w:t>
      </w:r>
      <w:r w:rsidR="00C5760D">
        <w:rPr>
          <w:color w:val="22272F"/>
        </w:rPr>
        <w:t>Уполномоченный орган</w:t>
      </w:r>
      <w:r w:rsidRPr="00C5760D">
        <w:rPr>
          <w:color w:val="22272F"/>
        </w:rPr>
        <w:t xml:space="preserve"> заявления, в том числе посредством Единого или регионального порталов.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Сведения о должностных лицах, ответственных за выполнение административной процедуры: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за прием и регистрацию заявления, поступившего по почте в адрес администрации </w:t>
      </w:r>
      <w:r w:rsidR="00C5760D">
        <w:rPr>
          <w:color w:val="22272F"/>
        </w:rPr>
        <w:t>–</w:t>
      </w:r>
      <w:r w:rsidRPr="00C5760D">
        <w:rPr>
          <w:color w:val="22272F"/>
        </w:rPr>
        <w:t xml:space="preserve"> </w:t>
      </w:r>
      <w:r w:rsidR="00C5760D">
        <w:rPr>
          <w:color w:val="22272F"/>
        </w:rPr>
        <w:t>инспектор по делопроизводству</w:t>
      </w:r>
      <w:r w:rsidRPr="00C5760D">
        <w:rPr>
          <w:color w:val="22272F"/>
        </w:rPr>
        <w:t>, ответственный за прием и регистрацию документов;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за прием и регистрацию заявления, пре</w:t>
      </w:r>
      <w:r w:rsidR="00C5760D">
        <w:rPr>
          <w:color w:val="22272F"/>
        </w:rPr>
        <w:t>доставленного заявителем лично</w:t>
      </w:r>
      <w:r w:rsidRPr="00C5760D">
        <w:rPr>
          <w:color w:val="22272F"/>
        </w:rPr>
        <w:t>, в том числе посредством Единого или регионального порталов -</w:t>
      </w:r>
      <w:r w:rsidR="00C5760D">
        <w:rPr>
          <w:color w:val="22272F"/>
        </w:rPr>
        <w:t xml:space="preserve"> инспектор по делопроизводству</w:t>
      </w:r>
      <w:r w:rsidR="00C5760D" w:rsidRPr="00C5760D">
        <w:rPr>
          <w:color w:val="22272F"/>
        </w:rPr>
        <w:t>, ответственный за прием и регистрацию документов;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за прием и регистрацию заявления в МФЦ - специалист МФЦ.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Содержание административных действий, входящих в состав административной процедуры: прием и регистрация заявления (продолжительность и (или) максимальный срок их выполнения - в день поступления заявления в </w:t>
      </w:r>
      <w:r w:rsidR="00C5760D">
        <w:rPr>
          <w:color w:val="22272F"/>
        </w:rPr>
        <w:t>Уполномоченный орган</w:t>
      </w:r>
      <w:r w:rsidRPr="00C5760D">
        <w:rPr>
          <w:color w:val="22272F"/>
        </w:rPr>
        <w:t>; при личном обращении заявителя - 15 минут с момента получения заявления).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Критерий принятия решения о приеме и регистрации заявления: наличие заявления.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Результат административной процедуры: зарегистрированное заявление.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Способ фиксации результата административной процедуры: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в случае поступления заявления по почте специалист, ответственный за прием и регистрацию документов, регистрирует заявление в электронном документообороте;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в случае подачи заявления лично, в том числе посредством Единого или регионального порталов - специалист, ответственный за прием и регистрацию документов, регистрирует заявление в электронном документообороте;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>в случае подачи заявления в МФЦ специалист МФЦ регистрирует заявления в электронном документообороте.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Заявителю, подавшему заявления в </w:t>
      </w:r>
      <w:r w:rsidR="005573C0">
        <w:rPr>
          <w:color w:val="22272F"/>
        </w:rPr>
        <w:t>Уполномоченный орган</w:t>
      </w:r>
      <w:r w:rsidRPr="00C5760D">
        <w:rPr>
          <w:color w:val="22272F"/>
        </w:rPr>
        <w:t xml:space="preserve"> или МФЦ, выдается расписка в получении документов с указанием их перечня и даты их получения.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Зарегистрированное заявление с приложениями, передается специалисту </w:t>
      </w:r>
      <w:r w:rsidR="005573C0">
        <w:rPr>
          <w:color w:val="22272F"/>
        </w:rPr>
        <w:t>Уполномоченного органа</w:t>
      </w:r>
      <w:r w:rsidRPr="00C5760D">
        <w:rPr>
          <w:color w:val="22272F"/>
        </w:rPr>
        <w:t>, ответственному за предоставление муниципальной услуги.</w:t>
      </w:r>
    </w:p>
    <w:p w:rsidR="006D6178" w:rsidRPr="00C5760D" w:rsidRDefault="006D6178" w:rsidP="00C5760D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C5760D">
        <w:rPr>
          <w:color w:val="22272F"/>
        </w:rPr>
        <w:t xml:space="preserve">В случае подачи заявления в МФЦ </w:t>
      </w:r>
      <w:proofErr w:type="gramStart"/>
      <w:r w:rsidRPr="00C5760D">
        <w:rPr>
          <w:color w:val="22272F"/>
        </w:rPr>
        <w:t>зарегистрированное</w:t>
      </w:r>
      <w:proofErr w:type="gramEnd"/>
      <w:r w:rsidRPr="00C5760D">
        <w:rPr>
          <w:color w:val="22272F"/>
        </w:rPr>
        <w:t xml:space="preserve"> заявления о предоставлении муниципальной услуги с приложениями передается в </w:t>
      </w:r>
      <w:r w:rsidR="005573C0">
        <w:rPr>
          <w:color w:val="22272F"/>
        </w:rPr>
        <w:t>Уполномоченный орган</w:t>
      </w:r>
      <w:r w:rsidRPr="00C5760D">
        <w:rPr>
          <w:color w:val="22272F"/>
        </w:rPr>
        <w:t>.</w:t>
      </w:r>
    </w:p>
    <w:p w:rsidR="006D6178" w:rsidRPr="005573C0" w:rsidRDefault="005573C0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000000" w:themeColor="text1"/>
        </w:rPr>
        <w:lastRenderedPageBreak/>
        <w:t>22.1</w:t>
      </w:r>
      <w:r w:rsidR="006D6178" w:rsidRPr="005573C0">
        <w:rPr>
          <w:color w:val="000000" w:themeColor="text1"/>
        </w:rPr>
        <w:t xml:space="preserve">. Формирование и направление межведомственных запросов в органы власти и </w:t>
      </w:r>
      <w:r w:rsidR="006D6178" w:rsidRPr="005573C0">
        <w:rPr>
          <w:color w:val="22272F"/>
        </w:rPr>
        <w:t>организации, участвующие в предоставление муниципальной услуги.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инициативе, предусмотренных настоящ</w:t>
      </w:r>
      <w:r w:rsidR="005573C0">
        <w:rPr>
          <w:color w:val="22272F"/>
        </w:rPr>
        <w:t>им</w:t>
      </w:r>
      <w:r w:rsidRPr="005573C0">
        <w:rPr>
          <w:color w:val="22272F"/>
        </w:rPr>
        <w:t xml:space="preserve"> административн</w:t>
      </w:r>
      <w:r w:rsidR="005573C0">
        <w:rPr>
          <w:color w:val="22272F"/>
        </w:rPr>
        <w:t>ым</w:t>
      </w:r>
      <w:r w:rsidRPr="005573C0">
        <w:rPr>
          <w:color w:val="22272F"/>
        </w:rPr>
        <w:t xml:space="preserve"> регламент</w:t>
      </w:r>
      <w:r w:rsidR="005573C0">
        <w:rPr>
          <w:color w:val="22272F"/>
        </w:rPr>
        <w:t>ом</w:t>
      </w:r>
      <w:r w:rsidRPr="005573C0">
        <w:rPr>
          <w:color w:val="22272F"/>
        </w:rPr>
        <w:t>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5573C0">
        <w:rPr>
          <w:color w:val="22272F"/>
        </w:rPr>
        <w:t>Уполномоченного органа</w:t>
      </w:r>
      <w:r w:rsidRPr="005573C0">
        <w:rPr>
          <w:color w:val="22272F"/>
        </w:rPr>
        <w:t>, ответственный за осуществление межведомственного информационного взаимодействия.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в течени</w:t>
      </w:r>
      <w:proofErr w:type="gramStart"/>
      <w:r w:rsidRPr="005573C0">
        <w:rPr>
          <w:color w:val="22272F"/>
        </w:rPr>
        <w:t>и</w:t>
      </w:r>
      <w:proofErr w:type="gramEnd"/>
      <w:r w:rsidRPr="005573C0">
        <w:rPr>
          <w:color w:val="22272F"/>
        </w:rPr>
        <w:t xml:space="preserve"> </w:t>
      </w:r>
      <w:r w:rsidR="005573C0">
        <w:rPr>
          <w:color w:val="22272F"/>
        </w:rPr>
        <w:t>1</w:t>
      </w:r>
      <w:r w:rsidRPr="005573C0">
        <w:rPr>
          <w:color w:val="22272F"/>
        </w:rPr>
        <w:t xml:space="preserve"> рабочего дня с момента поступления зарегистрированного заявления к специалисту, ответственному за предоставление муниципальной услуги);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 xml:space="preserve">получение ответов на межведомственные запросы: максимальный срок выполнения административного действия - в течение </w:t>
      </w:r>
      <w:r w:rsidR="005573C0">
        <w:rPr>
          <w:color w:val="22272F"/>
        </w:rPr>
        <w:t>5</w:t>
      </w:r>
      <w:r w:rsidRPr="005573C0">
        <w:rPr>
          <w:color w:val="22272F"/>
        </w:rPr>
        <w:t xml:space="preserve"> рабочих дней со дня направления запроса в орган, предоставляющий документ или информацию.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Критерий принятия решения: отсутствие документов (сведений), которые заявитель вправе представить по собственной инициативе, предусмотренных настоящ</w:t>
      </w:r>
      <w:r w:rsidR="005573C0">
        <w:rPr>
          <w:color w:val="22272F"/>
        </w:rPr>
        <w:t>им</w:t>
      </w:r>
      <w:r w:rsidRPr="005573C0">
        <w:rPr>
          <w:color w:val="22272F"/>
        </w:rPr>
        <w:t xml:space="preserve"> административн</w:t>
      </w:r>
      <w:r w:rsidR="005573C0">
        <w:rPr>
          <w:color w:val="22272F"/>
        </w:rPr>
        <w:t>ым регламентом</w:t>
      </w:r>
      <w:r w:rsidRPr="005573C0">
        <w:rPr>
          <w:color w:val="22272F"/>
        </w:rPr>
        <w:t>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Результат административной процедуры: получение ответа на межведомственный запрос.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Способ фиксации результата выполнения административной процедуры: ответ на межведомственный запрос регистрируется в электронном документообороте.</w:t>
      </w:r>
    </w:p>
    <w:p w:rsidR="006D6178" w:rsidRPr="005573C0" w:rsidRDefault="005573C0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23</w:t>
      </w:r>
      <w:r w:rsidR="006D6178" w:rsidRPr="005573C0">
        <w:rPr>
          <w:color w:val="22272F"/>
        </w:rPr>
        <w:t>. Рассмотрение представленных документов и подготовка документа, являющегося результатом предоставления муниципальной услуги.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Основанием для начала административной процедуры является поступление к специалисту, ответственному за предоставление муниципальной услуги, зарегистрированных документов необходимых для предоставления муниципальной услуги, ответов на межведомственный запрос (в случае его направления).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специалист, ответственный за предоставление муниципальной услуги.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Специалист, ответственный за предоставление муниципальной услуги: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- проводит проверку наличия документов, предусмотренных настоящ</w:t>
      </w:r>
      <w:r w:rsidR="005573C0">
        <w:rPr>
          <w:color w:val="22272F"/>
        </w:rPr>
        <w:t>им</w:t>
      </w:r>
      <w:r w:rsidRPr="005573C0">
        <w:rPr>
          <w:color w:val="22272F"/>
        </w:rPr>
        <w:t xml:space="preserve"> административн</w:t>
      </w:r>
      <w:r w:rsidR="005573C0">
        <w:rPr>
          <w:color w:val="22272F"/>
        </w:rPr>
        <w:t>ым</w:t>
      </w:r>
      <w:r w:rsidRPr="005573C0">
        <w:rPr>
          <w:color w:val="22272F"/>
        </w:rPr>
        <w:t xml:space="preserve"> регламент</w:t>
      </w:r>
      <w:r w:rsidR="005573C0">
        <w:rPr>
          <w:color w:val="22272F"/>
        </w:rPr>
        <w:t>ом</w:t>
      </w:r>
      <w:r w:rsidRPr="005573C0">
        <w:rPr>
          <w:color w:val="22272F"/>
        </w:rPr>
        <w:t>;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- подготавливает документ, являющиеся результатом предоставления муниципальной услуг</w:t>
      </w:r>
      <w:r w:rsidR="005573C0">
        <w:rPr>
          <w:color w:val="22272F"/>
        </w:rPr>
        <w:t>и</w:t>
      </w:r>
      <w:r w:rsidRPr="005573C0">
        <w:rPr>
          <w:color w:val="22272F"/>
        </w:rPr>
        <w:t>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 xml:space="preserve">Продолжительность и (или) максимальный срок выполнения административной процедуры: </w:t>
      </w:r>
      <w:r w:rsidR="005573C0">
        <w:rPr>
          <w:color w:val="22272F"/>
        </w:rPr>
        <w:t>3</w:t>
      </w:r>
      <w:r w:rsidRPr="005573C0">
        <w:rPr>
          <w:color w:val="22272F"/>
        </w:rPr>
        <w:t xml:space="preserve"> рабочих дня со дня поступления ответов на межведомственные запросы.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Критерием принятия решения является наличие (отсутствие) оснований для отказа, предусмотренных настоящ</w:t>
      </w:r>
      <w:r w:rsidR="005573C0">
        <w:rPr>
          <w:color w:val="22272F"/>
        </w:rPr>
        <w:t>им</w:t>
      </w:r>
      <w:r w:rsidRPr="005573C0">
        <w:rPr>
          <w:color w:val="22272F"/>
        </w:rPr>
        <w:t xml:space="preserve"> административн</w:t>
      </w:r>
      <w:r w:rsidR="005573C0">
        <w:rPr>
          <w:color w:val="22272F"/>
        </w:rPr>
        <w:t>ым</w:t>
      </w:r>
      <w:r w:rsidRPr="005573C0">
        <w:rPr>
          <w:color w:val="22272F"/>
        </w:rPr>
        <w:t xml:space="preserve"> регламент</w:t>
      </w:r>
      <w:r w:rsidR="005573C0">
        <w:rPr>
          <w:color w:val="22272F"/>
        </w:rPr>
        <w:t>ом</w:t>
      </w:r>
      <w:r w:rsidRPr="005573C0">
        <w:rPr>
          <w:color w:val="22272F"/>
        </w:rPr>
        <w:t>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Результат административной процедуры: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при наличии оснований, подготовка отказа в предоставлении муниципальной услуги</w:t>
      </w:r>
      <w:r w:rsidR="00235395">
        <w:rPr>
          <w:color w:val="22272F"/>
        </w:rPr>
        <w:t>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Способ фиксации результата предоставления муниципальной услуги: отказ в предоставлении муниципальной услуги регистрируется в электронном документообороте.</w:t>
      </w:r>
    </w:p>
    <w:p w:rsidR="006D6178" w:rsidRPr="005573C0" w:rsidRDefault="006D6178" w:rsidP="005573C0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5573C0">
        <w:rPr>
          <w:color w:val="22272F"/>
        </w:rPr>
        <w:t>В случае указания заявителем, обратившимся с заявлением о выдаче результата предоставления муниципальной услуги в МФЦ, специалист,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6D6178" w:rsidRPr="00235395" w:rsidRDefault="00235395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000000" w:themeColor="text1"/>
        </w:rPr>
        <w:t>24</w:t>
      </w:r>
      <w:r w:rsidR="006D6178" w:rsidRPr="00235395">
        <w:rPr>
          <w:color w:val="000000" w:themeColor="text1"/>
        </w:rPr>
        <w:t xml:space="preserve">. Выдача (направление) заявителю документов, являющихся результатом </w:t>
      </w:r>
      <w:r w:rsidR="006D6178" w:rsidRPr="00235395">
        <w:rPr>
          <w:color w:val="22272F"/>
        </w:rPr>
        <w:t>предоставления муниципальной услуги.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lastRenderedPageBreak/>
        <w:t>Основанием для начала административной процедуры является: наличие документа, являющегося результатом предоставления муниципальной услуги, либо поступление его к специалисту, ответственному за предоставление муниципальной услуги, или специалисту МФЦ.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Сведения о должностном лице, ответственном за выполнение административной процедуры: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за направление заявителю документов, являющихся результатом предоставления муниципальной услуги, почтой - специалист </w:t>
      </w:r>
      <w:r w:rsidR="00235395">
        <w:rPr>
          <w:color w:val="22272F"/>
        </w:rPr>
        <w:t>Уполномоченного органа</w:t>
      </w:r>
      <w:r w:rsidRPr="00235395">
        <w:rPr>
          <w:color w:val="22272F"/>
        </w:rPr>
        <w:t>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 выдачу заявителю документов, являющихся результатом предоставления муниципальной услуги, нарочно, в том числе посредством Единого или регионального порталов - специалист, ответственный за предоставление муниципальной услуги;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 выдачу документов, являющихся результатом предоставления муниципальной услуги, в МФЦ - специалист МФЦ.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235395">
        <w:rPr>
          <w:color w:val="22272F"/>
        </w:rPr>
        <w:t>Содержание административных действий, входящих в состав административной процедуры: направление (выдача)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- 1 рабочий день со дня принятия одного из указанных в пункте 17 настоящего административного регламента решений.</w:t>
      </w:r>
      <w:proofErr w:type="gramEnd"/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уведомлении, в том числе посредством Единого или регионального порталов либо через МФЦ.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Способ фиксации: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отражается в журнале регистрации исходящей документации;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в случае направления заявителю документов, являющихся результатом предоставления муниципальной услуги, почтой, посредством Единого и регионального порталов получение заявителем документов отражается в электронном документообороте;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отражается в электронном документообороте.</w:t>
      </w:r>
    </w:p>
    <w:p w:rsidR="006D6178" w:rsidRPr="00235395" w:rsidRDefault="00235395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000000" w:themeColor="text1"/>
        </w:rPr>
        <w:t>24.1</w:t>
      </w:r>
      <w:r w:rsidR="006D6178" w:rsidRPr="00235395">
        <w:rPr>
          <w:color w:val="000000" w:themeColor="text1"/>
        </w:rPr>
        <w:t xml:space="preserve">. Особенности выполнения административных процедур, предусмотренных </w:t>
      </w:r>
      <w:r w:rsidR="006D6178" w:rsidRPr="00235395">
        <w:rPr>
          <w:color w:val="22272F"/>
        </w:rPr>
        <w:t>настоящим разделом в электронной форме.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1) 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"Федеральный реестр государственных и муниципальных услуг (функций)".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2) 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3) 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какой-либо иной форме. На Едином и региональном порталах размещаются образцы заполнения электронной формы заявления.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При формировании заявления заявителю обеспечивается: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а) 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lastRenderedPageBreak/>
        <w:t>б) 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запроса несколькими заявителями;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в) возможность печати на бумажном носителе копии электронной формы заявления;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г)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д)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и региональном порталах, в части, касающейся сведений, отсутствующих в ЕСИА;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е) возможность вернуться на любой из этапов заполнения электронной формы заявления без </w:t>
      </w:r>
      <w:proofErr w:type="gramStart"/>
      <w:r w:rsidRPr="00235395">
        <w:rPr>
          <w:color w:val="22272F"/>
        </w:rPr>
        <w:t>потери</w:t>
      </w:r>
      <w:proofErr w:type="gramEnd"/>
      <w:r w:rsidRPr="00235395">
        <w:rPr>
          <w:color w:val="22272F"/>
        </w:rPr>
        <w:t xml:space="preserve"> ранее введенной информации;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ж) возможность доступа заявителя на Едином и региональном порталах, к ранее поданным им заявлениям в течение не менее одного года, а также к частично сформированным заявлениям - в течение не менее 3 месяцев.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235395">
        <w:rPr>
          <w:color w:val="22272F"/>
        </w:rPr>
        <w:t>Уполномоченный орган</w:t>
      </w:r>
      <w:r w:rsidRPr="00235395">
        <w:rPr>
          <w:color w:val="22272F"/>
        </w:rPr>
        <w:t xml:space="preserve"> посредством Единого и региональных порталов.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4) Предоставление муниципальной услуги начинается с момента приема и регистрации </w:t>
      </w:r>
      <w:r w:rsidR="00235395">
        <w:rPr>
          <w:color w:val="22272F"/>
        </w:rPr>
        <w:t>Уполномоченным органом</w:t>
      </w:r>
      <w:r w:rsidRPr="00235395">
        <w:rPr>
          <w:color w:val="22272F"/>
        </w:rPr>
        <w:t xml:space="preserve"> электронных документов, необходимых для предоставления муниципальной услуги.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При получении заявления в электронной форме в автоматическом режиме осуществляется форматно-логический контроль заявления.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Прием и регистрация заявления осуществляются специалистом, ответственным за предоставление муниципальных услуг.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После принятия заявления заявителя специалистом, ответственным за предоставление муниципальных услуг, статус заявления заявителя в личном кабинете на Едином портале обновляется до статуса "принято".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5) Заявителю в качестве результата предоставления муниципальной услуги обеспечивается по его выбору возможность: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получения электронного документа, подписанного с использованием усиленной квалифицированной электронной подписи;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235395">
        <w:rPr>
          <w:color w:val="22272F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235395">
        <w:rPr>
          <w:color w:val="22272F"/>
        </w:rPr>
        <w:t xml:space="preserve"> </w:t>
      </w:r>
      <w:proofErr w:type="gramStart"/>
      <w:r w:rsidRPr="00235395">
        <w:rPr>
          <w:color w:val="22272F"/>
        </w:rPr>
        <w:t>порядке</w:t>
      </w:r>
      <w:proofErr w:type="gramEnd"/>
      <w:r w:rsidRPr="00235395">
        <w:rPr>
          <w:color w:val="22272F"/>
        </w:rPr>
        <w:t xml:space="preserve"> (при наличии у них технической возможности).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Pr="00235395">
        <w:rPr>
          <w:color w:val="22272F"/>
        </w:rPr>
        <w:lastRenderedPageBreak/>
        <w:t>усиленной квалифицированной электронной подписью, независимо от формы или способа обращения за муниципальной услугой.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6) Заявитель имеет возможность получения информации о ходе предоставления муниципальной услуги.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При предоставлении муниципальной услуги в электронной форме заявителю направляется: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уведомление о записи на прием в МФЦ, содержащее сведения о дате, времени и месте приема;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235395">
        <w:rPr>
          <w:color w:val="22272F"/>
        </w:rPr>
        <w:t>-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7) 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235395">
        <w:rPr>
          <w:color w:val="22272F"/>
        </w:rPr>
        <w:t>8) 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 </w:t>
      </w:r>
      <w:hyperlink r:id="rId10" w:anchor="/document/12177515/entry/1102" w:history="1">
        <w:r w:rsidRPr="00235395">
          <w:rPr>
            <w:rStyle w:val="a3"/>
            <w:color w:val="3272C0"/>
          </w:rPr>
          <w:t>статьей 11.2</w:t>
        </w:r>
      </w:hyperlink>
      <w:r w:rsidRPr="00235395">
        <w:rPr>
          <w:color w:val="22272F"/>
        </w:rPr>
        <w:t> Федерального закона N 210-ФЗ и в порядке, установленном </w:t>
      </w:r>
      <w:hyperlink r:id="rId11" w:anchor="/document/70262414/entry/0" w:history="1">
        <w:r w:rsidRPr="00235395">
          <w:rPr>
            <w:rStyle w:val="a3"/>
            <w:color w:val="3272C0"/>
          </w:rPr>
          <w:t>постановлением</w:t>
        </w:r>
      </w:hyperlink>
      <w:r w:rsidRPr="00235395">
        <w:rPr>
          <w:color w:val="22272F"/>
        </w:rPr>
        <w:t> Правительства Российской Федерации от 20 ноября 2012 года N 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235395">
        <w:rPr>
          <w:color w:val="22272F"/>
        </w:rPr>
        <w:t xml:space="preserve"> </w:t>
      </w:r>
      <w:proofErr w:type="gramStart"/>
      <w:r w:rsidRPr="00235395">
        <w:rPr>
          <w:color w:val="22272F"/>
        </w:rPr>
        <w:t>предоставлении</w:t>
      </w:r>
      <w:proofErr w:type="gramEnd"/>
      <w:r w:rsidRPr="00235395">
        <w:rPr>
          <w:color w:val="22272F"/>
        </w:rPr>
        <w:t xml:space="preserve"> государственных и муниципальных услуг".</w:t>
      </w:r>
    </w:p>
    <w:p w:rsidR="006D6178" w:rsidRPr="00235395" w:rsidRDefault="00235395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24.2</w:t>
      </w:r>
      <w:r w:rsidR="006D6178" w:rsidRPr="00235395">
        <w:rPr>
          <w:color w:val="22272F"/>
        </w:rPr>
        <w:t>. 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6D6178" w:rsidRPr="00235395" w:rsidRDefault="00235395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000000" w:themeColor="text1"/>
        </w:rPr>
        <w:t>24.3</w:t>
      </w:r>
      <w:r w:rsidR="006D6178" w:rsidRPr="00235395">
        <w:rPr>
          <w:color w:val="000000" w:themeColor="text1"/>
        </w:rPr>
        <w:t xml:space="preserve">. Порядок исправления допущенных опечаток и ошибок в выданных в результате </w:t>
      </w:r>
      <w:r w:rsidR="006D6178" w:rsidRPr="00235395">
        <w:rPr>
          <w:color w:val="22272F"/>
        </w:rPr>
        <w:t>предоставления муниципальной услуги документах.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 xml:space="preserve">В случае обнаружения заявителем допущенных в выданных в результате предоставления услуги документах опечаток и ошибок заявитель направляет в </w:t>
      </w:r>
      <w:r w:rsidR="00235395">
        <w:rPr>
          <w:color w:val="22272F"/>
        </w:rPr>
        <w:t>Уполномоченный</w:t>
      </w:r>
      <w:r w:rsidRPr="00235395">
        <w:rPr>
          <w:color w:val="22272F"/>
        </w:rPr>
        <w:t xml:space="preserve"> </w:t>
      </w:r>
      <w:r w:rsidR="00235395">
        <w:rPr>
          <w:color w:val="22272F"/>
        </w:rPr>
        <w:t xml:space="preserve">орган </w:t>
      </w:r>
      <w:r w:rsidRPr="00235395">
        <w:rPr>
          <w:color w:val="22272F"/>
        </w:rPr>
        <w:t>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поступления.</w:t>
      </w:r>
    </w:p>
    <w:p w:rsidR="006D6178" w:rsidRPr="00235395" w:rsidRDefault="00235395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>
        <w:rPr>
          <w:color w:val="22272F"/>
        </w:rPr>
        <w:lastRenderedPageBreak/>
        <w:t>Уполномоченный</w:t>
      </w:r>
      <w:r w:rsidR="006D6178" w:rsidRPr="00235395">
        <w:rPr>
          <w:color w:val="22272F"/>
        </w:rPr>
        <w:t xml:space="preserve"> </w:t>
      </w:r>
      <w:r>
        <w:rPr>
          <w:color w:val="22272F"/>
        </w:rPr>
        <w:t xml:space="preserve">орган </w:t>
      </w:r>
      <w:r w:rsidR="006D6178" w:rsidRPr="00235395">
        <w:rPr>
          <w:color w:val="22272F"/>
        </w:rPr>
        <w:t>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ошибок.</w:t>
      </w:r>
      <w:proofErr w:type="gramEnd"/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несоответствие заявителя кругу лиц, указанных в пунктах 2, 3 настоящего административного регламента;</w:t>
      </w:r>
    </w:p>
    <w:p w:rsidR="006D6178" w:rsidRPr="00235395" w:rsidRDefault="006D6178" w:rsidP="00235395">
      <w:pPr>
        <w:pStyle w:val="indent1"/>
        <w:spacing w:before="0" w:beforeAutospacing="0" w:after="0" w:afterAutospacing="0"/>
        <w:ind w:firstLine="567"/>
        <w:jc w:val="both"/>
        <w:rPr>
          <w:color w:val="22272F"/>
        </w:rPr>
      </w:pPr>
      <w:r w:rsidRPr="00235395">
        <w:rPr>
          <w:color w:val="22272F"/>
        </w:rPr>
        <w:t>- отсутствие факта допущения опечаток и ошибок в документах, являющихся результатом предоставления муниципальной услуги</w:t>
      </w:r>
      <w:proofErr w:type="gramStart"/>
      <w:r w:rsidRPr="00235395">
        <w:rPr>
          <w:color w:val="22272F"/>
        </w:rPr>
        <w:t>.</w:t>
      </w:r>
      <w:r w:rsidR="00235395">
        <w:rPr>
          <w:color w:val="22272F"/>
        </w:rPr>
        <w:t>»</w:t>
      </w:r>
      <w:r w:rsidR="0090440D">
        <w:rPr>
          <w:color w:val="22272F"/>
        </w:rPr>
        <w:t>;</w:t>
      </w:r>
      <w:proofErr w:type="gramEnd"/>
    </w:p>
    <w:p w:rsidR="0090440D" w:rsidRDefault="0090440D" w:rsidP="00904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77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3 пункта 33.2 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32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вывески</w:t>
      </w:r>
      <w:r w:rsidRPr="00327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следующей редакции:</w:t>
      </w:r>
    </w:p>
    <w:p w:rsidR="0090440D" w:rsidRDefault="0090440D" w:rsidP="0090440D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8218B3">
        <w:rPr>
          <w:color w:val="000000" w:themeColor="text1"/>
          <w:shd w:val="clear" w:color="auto" w:fill="FFFFFF"/>
        </w:rPr>
        <w:t>«У</w:t>
      </w:r>
      <w:r w:rsidRPr="008218B3">
        <w:rPr>
          <w:color w:val="000000" w:themeColor="text1"/>
        </w:rPr>
        <w:t>становление личности заявителя осуществля</w:t>
      </w:r>
      <w:r>
        <w:rPr>
          <w:color w:val="000000" w:themeColor="text1"/>
        </w:rPr>
        <w:t>ется</w:t>
      </w:r>
      <w:r w:rsidRPr="008218B3">
        <w:rPr>
          <w:color w:val="000000" w:themeColor="text1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8218B3">
          <w:rPr>
            <w:rStyle w:val="a3"/>
            <w:color w:val="000000" w:themeColor="text1"/>
            <w:u w:val="none"/>
          </w:rPr>
          <w:t>частью 18 статьи 14_1 Федерального закона от 27 июля 2006 года N 149-ФЗ</w:t>
        </w:r>
        <w:proofErr w:type="gramEnd"/>
        <w:r w:rsidRPr="008218B3">
          <w:rPr>
            <w:rStyle w:val="a3"/>
            <w:color w:val="000000" w:themeColor="text1"/>
            <w:u w:val="none"/>
          </w:rPr>
          <w:t xml:space="preserve"> "Об информации, информационных технологиях и о защите информации"</w:t>
        </w:r>
      </w:hyperlink>
      <w:r w:rsidRPr="008218B3">
        <w:rPr>
          <w:color w:val="000000" w:themeColor="text1"/>
        </w:rPr>
        <w:t>.</w:t>
      </w:r>
      <w:r>
        <w:rPr>
          <w:color w:val="000000" w:themeColor="text1"/>
        </w:rPr>
        <w:t>».</w:t>
      </w:r>
    </w:p>
    <w:p w:rsidR="004A1458" w:rsidRPr="00695EF1" w:rsidRDefault="004A1458" w:rsidP="006B3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4A1458" w:rsidRPr="00695EF1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90440D">
        <w:rPr>
          <w:rFonts w:ascii="Times New Roman" w:hAnsi="Times New Roman" w:cs="Times New Roman"/>
          <w:sz w:val="24"/>
          <w:szCs w:val="24"/>
        </w:rPr>
        <w:t>с даты опубликования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Pr="00E540A7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1B" w:rsidRDefault="005B3B1B" w:rsidP="0009271D">
      <w:pPr>
        <w:spacing w:after="0" w:line="240" w:lineRule="auto"/>
      </w:pPr>
      <w:r>
        <w:separator/>
      </w:r>
    </w:p>
  </w:endnote>
  <w:endnote w:type="continuationSeparator" w:id="0">
    <w:p w:rsidR="005B3B1B" w:rsidRDefault="005B3B1B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1B" w:rsidRDefault="005B3B1B" w:rsidP="0009271D">
      <w:pPr>
        <w:spacing w:after="0" w:line="240" w:lineRule="auto"/>
      </w:pPr>
      <w:r>
        <w:separator/>
      </w:r>
    </w:p>
  </w:footnote>
  <w:footnote w:type="continuationSeparator" w:id="0">
    <w:p w:rsidR="005B3B1B" w:rsidRDefault="005B3B1B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256B9"/>
    <w:rsid w:val="00027C13"/>
    <w:rsid w:val="00032BE9"/>
    <w:rsid w:val="000376CC"/>
    <w:rsid w:val="00043586"/>
    <w:rsid w:val="00051422"/>
    <w:rsid w:val="000534BD"/>
    <w:rsid w:val="000551C6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A040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83C45"/>
    <w:rsid w:val="008867C6"/>
    <w:rsid w:val="00893BCB"/>
    <w:rsid w:val="008A040B"/>
    <w:rsid w:val="008C02E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93D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1990051&amp;prevdoc=902228011&amp;point=mark=00000000000000000000000000000000000000000000000000A840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90051&amp;prevdoc=902228011&amp;point=mark=00000000000000000000000000000000000000000000000000A840N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10</cp:revision>
  <cp:lastPrinted>2020-08-07T06:20:00Z</cp:lastPrinted>
  <dcterms:created xsi:type="dcterms:W3CDTF">2022-12-26T04:43:00Z</dcterms:created>
  <dcterms:modified xsi:type="dcterms:W3CDTF">2023-02-16T11:04:00Z</dcterms:modified>
</cp:coreProperties>
</file>