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3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4DCF6485" wp14:editId="28500E38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23E5443" wp14:editId="4C33409E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9F3" w:rsidRPr="004D386B" w:rsidRDefault="00A539F3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="00105685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  <w:p w:rsidR="00A539F3" w:rsidRDefault="00A539F3" w:rsidP="00B167D3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A763D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105685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декабря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2022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A539F3" w:rsidRPr="004D386B" w:rsidRDefault="00A539F3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  <w:r w:rsidR="00105685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A539F3" w:rsidRDefault="00A539F3" w:rsidP="00B167D3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A763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 w:rsidR="00105685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декабря</w:t>
                            </w: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2022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9969E3" w:rsidRDefault="008122B1" w:rsidP="001C0189">
      <w:pPr>
        <w:pStyle w:val="affff3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6pt;height:67.7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9408F5" w:rsidRDefault="003674C7" w:rsidP="007B3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  <w:r w:rsidRPr="00684CF0">
        <w:rPr>
          <w:rFonts w:ascii="Times New Roman" w:hAnsi="Times New Roman" w:cs="Times New Roman"/>
          <w:color w:val="000000" w:themeColor="text1"/>
          <w:spacing w:val="1"/>
        </w:rPr>
        <w:t> </w:t>
      </w:r>
    </w:p>
    <w:p w:rsidR="00105685" w:rsidRPr="00A67B09" w:rsidRDefault="00105685" w:rsidP="001056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36823039" wp14:editId="3B80D585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685" w:rsidRPr="00A67B09" w:rsidRDefault="00105685" w:rsidP="001056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685" w:rsidRPr="00A67B09" w:rsidRDefault="00105685" w:rsidP="0010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105685" w:rsidRPr="00A67B09" w:rsidRDefault="00105685" w:rsidP="00105685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105685" w:rsidRPr="00A67B09" w:rsidRDefault="00105685" w:rsidP="00105685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685" w:rsidRPr="00A67B09" w:rsidRDefault="00105685" w:rsidP="00105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05685" w:rsidRPr="00A67B09" w:rsidRDefault="00105685" w:rsidP="00105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105685" w:rsidRPr="00A67B09" w:rsidRDefault="00105685" w:rsidP="001056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685" w:rsidRPr="00A67B09" w:rsidRDefault="00105685" w:rsidP="001056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5685" w:rsidRPr="00A67B09" w:rsidRDefault="00105685" w:rsidP="001056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105685" w:rsidRDefault="00105685" w:rsidP="001056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685" w:rsidRPr="00807769" w:rsidRDefault="00105685" w:rsidP="001056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 декабря 2022 </w:t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293</w:t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5685" w:rsidRDefault="00105685" w:rsidP="0010568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105685" w:rsidRPr="00DA2DBC" w:rsidRDefault="00105685" w:rsidP="00105685">
      <w:pPr>
        <w:pStyle w:val="afc"/>
        <w:shd w:val="clear" w:color="auto" w:fill="FFFFFF"/>
        <w:spacing w:before="0" w:beforeAutospacing="0" w:after="0" w:afterAutospacing="0"/>
        <w:ind w:right="5102"/>
        <w:jc w:val="both"/>
        <w:rPr>
          <w:color w:val="000000"/>
        </w:rPr>
      </w:pPr>
      <w:r w:rsidRPr="00DA2DBC">
        <w:rPr>
          <w:bCs/>
          <w:kern w:val="2"/>
        </w:rPr>
        <w:t xml:space="preserve">О внесении изменений в постановление администрации городского поселения </w:t>
      </w:r>
      <w:proofErr w:type="gramStart"/>
      <w:r w:rsidRPr="00DA2DBC">
        <w:rPr>
          <w:bCs/>
          <w:kern w:val="2"/>
        </w:rPr>
        <w:t>Таёжный</w:t>
      </w:r>
      <w:proofErr w:type="gramEnd"/>
      <w:r w:rsidRPr="00DA2DBC">
        <w:rPr>
          <w:bCs/>
          <w:kern w:val="2"/>
        </w:rPr>
        <w:t xml:space="preserve"> </w:t>
      </w:r>
      <w:r w:rsidRPr="00DA2DBC">
        <w:rPr>
          <w:color w:val="000000"/>
          <w:shd w:val="clear" w:color="auto" w:fill="FFFFFF"/>
        </w:rPr>
        <w:t>от 20.02.2014 N 17/НПА</w:t>
      </w:r>
      <w:r w:rsidRPr="00DA2DBC">
        <w:rPr>
          <w:bCs/>
          <w:kern w:val="2"/>
        </w:rPr>
        <w:t xml:space="preserve"> «</w:t>
      </w:r>
      <w:r w:rsidRPr="00DA2DBC">
        <w:rPr>
          <w:color w:val="000000"/>
          <w:shd w:val="clear" w:color="auto" w:fill="FFFFFF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тяжеловесными и крупногабаритными транспортными средствами</w:t>
      </w:r>
      <w:r w:rsidRPr="00DA2DBC">
        <w:rPr>
          <w:bCs/>
          <w:kern w:val="2"/>
        </w:rPr>
        <w:t xml:space="preserve">»   </w:t>
      </w:r>
    </w:p>
    <w:p w:rsidR="00105685" w:rsidRPr="00301BB6" w:rsidRDefault="00105685" w:rsidP="00105685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105685" w:rsidRPr="005666BA" w:rsidRDefault="00105685" w:rsidP="00105685">
      <w:pPr>
        <w:pStyle w:val="headertext"/>
        <w:spacing w:before="0" w:beforeAutospacing="0" w:after="0" w:afterAutospacing="0"/>
        <w:ind w:firstLine="567"/>
        <w:jc w:val="both"/>
      </w:pPr>
      <w:r w:rsidRPr="004E4DCC">
        <w:rPr>
          <w:color w:val="000000"/>
        </w:rPr>
        <w:t xml:space="preserve">В соответствии с </w:t>
      </w:r>
      <w:r w:rsidRPr="00471385">
        <w:rPr>
          <w:color w:val="000000" w:themeColor="text1"/>
        </w:rPr>
        <w:t>Приказом Министерства транспорта РФ от 18.10.2022 № 418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</w:r>
      <w:r>
        <w:t>,</w:t>
      </w:r>
      <w:r w:rsidRPr="004E4DCC">
        <w:rPr>
          <w:color w:val="22272F"/>
          <w:shd w:val="clear" w:color="auto" w:fill="FFFFFF"/>
        </w:rPr>
        <w:t xml:space="preserve"> Уставом городского поселения </w:t>
      </w:r>
      <w:proofErr w:type="gramStart"/>
      <w:r w:rsidRPr="004E4DCC">
        <w:rPr>
          <w:color w:val="22272F"/>
          <w:shd w:val="clear" w:color="auto" w:fill="FFFFFF"/>
        </w:rPr>
        <w:t>Таёжный</w:t>
      </w:r>
      <w:proofErr w:type="gramEnd"/>
      <w:r w:rsidRPr="004E4DCC">
        <w:rPr>
          <w:color w:val="22272F"/>
          <w:shd w:val="clear" w:color="auto" w:fill="FFFFFF"/>
        </w:rPr>
        <w:t>, в целях приведения в соответствие с</w:t>
      </w:r>
      <w:r w:rsidRPr="00E235CD">
        <w:rPr>
          <w:color w:val="22272F"/>
          <w:shd w:val="clear" w:color="auto" w:fill="FFFFFF"/>
        </w:rPr>
        <w:t xml:space="preserve"> действующим законодательством</w:t>
      </w:r>
      <w:r w:rsidRPr="00E235CD">
        <w:rPr>
          <w:color w:val="000000"/>
        </w:rPr>
        <w:t>:</w:t>
      </w:r>
    </w:p>
    <w:p w:rsidR="00105685" w:rsidRPr="00E235CD" w:rsidRDefault="00105685" w:rsidP="001056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5C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Внести изменения в  </w:t>
      </w:r>
      <w:r w:rsidRPr="00E235CD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постановление администрации городского поселения </w:t>
      </w:r>
      <w:proofErr w:type="gramStart"/>
      <w:r w:rsidRPr="00E235CD">
        <w:rPr>
          <w:rFonts w:ascii="Times New Roman" w:hAnsi="Times New Roman" w:cs="Times New Roman"/>
          <w:bCs/>
          <w:kern w:val="2"/>
          <w:sz w:val="24"/>
          <w:szCs w:val="24"/>
        </w:rPr>
        <w:t>Таёжный</w:t>
      </w:r>
      <w:proofErr w:type="gramEnd"/>
      <w:r w:rsidRPr="00E235CD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DA2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20.02.2014 N 17/НПА</w:t>
      </w:r>
      <w:r w:rsidRPr="00DA2DBC">
        <w:rPr>
          <w:rFonts w:ascii="Times New Roman" w:hAnsi="Times New Roman" w:cs="Times New Roman"/>
          <w:bCs/>
          <w:kern w:val="2"/>
          <w:sz w:val="24"/>
          <w:szCs w:val="24"/>
        </w:rPr>
        <w:t xml:space="preserve"> «</w:t>
      </w:r>
      <w:r w:rsidRPr="00DA2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тяжеловесными и крупногабаритными транспортными средствами</w:t>
      </w:r>
      <w:r w:rsidRPr="00DA2DBC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Pr="00E235C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Постановление) следующие изменения:</w:t>
      </w:r>
    </w:p>
    <w:p w:rsidR="00105685" w:rsidRDefault="00105685" w:rsidP="001056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35CD">
        <w:rPr>
          <w:rFonts w:ascii="Times New Roman" w:hAnsi="Times New Roman" w:cs="Times New Roman"/>
          <w:color w:val="000000"/>
          <w:sz w:val="24"/>
          <w:szCs w:val="24"/>
        </w:rPr>
        <w:t xml:space="preserve">1.1. Пункт </w:t>
      </w:r>
      <w:r>
        <w:rPr>
          <w:rFonts w:ascii="Times New Roman" w:hAnsi="Times New Roman" w:cs="Times New Roman"/>
          <w:color w:val="000000"/>
          <w:sz w:val="24"/>
          <w:szCs w:val="24"/>
        </w:rPr>
        <w:t>2.4.1</w:t>
      </w:r>
      <w:r w:rsidRPr="00E235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3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DA2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Выдача специального разрешения на движение по автомобильным дорогам местного значения тяжеловесными и крупногабаритными транспортными средствами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E23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утвержденного Постановлением,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изложить в новой редакции:</w:t>
      </w:r>
    </w:p>
    <w:p w:rsidR="00105685" w:rsidRDefault="00105685" w:rsidP="001056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«2.4.1 </w:t>
      </w:r>
      <w:r w:rsidRPr="004713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Специальное разрешение в случае, если требуется согласование только владельцев автомобильных дорог федерального значения, и при наличии соответствующих согласований выдается в срок, не превышающий 4 рабочих дней с даты регистрации заявления, в случае необходимости согласования маршрута транспортного средства с Госавтоинспекцией - в течение 6 рабочих дней с даты регистрации заявления</w:t>
      </w:r>
      <w:proofErr w:type="gramStart"/>
      <w:r w:rsidRPr="004713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»;</w:t>
      </w:r>
    </w:p>
    <w:p w:rsidR="00105685" w:rsidRDefault="00105685" w:rsidP="001056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gram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1.2. Пункт 2.5.1 </w:t>
      </w:r>
      <w:r w:rsidRPr="00E23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DA2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Выдача специального разрешения на движение по автомобильным дорогам местного значения тяжеловесными и крупногабаритными транспортными средствами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E23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утвержденного Постановлением,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дополнить абзацем следующего содержания:</w:t>
      </w:r>
    </w:p>
    <w:p w:rsidR="00105685" w:rsidRDefault="00105685" w:rsidP="001056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4713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Приказом Министерства транспорта РФ от 18.10.2022 №</w:t>
      </w:r>
      <w:r w:rsidRPr="00471385">
        <w:rPr>
          <w:color w:val="000000" w:themeColor="text1"/>
        </w:rPr>
        <w:t xml:space="preserve"> </w:t>
      </w:r>
      <w:r w:rsidRPr="004713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418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105685" w:rsidRDefault="00105685" w:rsidP="001056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1.3.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Пункт 2.10.2 </w:t>
      </w:r>
      <w:r w:rsidRPr="00E23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DA2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Выдача специального разрешения на движение по автомобильным дорогам местного значения тяжеловесными и крупногабаритными транспортными средствами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E23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утвержденного Постановлением,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изложить в следующей редакции:</w:t>
      </w:r>
    </w:p>
    <w:p w:rsidR="00105685" w:rsidRPr="00536816" w:rsidRDefault="00105685" w:rsidP="00105685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536816">
        <w:rPr>
          <w:color w:val="000000"/>
          <w:shd w:val="clear" w:color="auto" w:fill="FFFFFF"/>
        </w:rPr>
        <w:t xml:space="preserve">«2.10.2. </w:t>
      </w:r>
      <w:r w:rsidRPr="00536816">
        <w:rPr>
          <w:color w:val="22272F"/>
        </w:rPr>
        <w:t>Уполномоченный орган принимает решение об отказе в выдаче специального разрешения в случаях, если:</w:t>
      </w:r>
    </w:p>
    <w:p w:rsidR="00105685" w:rsidRPr="00536816" w:rsidRDefault="00105685" w:rsidP="00105685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536816">
        <w:rPr>
          <w:color w:val="22272F"/>
        </w:rPr>
        <w:t>1)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информацией, указанной в заявлении;</w:t>
      </w:r>
    </w:p>
    <w:p w:rsidR="00105685" w:rsidRPr="00536816" w:rsidRDefault="00105685" w:rsidP="00105685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536816">
        <w:rPr>
          <w:color w:val="22272F"/>
        </w:rPr>
        <w:t>2) установленные требования о перевозке груза, не являющегося неделимым, не соблюдены;</w:t>
      </w:r>
    </w:p>
    <w:p w:rsidR="00105685" w:rsidRPr="00536816" w:rsidRDefault="00105685" w:rsidP="00105685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536816">
        <w:rPr>
          <w:color w:val="22272F"/>
        </w:rPr>
        <w:t>3) сведения, предоставленные в заявлении и документах, не соответствуют техническим характеристикам транспортного средства и груза, регистрационным данным транспортного средства, а также технической возможности осуществления заявленной перевозки;</w:t>
      </w:r>
    </w:p>
    <w:p w:rsidR="00105685" w:rsidRPr="00536816" w:rsidRDefault="00105685" w:rsidP="00105685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536816">
        <w:rPr>
          <w:color w:val="22272F"/>
        </w:rPr>
        <w:t>4)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искусственных дорожных сооружений и иных сооружений или инженерных коммуникаций, а также по требованиям безопасности дорожного движения;</w:t>
      </w:r>
    </w:p>
    <w:p w:rsidR="00105685" w:rsidRPr="00536816" w:rsidRDefault="00105685" w:rsidP="00105685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536816">
        <w:rPr>
          <w:color w:val="22272F"/>
        </w:rPr>
        <w:t xml:space="preserve">5) отсутствует согласие заявителя </w:t>
      </w:r>
      <w:proofErr w:type="gramStart"/>
      <w:r w:rsidRPr="00536816">
        <w:rPr>
          <w:color w:val="22272F"/>
        </w:rPr>
        <w:t>на</w:t>
      </w:r>
      <w:proofErr w:type="gramEnd"/>
      <w:r w:rsidRPr="00536816">
        <w:rPr>
          <w:color w:val="22272F"/>
        </w:rPr>
        <w:t>:</w:t>
      </w:r>
    </w:p>
    <w:p w:rsidR="00105685" w:rsidRPr="00536816" w:rsidRDefault="00105685" w:rsidP="00105685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536816">
        <w:rPr>
          <w:color w:val="22272F"/>
        </w:rPr>
        <w:t>разработку проекта организации дорожного движения и (или) специального проекта;</w:t>
      </w:r>
    </w:p>
    <w:p w:rsidR="00105685" w:rsidRPr="00536816" w:rsidRDefault="00105685" w:rsidP="00105685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536816">
        <w:rPr>
          <w:color w:val="22272F"/>
        </w:rPr>
        <w:t>проведение оценки технического состояния автомобильной дороги;</w:t>
      </w:r>
    </w:p>
    <w:p w:rsidR="00105685" w:rsidRPr="00536816" w:rsidRDefault="00105685" w:rsidP="00105685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536816">
        <w:rPr>
          <w:color w:val="22272F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105685" w:rsidRPr="00536816" w:rsidRDefault="00105685" w:rsidP="00105685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proofErr w:type="gramStart"/>
      <w:r w:rsidRPr="00536816">
        <w:rPr>
          <w:color w:val="22272F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Российской Федерации случаях;</w:t>
      </w:r>
      <w:proofErr w:type="gramEnd"/>
    </w:p>
    <w:p w:rsidR="00105685" w:rsidRPr="00536816" w:rsidRDefault="00105685" w:rsidP="00105685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536816">
        <w:rPr>
          <w:color w:val="22272F"/>
        </w:rPr>
        <w:lastRenderedPageBreak/>
        <w:t>6) отсутствует согласование или поступил мотивированный отказ в согласовании владельцев автомобильных дорог или согласующих организаций;</w:t>
      </w:r>
    </w:p>
    <w:p w:rsidR="00105685" w:rsidRPr="00536816" w:rsidRDefault="00105685" w:rsidP="00105685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536816">
        <w:rPr>
          <w:color w:val="22272F"/>
        </w:rPr>
        <w:t>7) отсутствует допуск у российского перевозчика к осуществлению международных автомобильных перевозок (при осуществлении международной автомобильной перевозки грузов);</w:t>
      </w:r>
    </w:p>
    <w:p w:rsidR="00105685" w:rsidRPr="00536816" w:rsidRDefault="00105685" w:rsidP="00105685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536816">
        <w:rPr>
          <w:color w:val="22272F"/>
        </w:rPr>
        <w:t>8) истек указанный в заявлении срок перевозки</w:t>
      </w:r>
      <w:proofErr w:type="gramStart"/>
      <w:r w:rsidRPr="00536816">
        <w:rPr>
          <w:color w:val="22272F"/>
        </w:rPr>
        <w:t>.</w:t>
      </w:r>
      <w:r>
        <w:rPr>
          <w:color w:val="22272F"/>
        </w:rPr>
        <w:t>».</w:t>
      </w:r>
      <w:proofErr w:type="gramEnd"/>
    </w:p>
    <w:p w:rsidR="00105685" w:rsidRPr="00695EF1" w:rsidRDefault="00105685" w:rsidP="00105685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95EF1">
        <w:rPr>
          <w:rFonts w:ascii="Times New Roman" w:hAnsi="Times New Roman" w:cs="Times New Roman"/>
          <w:sz w:val="24"/>
          <w:szCs w:val="24"/>
        </w:rPr>
        <w:t xml:space="preserve">. </w:t>
      </w:r>
      <w:r w:rsidRPr="00695EF1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695EF1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95EF1">
        <w:rPr>
          <w:rFonts w:ascii="Times New Roman" w:hAnsi="Times New Roman" w:cs="Times New Roman"/>
          <w:sz w:val="24"/>
          <w:szCs w:val="24"/>
        </w:rPr>
        <w:t>.</w:t>
      </w:r>
    </w:p>
    <w:p w:rsidR="00105685" w:rsidRPr="00695EF1" w:rsidRDefault="00105685" w:rsidP="00105685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 1 марта 2023 года</w:t>
      </w:r>
      <w:r w:rsidRPr="00695EF1">
        <w:rPr>
          <w:rFonts w:ascii="Times New Roman" w:hAnsi="Times New Roman" w:cs="Times New Roman"/>
          <w:sz w:val="24"/>
          <w:szCs w:val="24"/>
        </w:rPr>
        <w:t>.</w:t>
      </w:r>
    </w:p>
    <w:p w:rsidR="00105685" w:rsidRDefault="00105685" w:rsidP="00105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105685" w:rsidRDefault="00105685" w:rsidP="00105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105685" w:rsidRDefault="00105685" w:rsidP="00105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105685" w:rsidRPr="00E540A7" w:rsidRDefault="00105685" w:rsidP="00105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105685" w:rsidRPr="00D13F71" w:rsidRDefault="00105685" w:rsidP="001056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105685" w:rsidRPr="00A67B09" w:rsidRDefault="00105685" w:rsidP="001056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11EE0D70" wp14:editId="74864CB0">
            <wp:extent cx="596412" cy="867873"/>
            <wp:effectExtent l="19050" t="0" r="0" b="0"/>
            <wp:docPr id="2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685" w:rsidRPr="00A67B09" w:rsidRDefault="00105685" w:rsidP="001056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685" w:rsidRPr="00A67B09" w:rsidRDefault="00105685" w:rsidP="0010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105685" w:rsidRPr="00A67B09" w:rsidRDefault="00105685" w:rsidP="00105685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105685" w:rsidRPr="00A67B09" w:rsidRDefault="00105685" w:rsidP="00105685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685" w:rsidRPr="00A67B09" w:rsidRDefault="00105685" w:rsidP="00105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05685" w:rsidRPr="00A67B09" w:rsidRDefault="00105685" w:rsidP="00105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105685" w:rsidRPr="00A67B09" w:rsidRDefault="00105685" w:rsidP="001056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685" w:rsidRPr="00A67B09" w:rsidRDefault="00105685" w:rsidP="001056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5685" w:rsidRPr="00A67B09" w:rsidRDefault="00105685" w:rsidP="001056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105685" w:rsidRDefault="00105685" w:rsidP="001056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685" w:rsidRPr="00807769" w:rsidRDefault="00105685" w:rsidP="001056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 декабря 2022 </w:t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294</w:t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5685" w:rsidRDefault="00105685" w:rsidP="0010568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105685" w:rsidRPr="00DA2DBC" w:rsidRDefault="00105685" w:rsidP="00105685">
      <w:pPr>
        <w:pStyle w:val="afc"/>
        <w:shd w:val="clear" w:color="auto" w:fill="FFFFFF"/>
        <w:tabs>
          <w:tab w:val="left" w:pos="5670"/>
        </w:tabs>
        <w:spacing w:before="0" w:beforeAutospacing="0" w:after="0" w:afterAutospacing="0"/>
        <w:ind w:right="3968"/>
        <w:jc w:val="both"/>
        <w:rPr>
          <w:color w:val="000000"/>
        </w:rPr>
      </w:pPr>
      <w:r w:rsidRPr="00DA2DBC">
        <w:rPr>
          <w:bCs/>
          <w:kern w:val="2"/>
        </w:rPr>
        <w:t xml:space="preserve">О внесении изменений в постановление администрации городского поселения </w:t>
      </w:r>
      <w:proofErr w:type="gramStart"/>
      <w:r w:rsidRPr="00DA2DBC">
        <w:rPr>
          <w:bCs/>
          <w:kern w:val="2"/>
        </w:rPr>
        <w:t>Таёжный</w:t>
      </w:r>
      <w:proofErr w:type="gramEnd"/>
      <w:r w:rsidRPr="00DA2DBC">
        <w:rPr>
          <w:bCs/>
          <w:kern w:val="2"/>
        </w:rPr>
        <w:t xml:space="preserve"> </w:t>
      </w:r>
      <w:r w:rsidRPr="00DA2DBC">
        <w:rPr>
          <w:color w:val="000000"/>
          <w:shd w:val="clear" w:color="auto" w:fill="FFFFFF"/>
        </w:rPr>
        <w:t xml:space="preserve">от </w:t>
      </w:r>
      <w:r>
        <w:rPr>
          <w:color w:val="000000"/>
          <w:shd w:val="clear" w:color="auto" w:fill="FFFFFF"/>
        </w:rPr>
        <w:t>23</w:t>
      </w:r>
      <w:r w:rsidRPr="00DA2DBC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05</w:t>
      </w:r>
      <w:r w:rsidRPr="00DA2DBC">
        <w:rPr>
          <w:color w:val="000000"/>
          <w:shd w:val="clear" w:color="auto" w:fill="FFFFFF"/>
        </w:rPr>
        <w:t>.20</w:t>
      </w:r>
      <w:r>
        <w:rPr>
          <w:color w:val="000000"/>
          <w:shd w:val="clear" w:color="auto" w:fill="FFFFFF"/>
        </w:rPr>
        <w:t>19</w:t>
      </w:r>
      <w:r w:rsidRPr="00DA2DBC">
        <w:rPr>
          <w:color w:val="000000"/>
          <w:shd w:val="clear" w:color="auto" w:fill="FFFFFF"/>
        </w:rPr>
        <w:t xml:space="preserve"> N </w:t>
      </w:r>
      <w:r>
        <w:rPr>
          <w:color w:val="000000"/>
          <w:shd w:val="clear" w:color="auto" w:fill="FFFFFF"/>
        </w:rPr>
        <w:t>81</w:t>
      </w:r>
      <w:r w:rsidRPr="00DA2DBC">
        <w:rPr>
          <w:bCs/>
          <w:kern w:val="2"/>
        </w:rPr>
        <w:t xml:space="preserve"> «</w:t>
      </w:r>
      <w:r>
        <w:rPr>
          <w:color w:val="000000"/>
          <w:shd w:val="clear" w:color="auto" w:fill="FFFFFF"/>
        </w:rPr>
        <w:t>Об определении мест и способов разведения костров, сжигания мусора, сухой травы и иных отходов и материалов на территории городского поселения Таежный</w:t>
      </w:r>
      <w:r w:rsidRPr="00DA2DBC">
        <w:rPr>
          <w:bCs/>
          <w:kern w:val="2"/>
        </w:rPr>
        <w:t xml:space="preserve">»   </w:t>
      </w:r>
    </w:p>
    <w:p w:rsidR="00105685" w:rsidRPr="00301BB6" w:rsidRDefault="00105685" w:rsidP="00105685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105685" w:rsidRPr="00394D3C" w:rsidRDefault="00105685" w:rsidP="00105685">
      <w:pPr>
        <w:pStyle w:val="headertext"/>
        <w:spacing w:before="0" w:beforeAutospacing="0" w:after="0" w:afterAutospacing="0"/>
        <w:ind w:firstLine="567"/>
        <w:jc w:val="both"/>
      </w:pPr>
      <w:r w:rsidRPr="00394D3C">
        <w:rPr>
          <w:color w:val="000000"/>
        </w:rPr>
        <w:t xml:space="preserve">В соответствии с </w:t>
      </w:r>
      <w:r w:rsidRPr="00394D3C">
        <w:rPr>
          <w:color w:val="000000" w:themeColor="text1"/>
        </w:rPr>
        <w:t>постановлением Правительства Российской Федерации от 24.10.2022 № 1885 «О внесении изменений в Правила противопожарного режима в Российской Федерации»</w:t>
      </w:r>
      <w:r w:rsidRPr="00394D3C">
        <w:t>,</w:t>
      </w:r>
      <w:r w:rsidRPr="00394D3C">
        <w:rPr>
          <w:color w:val="22272F"/>
          <w:shd w:val="clear" w:color="auto" w:fill="FFFFFF"/>
        </w:rPr>
        <w:t xml:space="preserve"> Уставом городского поселения </w:t>
      </w:r>
      <w:proofErr w:type="gramStart"/>
      <w:r w:rsidRPr="00394D3C">
        <w:rPr>
          <w:color w:val="22272F"/>
          <w:shd w:val="clear" w:color="auto" w:fill="FFFFFF"/>
        </w:rPr>
        <w:t>Таёжный</w:t>
      </w:r>
      <w:proofErr w:type="gramEnd"/>
      <w:r w:rsidRPr="00394D3C">
        <w:rPr>
          <w:color w:val="22272F"/>
          <w:shd w:val="clear" w:color="auto" w:fill="FFFFFF"/>
        </w:rPr>
        <w:t>, в целях приведения в соответствие с действующим законодательством</w:t>
      </w:r>
      <w:r w:rsidRPr="00394D3C">
        <w:rPr>
          <w:color w:val="000000"/>
        </w:rPr>
        <w:t>:</w:t>
      </w:r>
    </w:p>
    <w:p w:rsidR="00105685" w:rsidRPr="00394D3C" w:rsidRDefault="00105685" w:rsidP="001056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D3C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изменения в  </w:t>
      </w:r>
      <w:r w:rsidRPr="00394D3C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постановление администрации городского поселения </w:t>
      </w:r>
      <w:proofErr w:type="gramStart"/>
      <w:r w:rsidRPr="00394D3C">
        <w:rPr>
          <w:rFonts w:ascii="Times New Roman" w:hAnsi="Times New Roman" w:cs="Times New Roman"/>
          <w:bCs/>
          <w:kern w:val="2"/>
          <w:sz w:val="24"/>
          <w:szCs w:val="24"/>
        </w:rPr>
        <w:t>Таёжный</w:t>
      </w:r>
      <w:proofErr w:type="gramEnd"/>
      <w:r w:rsidRPr="00394D3C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394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23.05.2019 N 81</w:t>
      </w:r>
      <w:r w:rsidRPr="00394D3C">
        <w:rPr>
          <w:rFonts w:ascii="Times New Roman" w:hAnsi="Times New Roman" w:cs="Times New Roman"/>
          <w:bCs/>
          <w:kern w:val="2"/>
          <w:sz w:val="24"/>
          <w:szCs w:val="24"/>
        </w:rPr>
        <w:t xml:space="preserve"> «</w:t>
      </w:r>
      <w:r w:rsidRPr="00394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определении мест и способов разведения костров, сжигания мусора, сухой травы и иных отходов и материалов на территории городского поселения Таежный</w:t>
      </w:r>
      <w:r w:rsidRPr="00394D3C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Pr="00394D3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Постановление) следующие изменения:</w:t>
      </w:r>
    </w:p>
    <w:p w:rsidR="00105685" w:rsidRDefault="00105685" w:rsidP="001056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E235CD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Подпункт 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2 Порядка разведения костров, сжигания мусора, сухой травы и иных отходов и материалов на территории городского поселения Таежный»</w:t>
      </w:r>
      <w:r w:rsidRPr="00E23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утвержденного Постановлением,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дополнить </w:t>
      </w:r>
      <w:r w:rsidRPr="00394D3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предложением следующего содержания: "При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</w:t>
      </w:r>
      <w:r w:rsidRPr="00394D3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>огородных земельных участках место использования открытого огня должно располагаться на расстоянии не менее 15 метров до здан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ий, сооружений и иных построек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.»;</w:t>
      </w:r>
      <w:proofErr w:type="gramEnd"/>
    </w:p>
    <w:p w:rsidR="00105685" w:rsidRDefault="00105685" w:rsidP="001056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1.2. 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Пункт 3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 разведения костров, сжигания мусора, сухой травы и иных отходов и материалов на территории городского поселения Таежный»</w:t>
      </w:r>
      <w:r w:rsidRPr="00E23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утвержденного Постановлением,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изложить в следующей редакции:</w:t>
      </w:r>
      <w:proofErr w:type="gramEnd"/>
    </w:p>
    <w:p w:rsidR="00105685" w:rsidRDefault="00105685" w:rsidP="001056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«3. </w:t>
      </w:r>
      <w:r w:rsidRPr="00394D3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минимально допустимые расстояния, предусмотренные подпунктами "б" и "в" пункта 2 порядка, могут быть уменьшены вдвое. При этом устройство противопожарной минера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лизованной полосы не требуется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.».</w:t>
      </w:r>
      <w:proofErr w:type="gramEnd"/>
    </w:p>
    <w:p w:rsidR="00105685" w:rsidRPr="00695EF1" w:rsidRDefault="00105685" w:rsidP="00105685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95EF1">
        <w:rPr>
          <w:rFonts w:ascii="Times New Roman" w:hAnsi="Times New Roman" w:cs="Times New Roman"/>
          <w:sz w:val="24"/>
          <w:szCs w:val="24"/>
        </w:rPr>
        <w:t xml:space="preserve">. </w:t>
      </w:r>
      <w:r w:rsidRPr="00695EF1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695EF1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95EF1">
        <w:rPr>
          <w:rFonts w:ascii="Times New Roman" w:hAnsi="Times New Roman" w:cs="Times New Roman"/>
          <w:sz w:val="24"/>
          <w:szCs w:val="24"/>
        </w:rPr>
        <w:t>.</w:t>
      </w:r>
    </w:p>
    <w:p w:rsidR="00105685" w:rsidRPr="00695EF1" w:rsidRDefault="00105685" w:rsidP="00105685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 1 марта 2023 года</w:t>
      </w:r>
      <w:r w:rsidRPr="00695EF1">
        <w:rPr>
          <w:rFonts w:ascii="Times New Roman" w:hAnsi="Times New Roman" w:cs="Times New Roman"/>
          <w:sz w:val="24"/>
          <w:szCs w:val="24"/>
        </w:rPr>
        <w:t>.</w:t>
      </w:r>
    </w:p>
    <w:p w:rsidR="00105685" w:rsidRDefault="00105685" w:rsidP="00105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105685" w:rsidRPr="00E540A7" w:rsidRDefault="00105685" w:rsidP="00105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105685" w:rsidRPr="00D13F71" w:rsidRDefault="00105685" w:rsidP="001056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105685" w:rsidRPr="00A67B09" w:rsidRDefault="00105685" w:rsidP="001056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1C0E9AA7" wp14:editId="774FA971">
            <wp:extent cx="596412" cy="867873"/>
            <wp:effectExtent l="19050" t="0" r="0" b="0"/>
            <wp:docPr id="3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685" w:rsidRPr="00A67B09" w:rsidRDefault="00105685" w:rsidP="001056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685" w:rsidRPr="00A67B09" w:rsidRDefault="00105685" w:rsidP="0010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105685" w:rsidRPr="00A67B09" w:rsidRDefault="00105685" w:rsidP="00105685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105685" w:rsidRPr="00A67B09" w:rsidRDefault="00105685" w:rsidP="00105685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685" w:rsidRPr="00A67B09" w:rsidRDefault="00105685" w:rsidP="00105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05685" w:rsidRPr="00A67B09" w:rsidRDefault="00105685" w:rsidP="00105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105685" w:rsidRPr="00A67B09" w:rsidRDefault="00105685" w:rsidP="001056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685" w:rsidRPr="00A67B09" w:rsidRDefault="00105685" w:rsidP="001056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5685" w:rsidRPr="00A67B09" w:rsidRDefault="00105685" w:rsidP="001056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105685" w:rsidRDefault="00105685" w:rsidP="001056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685" w:rsidRPr="00807769" w:rsidRDefault="00105685" w:rsidP="001056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 декабря 2022 </w:t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295</w:t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5685" w:rsidRDefault="00105685" w:rsidP="0010568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105685" w:rsidRPr="00DA2DBC" w:rsidRDefault="00105685" w:rsidP="00105685">
      <w:pPr>
        <w:pStyle w:val="afc"/>
        <w:shd w:val="clear" w:color="auto" w:fill="FFFFFF"/>
        <w:tabs>
          <w:tab w:val="left" w:pos="5954"/>
        </w:tabs>
        <w:spacing w:before="0" w:beforeAutospacing="0" w:after="0" w:afterAutospacing="0"/>
        <w:ind w:right="3684"/>
        <w:jc w:val="both"/>
        <w:rPr>
          <w:color w:val="000000"/>
        </w:rPr>
      </w:pPr>
      <w:r w:rsidRPr="00DA2DBC">
        <w:rPr>
          <w:bCs/>
          <w:kern w:val="2"/>
        </w:rPr>
        <w:t xml:space="preserve">О внесении изменений в постановление администрации городского поселения </w:t>
      </w:r>
      <w:proofErr w:type="gramStart"/>
      <w:r w:rsidRPr="00DA2DBC">
        <w:rPr>
          <w:bCs/>
          <w:kern w:val="2"/>
        </w:rPr>
        <w:t>Таёжный</w:t>
      </w:r>
      <w:proofErr w:type="gramEnd"/>
      <w:r w:rsidRPr="00DA2DBC">
        <w:rPr>
          <w:bCs/>
          <w:kern w:val="2"/>
        </w:rPr>
        <w:t xml:space="preserve"> </w:t>
      </w:r>
      <w:r w:rsidRPr="00DA2DBC">
        <w:rPr>
          <w:color w:val="000000"/>
          <w:shd w:val="clear" w:color="auto" w:fill="FFFFFF"/>
        </w:rPr>
        <w:t xml:space="preserve">от </w:t>
      </w:r>
      <w:r>
        <w:rPr>
          <w:color w:val="000000"/>
          <w:shd w:val="clear" w:color="auto" w:fill="FFFFFF"/>
        </w:rPr>
        <w:t>25</w:t>
      </w:r>
      <w:r w:rsidRPr="00DA2DBC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11</w:t>
      </w:r>
      <w:r w:rsidRPr="00DA2DBC">
        <w:rPr>
          <w:color w:val="000000"/>
          <w:shd w:val="clear" w:color="auto" w:fill="FFFFFF"/>
        </w:rPr>
        <w:t>.20</w:t>
      </w:r>
      <w:r>
        <w:rPr>
          <w:color w:val="000000"/>
          <w:shd w:val="clear" w:color="auto" w:fill="FFFFFF"/>
        </w:rPr>
        <w:t>22</w:t>
      </w:r>
      <w:r w:rsidRPr="00DA2DBC">
        <w:rPr>
          <w:color w:val="000000"/>
          <w:shd w:val="clear" w:color="auto" w:fill="FFFFFF"/>
        </w:rPr>
        <w:t xml:space="preserve"> N </w:t>
      </w:r>
      <w:r>
        <w:rPr>
          <w:color w:val="000000"/>
          <w:shd w:val="clear" w:color="auto" w:fill="FFFFFF"/>
        </w:rPr>
        <w:t>242</w:t>
      </w:r>
      <w:r w:rsidRPr="00DA2DBC">
        <w:rPr>
          <w:bCs/>
          <w:kern w:val="2"/>
        </w:rPr>
        <w:t xml:space="preserve"> «</w:t>
      </w:r>
      <w:hyperlink r:id="rId16" w:history="1">
        <w:r w:rsidRPr="006B3362">
          <w:rPr>
            <w:rStyle w:val="affff5"/>
            <w:color w:val="000000" w:themeColor="text1"/>
          </w:rPr>
          <w:t>Об утверждении административного регламента предоставления муниципальной услуги</w:t>
        </w:r>
        <w:r w:rsidRPr="00273FBD">
          <w:rPr>
            <w:rStyle w:val="affff5"/>
            <w:color w:val="000000" w:themeColor="text1"/>
          </w:rPr>
          <w:t xml:space="preserve"> </w:t>
        </w:r>
      </w:hyperlink>
      <w:r w:rsidRPr="00273FBD">
        <w:rPr>
          <w:color w:val="000000" w:themeColor="text1"/>
        </w:rPr>
        <w:t>«</w:t>
      </w:r>
      <w:r w:rsidRPr="00273FBD">
        <w:rPr>
          <w:rStyle w:val="aff4"/>
          <w:color w:val="000000" w:themeColor="text1"/>
        </w:rPr>
        <w:t>Предоставление</w:t>
      </w:r>
      <w:r w:rsidRPr="00273FBD">
        <w:rPr>
          <w:color w:val="000000" w:themeColor="text1"/>
          <w:shd w:val="clear" w:color="auto" w:fill="FFFFFF"/>
        </w:rPr>
        <w:t> в собственность, аренду, постоянное (бессрочное) пользование, безвозмездное пользование </w:t>
      </w:r>
      <w:r w:rsidRPr="00273FBD">
        <w:rPr>
          <w:rStyle w:val="aff4"/>
          <w:color w:val="000000" w:themeColor="text1"/>
        </w:rPr>
        <w:t>земельного</w:t>
      </w:r>
      <w:r w:rsidRPr="00273FBD">
        <w:rPr>
          <w:color w:val="000000" w:themeColor="text1"/>
        </w:rPr>
        <w:t> </w:t>
      </w:r>
      <w:r w:rsidRPr="00273FBD">
        <w:rPr>
          <w:rStyle w:val="aff4"/>
          <w:color w:val="000000" w:themeColor="text1"/>
        </w:rPr>
        <w:t>участка</w:t>
      </w:r>
      <w:r>
        <w:rPr>
          <w:color w:val="000000" w:themeColor="text1"/>
          <w:shd w:val="clear" w:color="auto" w:fill="FFFFFF"/>
        </w:rPr>
        <w:t xml:space="preserve">, находящегося в муниципальной </w:t>
      </w:r>
      <w:r w:rsidRPr="00273FBD">
        <w:rPr>
          <w:color w:val="000000" w:themeColor="text1"/>
          <w:shd w:val="clear" w:color="auto" w:fill="FFFFFF"/>
        </w:rPr>
        <w:t>собственности, </w:t>
      </w:r>
      <w:r w:rsidRPr="00273FBD">
        <w:rPr>
          <w:rStyle w:val="aff4"/>
          <w:color w:val="000000" w:themeColor="text1"/>
        </w:rPr>
        <w:t>без</w:t>
      </w:r>
      <w:r w:rsidRPr="00273FBD">
        <w:rPr>
          <w:color w:val="000000" w:themeColor="text1"/>
          <w:shd w:val="clear" w:color="auto" w:fill="FFFFFF"/>
        </w:rPr>
        <w:t> проведения </w:t>
      </w:r>
      <w:r w:rsidRPr="00273FBD">
        <w:rPr>
          <w:rStyle w:val="aff4"/>
          <w:color w:val="000000" w:themeColor="text1"/>
        </w:rPr>
        <w:t>торгов</w:t>
      </w:r>
      <w:r w:rsidRPr="00273FBD">
        <w:rPr>
          <w:color w:val="000000" w:themeColor="text1"/>
        </w:rPr>
        <w:t>»</w:t>
      </w:r>
      <w:r w:rsidRPr="00DA2DBC">
        <w:rPr>
          <w:bCs/>
          <w:kern w:val="2"/>
        </w:rPr>
        <w:t xml:space="preserve">   </w:t>
      </w:r>
    </w:p>
    <w:p w:rsidR="00105685" w:rsidRPr="00301BB6" w:rsidRDefault="00105685" w:rsidP="00105685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105685" w:rsidRPr="00394D3C" w:rsidRDefault="00105685" w:rsidP="00105685">
      <w:pPr>
        <w:pStyle w:val="headertext"/>
        <w:spacing w:before="0" w:beforeAutospacing="0" w:after="0" w:afterAutospacing="0"/>
        <w:ind w:firstLine="567"/>
        <w:jc w:val="both"/>
      </w:pPr>
      <w:r w:rsidRPr="00394D3C">
        <w:rPr>
          <w:color w:val="000000"/>
        </w:rPr>
        <w:t xml:space="preserve">В соответствии с </w:t>
      </w:r>
      <w:r>
        <w:rPr>
          <w:color w:val="000000"/>
        </w:rPr>
        <w:t>Федеральным законом от 05.12.2022 № 509-ФЗ «О внесении изменений в Земельный кодекс Российской Федерации и статью3,5 Федерального закона «О введении в действие Земельного кодекса Российской Федерации»</w:t>
      </w:r>
      <w:r w:rsidRPr="00394D3C">
        <w:t>,</w:t>
      </w:r>
      <w:r w:rsidRPr="00394D3C">
        <w:rPr>
          <w:color w:val="22272F"/>
          <w:shd w:val="clear" w:color="auto" w:fill="FFFFFF"/>
        </w:rPr>
        <w:t xml:space="preserve"> Уставом городского поселения Таёжный, в целях приведения в соответствие с действующим законодательством</w:t>
      </w:r>
      <w:r w:rsidRPr="00394D3C">
        <w:rPr>
          <w:color w:val="000000"/>
        </w:rPr>
        <w:t>:</w:t>
      </w:r>
    </w:p>
    <w:p w:rsidR="00105685" w:rsidRPr="006B3362" w:rsidRDefault="00105685" w:rsidP="001056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362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изменения в  </w:t>
      </w:r>
      <w:r w:rsidRPr="006B3362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постановление администрации городского поселения </w:t>
      </w:r>
      <w:proofErr w:type="gramStart"/>
      <w:r w:rsidRPr="006B3362">
        <w:rPr>
          <w:rFonts w:ascii="Times New Roman" w:hAnsi="Times New Roman" w:cs="Times New Roman"/>
          <w:bCs/>
          <w:kern w:val="2"/>
          <w:sz w:val="24"/>
          <w:szCs w:val="24"/>
        </w:rPr>
        <w:t>Таёжный</w:t>
      </w:r>
      <w:proofErr w:type="gramEnd"/>
      <w:r w:rsidRPr="006B3362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6B3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25.11.2022 N 242</w:t>
      </w:r>
      <w:r w:rsidRPr="006B3362">
        <w:rPr>
          <w:rFonts w:ascii="Times New Roman" w:hAnsi="Times New Roman" w:cs="Times New Roman"/>
          <w:bCs/>
          <w:kern w:val="2"/>
          <w:sz w:val="24"/>
          <w:szCs w:val="24"/>
        </w:rPr>
        <w:t xml:space="preserve"> «</w:t>
      </w:r>
      <w:hyperlink r:id="rId17" w:history="1">
        <w:r w:rsidRPr="006B3362">
          <w:rPr>
            <w:rStyle w:val="affff5"/>
            <w:color w:val="000000" w:themeColor="text1"/>
            <w:sz w:val="24"/>
            <w:szCs w:val="24"/>
          </w:rPr>
          <w:t xml:space="preserve">Об утверждении административного регламента предоставления муниципальной услуги </w:t>
        </w:r>
      </w:hyperlink>
      <w:r w:rsidRPr="006B336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B3362">
        <w:rPr>
          <w:rStyle w:val="aff4"/>
          <w:rFonts w:ascii="Times New Roman" w:hAnsi="Times New Roman" w:cs="Times New Roman"/>
          <w:color w:val="000000" w:themeColor="text1"/>
          <w:sz w:val="24"/>
          <w:szCs w:val="24"/>
        </w:rPr>
        <w:t>Предоставление</w:t>
      </w:r>
      <w:r w:rsidRPr="006B33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 собственность, аренду, постоянное (бессрочное) пользование, безвозмездное пользование </w:t>
      </w:r>
      <w:r w:rsidRPr="006B3362">
        <w:rPr>
          <w:rStyle w:val="aff4"/>
          <w:rFonts w:ascii="Times New Roman" w:hAnsi="Times New Roman" w:cs="Times New Roman"/>
          <w:color w:val="000000" w:themeColor="text1"/>
          <w:sz w:val="24"/>
          <w:szCs w:val="24"/>
        </w:rPr>
        <w:t>земельного</w:t>
      </w:r>
      <w:r w:rsidRPr="006B336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B3362">
        <w:rPr>
          <w:rStyle w:val="aff4"/>
          <w:rFonts w:ascii="Times New Roman" w:hAnsi="Times New Roman" w:cs="Times New Roman"/>
          <w:color w:val="000000" w:themeColor="text1"/>
          <w:sz w:val="24"/>
          <w:szCs w:val="24"/>
        </w:rPr>
        <w:t>участка</w:t>
      </w:r>
      <w:r w:rsidRPr="006B33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находящегося в </w:t>
      </w:r>
      <w:r w:rsidRPr="006B33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муниципальной собственности, </w:t>
      </w:r>
      <w:r w:rsidRPr="006B3362">
        <w:rPr>
          <w:rStyle w:val="aff4"/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r w:rsidRPr="006B33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проведения </w:t>
      </w:r>
      <w:r w:rsidRPr="006B3362">
        <w:rPr>
          <w:rStyle w:val="aff4"/>
          <w:rFonts w:ascii="Times New Roman" w:hAnsi="Times New Roman" w:cs="Times New Roman"/>
          <w:color w:val="000000" w:themeColor="text1"/>
          <w:sz w:val="24"/>
          <w:szCs w:val="24"/>
        </w:rPr>
        <w:t>торгов</w:t>
      </w:r>
      <w:r w:rsidRPr="006B336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B336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Постановление) следующие изменения:</w:t>
      </w:r>
    </w:p>
    <w:p w:rsidR="00105685" w:rsidRDefault="00105685" w:rsidP="001056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35CD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пункте 21</w:t>
      </w:r>
      <w:hyperlink r:id="rId18" w:history="1">
        <w:r w:rsidRPr="006B3362">
          <w:rPr>
            <w:rStyle w:val="affff5"/>
            <w:color w:val="000000" w:themeColor="text1"/>
            <w:sz w:val="24"/>
            <w:szCs w:val="24"/>
          </w:rPr>
          <w:t xml:space="preserve"> административного регламента предоставления муниципальной услуги </w:t>
        </w:r>
      </w:hyperlink>
      <w:r w:rsidRPr="006B336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B3362">
        <w:rPr>
          <w:rStyle w:val="aff4"/>
          <w:rFonts w:ascii="Times New Roman" w:hAnsi="Times New Roman" w:cs="Times New Roman"/>
          <w:color w:val="000000" w:themeColor="text1"/>
          <w:sz w:val="24"/>
          <w:szCs w:val="24"/>
        </w:rPr>
        <w:t>Предоставление</w:t>
      </w:r>
      <w:r w:rsidRPr="006B33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 собственность, аренду, постоянное (бессрочное) пользование, безвозмездное пользование </w:t>
      </w:r>
      <w:r w:rsidRPr="006B3362">
        <w:rPr>
          <w:rStyle w:val="aff4"/>
          <w:rFonts w:ascii="Times New Roman" w:hAnsi="Times New Roman" w:cs="Times New Roman"/>
          <w:color w:val="000000" w:themeColor="text1"/>
          <w:sz w:val="24"/>
          <w:szCs w:val="24"/>
        </w:rPr>
        <w:t>земельного</w:t>
      </w:r>
      <w:r w:rsidRPr="006B336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B3362">
        <w:rPr>
          <w:rStyle w:val="aff4"/>
          <w:rFonts w:ascii="Times New Roman" w:hAnsi="Times New Roman" w:cs="Times New Roman"/>
          <w:color w:val="000000" w:themeColor="text1"/>
          <w:sz w:val="24"/>
          <w:szCs w:val="24"/>
        </w:rPr>
        <w:t>участка</w:t>
      </w:r>
      <w:r w:rsidRPr="006B33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находящегося в муниципальной собственности, </w:t>
      </w:r>
      <w:r w:rsidRPr="006B3362">
        <w:rPr>
          <w:rStyle w:val="aff4"/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r w:rsidRPr="006B33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проведения </w:t>
      </w:r>
      <w:r w:rsidRPr="006B3362">
        <w:rPr>
          <w:rStyle w:val="aff4"/>
          <w:rFonts w:ascii="Times New Roman" w:hAnsi="Times New Roman" w:cs="Times New Roman"/>
          <w:color w:val="000000" w:themeColor="text1"/>
          <w:sz w:val="24"/>
          <w:szCs w:val="24"/>
        </w:rPr>
        <w:t>торгов</w:t>
      </w:r>
      <w:r w:rsidRPr="006B336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23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утвержденного Постановлением,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 «30 дней» заменить словами «20 дней»».</w:t>
      </w:r>
      <w:proofErr w:type="gramEnd"/>
    </w:p>
    <w:p w:rsidR="00105685" w:rsidRPr="00695EF1" w:rsidRDefault="00105685" w:rsidP="001056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95EF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95EF1">
        <w:rPr>
          <w:rFonts w:ascii="Times New Roman" w:hAnsi="Times New Roman" w:cs="Times New Roman"/>
          <w:sz w:val="24"/>
          <w:szCs w:val="24"/>
        </w:rPr>
        <w:t xml:space="preserve">. </w:t>
      </w:r>
      <w:r w:rsidRPr="00695EF1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695EF1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95EF1">
        <w:rPr>
          <w:rFonts w:ascii="Times New Roman" w:hAnsi="Times New Roman" w:cs="Times New Roman"/>
          <w:sz w:val="24"/>
          <w:szCs w:val="24"/>
        </w:rPr>
        <w:t>.</w:t>
      </w:r>
    </w:p>
    <w:p w:rsidR="00105685" w:rsidRPr="00695EF1" w:rsidRDefault="00105685" w:rsidP="00105685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 1 марта 2023 года</w:t>
      </w:r>
      <w:r w:rsidRPr="00695EF1">
        <w:rPr>
          <w:rFonts w:ascii="Times New Roman" w:hAnsi="Times New Roman" w:cs="Times New Roman"/>
          <w:sz w:val="24"/>
          <w:szCs w:val="24"/>
        </w:rPr>
        <w:t>.</w:t>
      </w:r>
    </w:p>
    <w:p w:rsidR="00105685" w:rsidRDefault="00105685" w:rsidP="00105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105685" w:rsidRPr="00E540A7" w:rsidRDefault="00105685" w:rsidP="00105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105685" w:rsidRPr="00D13F71" w:rsidRDefault="00105685" w:rsidP="001056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105685" w:rsidRPr="00A67B09" w:rsidRDefault="00105685" w:rsidP="001056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0D723FFF" wp14:editId="730DDA72">
            <wp:extent cx="596412" cy="867873"/>
            <wp:effectExtent l="19050" t="0" r="0" b="0"/>
            <wp:docPr id="4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685" w:rsidRPr="00A67B09" w:rsidRDefault="00105685" w:rsidP="001056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685" w:rsidRPr="00A67B09" w:rsidRDefault="00105685" w:rsidP="0010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105685" w:rsidRPr="00A67B09" w:rsidRDefault="00105685" w:rsidP="00105685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105685" w:rsidRPr="00A67B09" w:rsidRDefault="00105685" w:rsidP="00105685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685" w:rsidRPr="00A67B09" w:rsidRDefault="00105685" w:rsidP="00105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05685" w:rsidRPr="00A67B09" w:rsidRDefault="00105685" w:rsidP="00105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105685" w:rsidRPr="00A67B09" w:rsidRDefault="00105685" w:rsidP="001056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685" w:rsidRPr="00A67B09" w:rsidRDefault="00105685" w:rsidP="001056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5685" w:rsidRPr="00A67B09" w:rsidRDefault="00105685" w:rsidP="001056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105685" w:rsidRDefault="00105685" w:rsidP="001056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685" w:rsidRPr="00807769" w:rsidRDefault="00105685" w:rsidP="001056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 декабря 2022 </w:t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296</w:t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5685" w:rsidRDefault="00105685" w:rsidP="0010568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105685" w:rsidRPr="00DA2DBC" w:rsidRDefault="00105685" w:rsidP="00105685">
      <w:pPr>
        <w:pStyle w:val="afc"/>
        <w:shd w:val="clear" w:color="auto" w:fill="FFFFFF"/>
        <w:tabs>
          <w:tab w:val="left" w:pos="5954"/>
        </w:tabs>
        <w:spacing w:before="0" w:beforeAutospacing="0" w:after="0" w:afterAutospacing="0"/>
        <w:ind w:right="3684"/>
        <w:jc w:val="both"/>
        <w:rPr>
          <w:color w:val="000000"/>
        </w:rPr>
      </w:pPr>
      <w:r w:rsidRPr="00DA2DBC">
        <w:rPr>
          <w:bCs/>
          <w:kern w:val="2"/>
        </w:rPr>
        <w:t xml:space="preserve">О внесении изменений в постановление администрации городского поселения </w:t>
      </w:r>
      <w:proofErr w:type="gramStart"/>
      <w:r w:rsidRPr="00DA2DBC">
        <w:rPr>
          <w:bCs/>
          <w:kern w:val="2"/>
        </w:rPr>
        <w:t>Таёжный</w:t>
      </w:r>
      <w:proofErr w:type="gramEnd"/>
      <w:r w:rsidRPr="00DA2DBC">
        <w:rPr>
          <w:bCs/>
          <w:kern w:val="2"/>
        </w:rPr>
        <w:t xml:space="preserve"> </w:t>
      </w:r>
      <w:r w:rsidRPr="00DA2DBC">
        <w:rPr>
          <w:color w:val="000000"/>
          <w:shd w:val="clear" w:color="auto" w:fill="FFFFFF"/>
        </w:rPr>
        <w:t xml:space="preserve">от </w:t>
      </w:r>
      <w:r>
        <w:rPr>
          <w:color w:val="000000"/>
          <w:shd w:val="clear" w:color="auto" w:fill="FFFFFF"/>
        </w:rPr>
        <w:t>30</w:t>
      </w:r>
      <w:r w:rsidRPr="00DA2DBC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11</w:t>
      </w:r>
      <w:r w:rsidRPr="00DA2DBC">
        <w:rPr>
          <w:color w:val="000000"/>
          <w:shd w:val="clear" w:color="auto" w:fill="FFFFFF"/>
        </w:rPr>
        <w:t>.20</w:t>
      </w:r>
      <w:r>
        <w:rPr>
          <w:color w:val="000000"/>
          <w:shd w:val="clear" w:color="auto" w:fill="FFFFFF"/>
        </w:rPr>
        <w:t>22</w:t>
      </w:r>
      <w:r w:rsidRPr="00DA2DBC">
        <w:rPr>
          <w:color w:val="000000"/>
          <w:shd w:val="clear" w:color="auto" w:fill="FFFFFF"/>
        </w:rPr>
        <w:t xml:space="preserve"> N </w:t>
      </w:r>
      <w:r>
        <w:rPr>
          <w:color w:val="000000"/>
          <w:shd w:val="clear" w:color="auto" w:fill="FFFFFF"/>
        </w:rPr>
        <w:t>246</w:t>
      </w:r>
      <w:r w:rsidRPr="00DA2DBC">
        <w:rPr>
          <w:bCs/>
          <w:kern w:val="2"/>
        </w:rPr>
        <w:t xml:space="preserve"> «</w:t>
      </w:r>
      <w:r w:rsidRPr="00AB5945">
        <w:rPr>
          <w:bCs/>
          <w:color w:val="000000"/>
        </w:rPr>
        <w:t>Об утверждении административного регламента предоставления муниципальной услуги «</w:t>
      </w:r>
      <w:r>
        <w:t>Предварительное согласование предоставления земельного участка</w:t>
      </w:r>
      <w:r w:rsidRPr="00AB5945">
        <w:rPr>
          <w:bCs/>
          <w:color w:val="000000"/>
        </w:rPr>
        <w:t>»</w:t>
      </w:r>
      <w:r w:rsidRPr="00DA2DBC">
        <w:rPr>
          <w:bCs/>
          <w:kern w:val="2"/>
        </w:rPr>
        <w:t xml:space="preserve">   </w:t>
      </w:r>
    </w:p>
    <w:p w:rsidR="00105685" w:rsidRPr="00301BB6" w:rsidRDefault="00105685" w:rsidP="00105685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105685" w:rsidRPr="00A15813" w:rsidRDefault="00105685" w:rsidP="00105685">
      <w:pPr>
        <w:pStyle w:val="headertext"/>
        <w:spacing w:before="0" w:beforeAutospacing="0" w:after="0" w:afterAutospacing="0"/>
        <w:ind w:firstLine="567"/>
        <w:jc w:val="both"/>
      </w:pPr>
      <w:r w:rsidRPr="00394D3C">
        <w:rPr>
          <w:color w:val="000000"/>
        </w:rPr>
        <w:t xml:space="preserve">В соответствии с </w:t>
      </w:r>
      <w:r>
        <w:rPr>
          <w:color w:val="000000"/>
        </w:rPr>
        <w:t>Федеральным законом от 05.12.2022 № 509-ФЗ «О внесении изменений в Земельный кодекс Российской Федерации и статью3,5 Федерального закона «О введении в действие Земельного кодекса Российской Федерации»</w:t>
      </w:r>
      <w:r w:rsidRPr="00394D3C">
        <w:t>,</w:t>
      </w:r>
      <w:r w:rsidRPr="00394D3C">
        <w:rPr>
          <w:color w:val="22272F"/>
          <w:shd w:val="clear" w:color="auto" w:fill="FFFFFF"/>
        </w:rPr>
        <w:t xml:space="preserve"> Уставом городского </w:t>
      </w:r>
      <w:r w:rsidRPr="00A15813">
        <w:rPr>
          <w:color w:val="22272F"/>
          <w:shd w:val="clear" w:color="auto" w:fill="FFFFFF"/>
        </w:rPr>
        <w:t>поселения Таёжный, в целях приведения в соответствие с действующим законодательством</w:t>
      </w:r>
      <w:r w:rsidRPr="00A15813">
        <w:rPr>
          <w:color w:val="000000"/>
        </w:rPr>
        <w:t>:</w:t>
      </w:r>
    </w:p>
    <w:p w:rsidR="00105685" w:rsidRPr="00A15813" w:rsidRDefault="00105685" w:rsidP="001056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813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изменения в  </w:t>
      </w:r>
      <w:r w:rsidRPr="00A15813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постановление администрации городского поселения </w:t>
      </w:r>
      <w:proofErr w:type="gramStart"/>
      <w:r w:rsidRPr="00A15813">
        <w:rPr>
          <w:rFonts w:ascii="Times New Roman" w:hAnsi="Times New Roman" w:cs="Times New Roman"/>
          <w:bCs/>
          <w:kern w:val="2"/>
          <w:sz w:val="24"/>
          <w:szCs w:val="24"/>
        </w:rPr>
        <w:t>Таёжный</w:t>
      </w:r>
      <w:proofErr w:type="gramEnd"/>
      <w:r w:rsidRPr="00A15813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A15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30.11.2022 N 246</w:t>
      </w:r>
      <w:r w:rsidRPr="00A15813">
        <w:rPr>
          <w:rFonts w:ascii="Times New Roman" w:hAnsi="Times New Roman" w:cs="Times New Roman"/>
          <w:bCs/>
          <w:kern w:val="2"/>
          <w:sz w:val="24"/>
          <w:szCs w:val="24"/>
        </w:rPr>
        <w:t xml:space="preserve"> «</w:t>
      </w:r>
      <w:r w:rsidRPr="00A15813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A15813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</w:t>
      </w:r>
      <w:r w:rsidRPr="00A1581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A1581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Постановление) следующие изменения:</w:t>
      </w:r>
    </w:p>
    <w:p w:rsidR="00105685" w:rsidRDefault="00105685" w:rsidP="001056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2777">
        <w:rPr>
          <w:rFonts w:ascii="Times New Roman" w:hAnsi="Times New Roman" w:cs="Times New Roman"/>
          <w:color w:val="000000"/>
          <w:sz w:val="24"/>
          <w:szCs w:val="24"/>
        </w:rPr>
        <w:t xml:space="preserve">1.1. В пункте 2.8   </w:t>
      </w:r>
      <w:r w:rsidRPr="00192777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административного регламента предоставления муниципальной услуги «</w:t>
      </w:r>
      <w:r w:rsidRPr="00192777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</w:t>
      </w:r>
      <w:r w:rsidRPr="00192777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19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утвержденного Постановлением, слова «14 календарных  дн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ей» заменить словами «20 дней»»;</w:t>
      </w:r>
    </w:p>
    <w:p w:rsidR="00105685" w:rsidRPr="00192777" w:rsidRDefault="00105685" w:rsidP="001056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1.2. В шестом абзаце </w:t>
      </w:r>
      <w:r w:rsidRPr="00192777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административного регламента предоставления муниципальной услуги «</w:t>
      </w:r>
      <w:r w:rsidRPr="00192777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</w:t>
      </w:r>
      <w:r w:rsidRPr="00192777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19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9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утвержденного Постановлением, слова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«20 календарных дней» заменить словами «тридцати пяти дней».</w:t>
      </w:r>
    </w:p>
    <w:p w:rsidR="00105685" w:rsidRPr="00695EF1" w:rsidRDefault="00105685" w:rsidP="001056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95EF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95EF1">
        <w:rPr>
          <w:rFonts w:ascii="Times New Roman" w:hAnsi="Times New Roman" w:cs="Times New Roman"/>
          <w:sz w:val="24"/>
          <w:szCs w:val="24"/>
        </w:rPr>
        <w:t xml:space="preserve">. </w:t>
      </w:r>
      <w:r w:rsidRPr="00695EF1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695EF1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95EF1">
        <w:rPr>
          <w:rFonts w:ascii="Times New Roman" w:hAnsi="Times New Roman" w:cs="Times New Roman"/>
          <w:sz w:val="24"/>
          <w:szCs w:val="24"/>
        </w:rPr>
        <w:t>.</w:t>
      </w:r>
    </w:p>
    <w:p w:rsidR="00105685" w:rsidRPr="00695EF1" w:rsidRDefault="00105685" w:rsidP="00105685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 1 марта 2023 года</w:t>
      </w:r>
      <w:r w:rsidRPr="00695EF1">
        <w:rPr>
          <w:rFonts w:ascii="Times New Roman" w:hAnsi="Times New Roman" w:cs="Times New Roman"/>
          <w:sz w:val="24"/>
          <w:szCs w:val="24"/>
        </w:rPr>
        <w:t>.</w:t>
      </w:r>
    </w:p>
    <w:p w:rsidR="00105685" w:rsidRDefault="00105685" w:rsidP="00105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105685" w:rsidRPr="00E540A7" w:rsidRDefault="00105685" w:rsidP="00105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105685" w:rsidRPr="00D13F71" w:rsidRDefault="00105685" w:rsidP="001056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965F19" w:rsidRDefault="00965F19" w:rsidP="00426A6D">
      <w:pPr>
        <w:pStyle w:val="afffff3"/>
        <w:rPr>
          <w:rFonts w:ascii="Times New Roman" w:hAnsi="Times New Roman"/>
          <w:color w:val="000000" w:themeColor="text1"/>
          <w:sz w:val="16"/>
          <w:szCs w:val="16"/>
        </w:rPr>
      </w:pPr>
      <w:bookmarkStart w:id="0" w:name="_GoBack"/>
      <w:bookmarkEnd w:id="0"/>
    </w:p>
    <w:sectPr w:rsidR="00965F19" w:rsidSect="009E204E">
      <w:headerReference w:type="default" r:id="rId19"/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B1" w:rsidRDefault="008122B1" w:rsidP="00541D82">
      <w:pPr>
        <w:spacing w:after="0" w:line="240" w:lineRule="auto"/>
      </w:pPr>
      <w:r>
        <w:separator/>
      </w:r>
    </w:p>
  </w:endnote>
  <w:endnote w:type="continuationSeparator" w:id="0">
    <w:p w:rsidR="008122B1" w:rsidRDefault="008122B1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ordiaUP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B1" w:rsidRDefault="008122B1" w:rsidP="00541D82">
      <w:pPr>
        <w:spacing w:after="0" w:line="240" w:lineRule="auto"/>
      </w:pPr>
      <w:r>
        <w:separator/>
      </w:r>
    </w:p>
  </w:footnote>
  <w:footnote w:type="continuationSeparator" w:id="0">
    <w:p w:rsidR="008122B1" w:rsidRDefault="008122B1" w:rsidP="0054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F3" w:rsidRDefault="00A539F3">
    <w:pPr>
      <w:pStyle w:val="aff0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9087B95" wp14:editId="4579C6B7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29235" cy="180975"/>
              <wp:effectExtent l="0" t="0" r="0" b="4445"/>
              <wp:wrapNone/>
              <wp:docPr id="41" name="Пол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9F3" w:rsidRDefault="00A539F3">
                          <w:pPr>
                            <w:pStyle w:val="aff0"/>
                            <w:kinsoku w:val="0"/>
                            <w:overflowPunct w:val="0"/>
                            <w:spacing w:before="11"/>
                            <w:ind w:left="60"/>
                            <w:rPr>
                              <w:spacing w:val="-5"/>
                            </w:rPr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105685">
                            <w:rPr>
                              <w:noProof/>
                              <w:spacing w:val="-5"/>
                            </w:rPr>
                            <w:t>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1" o:spid="_x0000_s1027" type="#_x0000_t202" style="position:absolute;margin-left:415.5pt;margin-top:22.9pt;width:18.0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eFugIAAKo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" o:allowincell="f" filled="f" stroked="f">
              <v:textbox inset="0,0,0,0">
                <w:txbxContent>
                  <w:p w:rsidR="00A539F3" w:rsidRDefault="00A539F3">
                    <w:pPr>
                      <w:pStyle w:val="aff0"/>
                      <w:kinsoku w:val="0"/>
                      <w:overflowPunct w:val="0"/>
                      <w:spacing w:before="11"/>
                      <w:ind w:left="60"/>
                      <w:rPr>
                        <w:spacing w:val="-5"/>
                      </w:rPr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105685">
                      <w:rPr>
                        <w:noProof/>
                        <w:spacing w:val="-5"/>
                      </w:rPr>
                      <w:t>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3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4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A596D"/>
    <w:multiLevelType w:val="multilevel"/>
    <w:tmpl w:val="53EE4F8C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7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6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233A2A"/>
    <w:multiLevelType w:val="multilevel"/>
    <w:tmpl w:val="77C8C0D0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4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3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8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22400A"/>
    <w:multiLevelType w:val="hybridMultilevel"/>
    <w:tmpl w:val="F6A00A24"/>
    <w:lvl w:ilvl="0" w:tplc="85BE5408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380DBA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FF4EF1D2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8D626B0C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4718F210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D4E63586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AF04C214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16F067C2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E230E9E8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10">
    <w:nsid w:val="10036F09"/>
    <w:multiLevelType w:val="hybridMultilevel"/>
    <w:tmpl w:val="0CCA02C0"/>
    <w:lvl w:ilvl="0" w:tplc="F182A4A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084056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E6C0E4D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01686A8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522053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CAC397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F526770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9DA7B2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06CF01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1">
    <w:nsid w:val="11EB2371"/>
    <w:multiLevelType w:val="hybridMultilevel"/>
    <w:tmpl w:val="C5224F06"/>
    <w:lvl w:ilvl="0" w:tplc="127ED4A4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8266A4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11F2F7DA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319A6DC8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F1329BD6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E52EC968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1C4254C6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83225772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309E92A6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2">
    <w:nsid w:val="12836CCA"/>
    <w:multiLevelType w:val="hybridMultilevel"/>
    <w:tmpl w:val="96DCE00A"/>
    <w:lvl w:ilvl="0" w:tplc="A50ADD60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9CAC14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ECF4F708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93AA831A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25DAA6FA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50B0FBF8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1B723FC0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0B86713A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494430B6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13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25944"/>
    <w:multiLevelType w:val="hybridMultilevel"/>
    <w:tmpl w:val="98183BC4"/>
    <w:lvl w:ilvl="0" w:tplc="57FA7A94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AC8A4E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49106A7E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C21ADB46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C0AC3A8E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AB3A5652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21B81CBA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563008EA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321269C4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5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2E3342"/>
    <w:multiLevelType w:val="hybridMultilevel"/>
    <w:tmpl w:val="58423BEE"/>
    <w:lvl w:ilvl="0" w:tplc="84589508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0CB7F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F5E40A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D2CAFB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9A0C21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14A35E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67EB01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888457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164524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7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C33085"/>
    <w:multiLevelType w:val="multilevel"/>
    <w:tmpl w:val="44806A9A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>
    <w:nsid w:val="303111C3"/>
    <w:multiLevelType w:val="hybridMultilevel"/>
    <w:tmpl w:val="3BEC1BF0"/>
    <w:lvl w:ilvl="0" w:tplc="148810CA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D0956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93AC4E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6288F9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3689F6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0A2F6D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962434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C062BB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4D651F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2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37E513CD"/>
    <w:multiLevelType w:val="hybridMultilevel"/>
    <w:tmpl w:val="BE82392C"/>
    <w:lvl w:ilvl="0" w:tplc="C8203154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5CDA7D5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21CE77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D18556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7C4E26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566142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98CA058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D709FD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8DE284B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4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6B3C18"/>
    <w:multiLevelType w:val="hybridMultilevel"/>
    <w:tmpl w:val="3EC6941E"/>
    <w:lvl w:ilvl="0" w:tplc="BF30336E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265362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51660E98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593A9A5E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7AAEEC14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624EAF0C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0E645070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52005C98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9CAC13EA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26">
    <w:nsid w:val="3D9B2D3F"/>
    <w:multiLevelType w:val="multilevel"/>
    <w:tmpl w:val="7F0E9A22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27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917802"/>
    <w:multiLevelType w:val="hybridMultilevel"/>
    <w:tmpl w:val="4B1842C2"/>
    <w:lvl w:ilvl="0" w:tplc="5876188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F8CB84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A308E2D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39D633B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B94AEA5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D33895B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22AC92B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D647BA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0B18E88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9">
    <w:nsid w:val="45CC62CD"/>
    <w:multiLevelType w:val="hybridMultilevel"/>
    <w:tmpl w:val="553C76F2"/>
    <w:lvl w:ilvl="0" w:tplc="8EE69AE0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5EF136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27F0A262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26088184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4C36366E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98A2FC78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25EAF232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09F2DEE0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C406C7B8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30">
    <w:nsid w:val="489C5A21"/>
    <w:multiLevelType w:val="hybridMultilevel"/>
    <w:tmpl w:val="EA101296"/>
    <w:lvl w:ilvl="0" w:tplc="80188B16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CB55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B52E9B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992CC2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89C2B7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7DCD47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200150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5B8E38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68E945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1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D514F8D"/>
    <w:multiLevelType w:val="multilevel"/>
    <w:tmpl w:val="C758FE1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ahoma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cs="Tahoma" w:hint="default"/>
      </w:rPr>
    </w:lvl>
  </w:abstractNum>
  <w:abstractNum w:abstractNumId="33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35">
    <w:nsid w:val="563B6C5E"/>
    <w:multiLevelType w:val="multilevel"/>
    <w:tmpl w:val="54DC0C5A"/>
    <w:lvl w:ilvl="0">
      <w:start w:val="5"/>
      <w:numFmt w:val="decimal"/>
      <w:lvlText w:val="%1"/>
      <w:lvlJc w:val="left"/>
      <w:pPr>
        <w:ind w:left="257" w:hanging="60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</w:rPr>
    </w:lvl>
  </w:abstractNum>
  <w:abstractNum w:abstractNumId="36">
    <w:nsid w:val="59FD17B7"/>
    <w:multiLevelType w:val="hybridMultilevel"/>
    <w:tmpl w:val="E2824D02"/>
    <w:lvl w:ilvl="0" w:tplc="CBEE26F6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D07CCC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25BE3656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0DBA0B46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BF84DFA2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D9067078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4F587492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84CC2D44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03C278F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37">
    <w:nsid w:val="5C545642"/>
    <w:multiLevelType w:val="multilevel"/>
    <w:tmpl w:val="D20CCA24"/>
    <w:lvl w:ilvl="0">
      <w:start w:val="1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52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75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16" w:hanging="1800"/>
      </w:pPr>
      <w:rPr>
        <w:rFonts w:cs="Times New Roman"/>
      </w:rPr>
    </w:lvl>
  </w:abstractNum>
  <w:abstractNum w:abstractNumId="38">
    <w:nsid w:val="659540F2"/>
    <w:multiLevelType w:val="hybridMultilevel"/>
    <w:tmpl w:val="99EEA700"/>
    <w:lvl w:ilvl="0" w:tplc="5860F71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A8DC3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C7E305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0BF632E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0BAE4EE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983CCC4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FEE76C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B3CA610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3A9E34F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9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BF1F26"/>
    <w:multiLevelType w:val="multilevel"/>
    <w:tmpl w:val="E1BC9DE0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41">
    <w:nsid w:val="728952D6"/>
    <w:multiLevelType w:val="hybridMultilevel"/>
    <w:tmpl w:val="F98CFCA4"/>
    <w:lvl w:ilvl="0" w:tplc="3A9CF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4E53DC1"/>
    <w:multiLevelType w:val="hybridMultilevel"/>
    <w:tmpl w:val="BC3CE760"/>
    <w:lvl w:ilvl="0" w:tplc="DE34EC0A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0A789E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D528E0E0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A5E4CB60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CEF4DD1E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52EC9774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A300D29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8FD6A098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6AD4CA4E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44">
    <w:nsid w:val="776B10FE"/>
    <w:multiLevelType w:val="hybridMultilevel"/>
    <w:tmpl w:val="42C6387E"/>
    <w:lvl w:ilvl="0" w:tplc="B51CA7E8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0B3EA936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E806B606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B1CC4BB2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76FAE93E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B07C01EE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71BCB618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5C1E3D90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286C3E62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45">
    <w:nsid w:val="7AB711FD"/>
    <w:multiLevelType w:val="hybridMultilevel"/>
    <w:tmpl w:val="1BDC44E6"/>
    <w:lvl w:ilvl="0" w:tplc="8ED28C7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FF69D6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C4CFD9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58A4FC1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C22A5C3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E0872B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4E29DE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079677D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B9707F5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46">
    <w:nsid w:val="7B177756"/>
    <w:multiLevelType w:val="multilevel"/>
    <w:tmpl w:val="2D6AB808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18"/>
  </w:num>
  <w:num w:numId="3">
    <w:abstractNumId w:val="15"/>
  </w:num>
  <w:num w:numId="4">
    <w:abstractNumId w:val="6"/>
  </w:num>
  <w:num w:numId="5">
    <w:abstractNumId w:val="3"/>
  </w:num>
  <w:num w:numId="6">
    <w:abstractNumId w:val="4"/>
  </w:num>
  <w:num w:numId="7">
    <w:abstractNumId w:val="34"/>
  </w:num>
  <w:num w:numId="8">
    <w:abstractNumId w:val="31"/>
  </w:num>
  <w:num w:numId="9">
    <w:abstractNumId w:val="42"/>
  </w:num>
  <w:num w:numId="10">
    <w:abstractNumId w:val="22"/>
  </w:num>
  <w:num w:numId="11">
    <w:abstractNumId w:val="35"/>
  </w:num>
  <w:num w:numId="12">
    <w:abstractNumId w:val="30"/>
  </w:num>
  <w:num w:numId="13">
    <w:abstractNumId w:val="21"/>
  </w:num>
  <w:num w:numId="14">
    <w:abstractNumId w:val="16"/>
  </w:num>
  <w:num w:numId="15">
    <w:abstractNumId w:val="43"/>
  </w:num>
  <w:num w:numId="16">
    <w:abstractNumId w:val="36"/>
  </w:num>
  <w:num w:numId="17">
    <w:abstractNumId w:val="12"/>
  </w:num>
  <w:num w:numId="18">
    <w:abstractNumId w:val="14"/>
  </w:num>
  <w:num w:numId="19">
    <w:abstractNumId w:val="11"/>
  </w:num>
  <w:num w:numId="20">
    <w:abstractNumId w:val="25"/>
  </w:num>
  <w:num w:numId="21">
    <w:abstractNumId w:val="23"/>
  </w:num>
  <w:num w:numId="22">
    <w:abstractNumId w:val="46"/>
  </w:num>
  <w:num w:numId="23">
    <w:abstractNumId w:val="5"/>
  </w:num>
  <w:num w:numId="24">
    <w:abstractNumId w:val="38"/>
  </w:num>
  <w:num w:numId="25">
    <w:abstractNumId w:val="10"/>
  </w:num>
  <w:num w:numId="26">
    <w:abstractNumId w:val="26"/>
  </w:num>
  <w:num w:numId="27">
    <w:abstractNumId w:val="45"/>
  </w:num>
  <w:num w:numId="28">
    <w:abstractNumId w:val="29"/>
  </w:num>
  <w:num w:numId="29">
    <w:abstractNumId w:val="28"/>
  </w:num>
  <w:num w:numId="30">
    <w:abstractNumId w:val="40"/>
  </w:num>
  <w:num w:numId="31">
    <w:abstractNumId w:val="9"/>
  </w:num>
  <w:num w:numId="32">
    <w:abstractNumId w:val="7"/>
  </w:num>
  <w:num w:numId="33">
    <w:abstractNumId w:val="44"/>
  </w:num>
  <w:num w:numId="34">
    <w:abstractNumId w:val="32"/>
  </w:num>
  <w:num w:numId="3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  <w:num w:numId="48">
    <w:abstractNumId w:val="4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3E12"/>
    <w:rsid w:val="00015225"/>
    <w:rsid w:val="0001575C"/>
    <w:rsid w:val="00015AD3"/>
    <w:rsid w:val="00015C24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0A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685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670"/>
    <w:rsid w:val="00182B4C"/>
    <w:rsid w:val="00182B6F"/>
    <w:rsid w:val="00182F2E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21DB"/>
    <w:rsid w:val="002A2576"/>
    <w:rsid w:val="002A369E"/>
    <w:rsid w:val="002A42CE"/>
    <w:rsid w:val="002A496B"/>
    <w:rsid w:val="002A4A86"/>
    <w:rsid w:val="002A6AC4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BF3"/>
    <w:rsid w:val="00350E86"/>
    <w:rsid w:val="00351726"/>
    <w:rsid w:val="003522BE"/>
    <w:rsid w:val="00352504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1F82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3AD7"/>
    <w:rsid w:val="00483ECC"/>
    <w:rsid w:val="004843A8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1C1"/>
    <w:rsid w:val="007D10DA"/>
    <w:rsid w:val="007D1933"/>
    <w:rsid w:val="007D2129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22B1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6E2"/>
    <w:rsid w:val="008E3AD5"/>
    <w:rsid w:val="008E3D01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F4A"/>
    <w:rsid w:val="009B7145"/>
    <w:rsid w:val="009B7A6C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57EA"/>
    <w:rsid w:val="009E63B6"/>
    <w:rsid w:val="009E6858"/>
    <w:rsid w:val="009E72BF"/>
    <w:rsid w:val="009E76B1"/>
    <w:rsid w:val="009E7CCD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9F3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0D8E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FB4"/>
    <w:rsid w:val="00AE11BB"/>
    <w:rsid w:val="00AE11EC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888"/>
    <w:rsid w:val="00B77F5D"/>
    <w:rsid w:val="00B8009A"/>
    <w:rsid w:val="00B809FC"/>
    <w:rsid w:val="00B81BEA"/>
    <w:rsid w:val="00B820D9"/>
    <w:rsid w:val="00B83061"/>
    <w:rsid w:val="00B8392C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B8B"/>
    <w:rsid w:val="00BF0EC2"/>
    <w:rsid w:val="00BF0EDF"/>
    <w:rsid w:val="00BF1126"/>
    <w:rsid w:val="00BF1826"/>
    <w:rsid w:val="00BF2964"/>
    <w:rsid w:val="00BF4AE1"/>
    <w:rsid w:val="00BF50BA"/>
    <w:rsid w:val="00BF61EF"/>
    <w:rsid w:val="00BF7045"/>
    <w:rsid w:val="00BF75FF"/>
    <w:rsid w:val="00C00461"/>
    <w:rsid w:val="00C00C34"/>
    <w:rsid w:val="00C01929"/>
    <w:rsid w:val="00C02844"/>
    <w:rsid w:val="00C02A3C"/>
    <w:rsid w:val="00C03121"/>
    <w:rsid w:val="00C04E1F"/>
    <w:rsid w:val="00C05B0D"/>
    <w:rsid w:val="00C05CB1"/>
    <w:rsid w:val="00C06055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CA8"/>
    <w:rsid w:val="00C87C51"/>
    <w:rsid w:val="00C902A5"/>
    <w:rsid w:val="00C90C8B"/>
    <w:rsid w:val="00C919C0"/>
    <w:rsid w:val="00C92019"/>
    <w:rsid w:val="00C920A4"/>
    <w:rsid w:val="00C9221D"/>
    <w:rsid w:val="00C92696"/>
    <w:rsid w:val="00C92BE3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66DD"/>
    <w:rsid w:val="00D672E3"/>
    <w:rsid w:val="00D673DE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63D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6CF1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uiPriority w:val="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41D82"/>
  </w:style>
  <w:style w:type="paragraph" w:styleId="a8">
    <w:name w:val="footer"/>
    <w:basedOn w:val="a2"/>
    <w:link w:val="a9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iPriority w:val="99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"/>
    <w:basedOn w:val="a3"/>
    <w:link w:val="ad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uiPriority w:val="99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iPriority w:val="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1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5">
    <w:name w:val="Нормальный (таблица)"/>
    <w:basedOn w:val="a2"/>
    <w:next w:val="a2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6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caption"/>
    <w:basedOn w:val="a2"/>
    <w:next w:val="a2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8">
    <w:name w:val="Знак"/>
    <w:basedOn w:val="a2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2">
    <w:name w:val="Основной текст (4)_"/>
    <w:link w:val="43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2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3">
    <w:name w:val="Основной текст (4)"/>
    <w:basedOn w:val="a2"/>
    <w:link w:val="42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9">
    <w:name w:val="Подпись к таблице_"/>
    <w:link w:val="afffffa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2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a">
    <w:name w:val="Подпись к таблице"/>
    <w:basedOn w:val="a2"/>
    <w:link w:val="afffff9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2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b">
    <w:name w:val="Знак"/>
    <w:basedOn w:val="a2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2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2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uiPriority w:val="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41D82"/>
  </w:style>
  <w:style w:type="paragraph" w:styleId="a8">
    <w:name w:val="footer"/>
    <w:basedOn w:val="a2"/>
    <w:link w:val="a9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iPriority w:val="99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"/>
    <w:basedOn w:val="a3"/>
    <w:link w:val="ad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uiPriority w:val="99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iPriority w:val="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1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5">
    <w:name w:val="Нормальный (таблица)"/>
    <w:basedOn w:val="a2"/>
    <w:next w:val="a2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6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caption"/>
    <w:basedOn w:val="a2"/>
    <w:next w:val="a2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8">
    <w:name w:val="Знак"/>
    <w:basedOn w:val="a2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2">
    <w:name w:val="Основной текст (4)_"/>
    <w:link w:val="43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2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3">
    <w:name w:val="Основной текст (4)"/>
    <w:basedOn w:val="a2"/>
    <w:link w:val="42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9">
    <w:name w:val="Подпись к таблице_"/>
    <w:link w:val="afffffa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2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a">
    <w:name w:val="Подпись к таблице"/>
    <w:basedOn w:val="a2"/>
    <w:link w:val="afffff9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2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b">
    <w:name w:val="Знак"/>
    <w:basedOn w:val="a2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2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2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://municipal.garant.ru/document?id=184927941&amp;sub=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municipal.garant.ru/document?id=184927941&amp;sub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municipal.garant.ru/document?id=184927941&amp;sub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6A41CA-534D-4FB4-ABF7-A4B84DE2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9</cp:revision>
  <cp:lastPrinted>2022-07-26T05:47:00Z</cp:lastPrinted>
  <dcterms:created xsi:type="dcterms:W3CDTF">2022-11-30T11:18:00Z</dcterms:created>
  <dcterms:modified xsi:type="dcterms:W3CDTF">2022-12-26T05:24:00Z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