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424" w:rsidRDefault="00B73424" w:rsidP="00B73424">
      <w:pPr>
        <w:shd w:val="clear" w:color="auto" w:fill="FFFFFF"/>
        <w:tabs>
          <w:tab w:val="left" w:pos="1418"/>
        </w:tabs>
        <w:ind w:firstLine="709"/>
        <w:jc w:val="center"/>
        <w:rPr>
          <w:b/>
        </w:rPr>
      </w:pPr>
      <w:r>
        <w:rPr>
          <w:b/>
        </w:rPr>
        <w:t>ЗЕМЕЛЬНЫЙ НАЛОГ</w:t>
      </w:r>
    </w:p>
    <w:p w:rsidR="00D645EA" w:rsidRPr="00D317D4" w:rsidRDefault="00D645EA" w:rsidP="00B73424">
      <w:pPr>
        <w:shd w:val="clear" w:color="auto" w:fill="FFFFFF"/>
        <w:tabs>
          <w:tab w:val="left" w:pos="1418"/>
        </w:tabs>
        <w:ind w:firstLine="709"/>
        <w:jc w:val="center"/>
        <w:rPr>
          <w:b/>
          <w:color w:val="FF0000"/>
        </w:rPr>
      </w:pPr>
      <w:r>
        <w:rPr>
          <w:b/>
        </w:rPr>
        <w:t>Сводный о</w:t>
      </w:r>
      <w:r w:rsidRPr="00F5729F">
        <w:rPr>
          <w:b/>
        </w:rPr>
        <w:t>тчет об оценке налогов</w:t>
      </w:r>
      <w:r>
        <w:rPr>
          <w:b/>
        </w:rPr>
        <w:t xml:space="preserve">ых </w:t>
      </w:r>
      <w:r w:rsidRPr="00F5729F">
        <w:rPr>
          <w:b/>
        </w:rPr>
        <w:t>расход</w:t>
      </w:r>
      <w:r>
        <w:rPr>
          <w:b/>
        </w:rPr>
        <w:t xml:space="preserve">ов </w:t>
      </w:r>
      <w:r w:rsidRPr="00515954">
        <w:rPr>
          <w:b/>
          <w:color w:val="000000"/>
        </w:rPr>
        <w:t>г.п. Таёжный за</w:t>
      </w:r>
      <w:r>
        <w:rPr>
          <w:b/>
          <w:color w:val="000000"/>
        </w:rPr>
        <w:t xml:space="preserve"> </w:t>
      </w:r>
      <w:r w:rsidRPr="00515954">
        <w:rPr>
          <w:b/>
          <w:color w:val="000000"/>
        </w:rPr>
        <w:t>202</w:t>
      </w:r>
      <w:r w:rsidR="00E419E1">
        <w:rPr>
          <w:b/>
          <w:color w:val="000000"/>
        </w:rPr>
        <w:t>4</w:t>
      </w:r>
      <w:r w:rsidRPr="00515954">
        <w:rPr>
          <w:b/>
          <w:color w:val="000000"/>
        </w:rPr>
        <w:t xml:space="preserve"> год</w:t>
      </w:r>
    </w:p>
    <w:p w:rsidR="00D645EA" w:rsidRPr="00D317D4" w:rsidRDefault="00D645EA" w:rsidP="00B73424">
      <w:pPr>
        <w:shd w:val="clear" w:color="auto" w:fill="FFFFFF"/>
        <w:ind w:firstLine="709"/>
        <w:jc w:val="both"/>
        <w:rPr>
          <w:color w:val="FF0000"/>
        </w:rPr>
      </w:pPr>
    </w:p>
    <w:p w:rsidR="00D645EA" w:rsidRDefault="00D645EA" w:rsidP="00B73424">
      <w:pPr>
        <w:shd w:val="clear" w:color="auto" w:fill="FFFFFF"/>
        <w:ind w:firstLine="709"/>
        <w:jc w:val="center"/>
        <w:rPr>
          <w:color w:val="FF0000"/>
        </w:rPr>
      </w:pPr>
      <w:r>
        <w:t xml:space="preserve">Освобождение от уплаты земельного налога </w:t>
      </w:r>
      <w:r w:rsidR="00533D94" w:rsidRPr="00533D94">
        <w:t>учреждения, финансируемые</w:t>
      </w:r>
      <w:r w:rsidR="007253F1" w:rsidRPr="00533D94">
        <w:t xml:space="preserve"> за счет средств бюджета городского поселения Таежный, в пользовании которых находятся земельные участки, расположенные в границах городского поселения Таежный           </w:t>
      </w:r>
    </w:p>
    <w:p w:rsidR="00D645EA" w:rsidRPr="00F5729F" w:rsidRDefault="00D645EA" w:rsidP="00B73424">
      <w:pPr>
        <w:shd w:val="clear" w:color="auto" w:fill="FFFFFF"/>
        <w:ind w:firstLine="709"/>
        <w:jc w:val="center"/>
        <w:rPr>
          <w:vertAlign w:val="superscript"/>
        </w:rPr>
      </w:pPr>
      <w:r w:rsidRPr="00F5729F">
        <w:rPr>
          <w:vertAlign w:val="superscript"/>
        </w:rPr>
        <w:t>наименование налогового (налоговой льготы) налога и категории налогоплательщиков)</w:t>
      </w:r>
    </w:p>
    <w:p w:rsidR="00D645EA" w:rsidRPr="00515954" w:rsidRDefault="00D645EA" w:rsidP="00B73424">
      <w:pPr>
        <w:shd w:val="clear" w:color="auto" w:fill="FFFFFF"/>
        <w:ind w:firstLine="709"/>
        <w:jc w:val="center"/>
        <w:rPr>
          <w:color w:val="000000"/>
        </w:rPr>
      </w:pPr>
      <w:r w:rsidRPr="00515954">
        <w:rPr>
          <w:color w:val="000000"/>
        </w:rPr>
        <w:t>Финансово-экономическое управление администрации г.п. Таёжный</w:t>
      </w:r>
    </w:p>
    <w:p w:rsidR="00D645EA" w:rsidRPr="00F5729F" w:rsidRDefault="00D645EA" w:rsidP="00B73424">
      <w:pPr>
        <w:pBdr>
          <w:top w:val="single" w:sz="4" w:space="1" w:color="auto"/>
        </w:pBdr>
        <w:shd w:val="clear" w:color="auto" w:fill="FFFFFF"/>
        <w:ind w:firstLine="709"/>
        <w:jc w:val="center"/>
        <w:rPr>
          <w:vertAlign w:val="superscript"/>
        </w:rPr>
      </w:pPr>
      <w:r w:rsidRPr="00F5729F">
        <w:rPr>
          <w:vertAlign w:val="superscript"/>
        </w:rPr>
        <w:t xml:space="preserve">(наименование куратора налогового расхода) </w:t>
      </w:r>
    </w:p>
    <w:tbl>
      <w:tblPr>
        <w:tblW w:w="4923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7582"/>
        <w:gridCol w:w="6857"/>
      </w:tblGrid>
      <w:tr w:rsidR="00D645EA" w:rsidRPr="009D6A67" w:rsidTr="00102DEB"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9D6A67" w:rsidRDefault="00D645EA" w:rsidP="00B73424">
            <w:pPr>
              <w:jc w:val="center"/>
            </w:pPr>
            <w:proofErr w:type="gramStart"/>
            <w:r w:rsidRPr="009D6A67">
              <w:t>п</w:t>
            </w:r>
            <w:proofErr w:type="gramEnd"/>
            <w:r w:rsidRPr="009D6A67">
              <w:t>/п</w:t>
            </w:r>
          </w:p>
        </w:tc>
        <w:tc>
          <w:tcPr>
            <w:tcW w:w="2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9D6A67" w:rsidRDefault="00D645EA" w:rsidP="00B73424">
            <w:pPr>
              <w:ind w:firstLine="709"/>
              <w:jc w:val="center"/>
            </w:pPr>
            <w:r w:rsidRPr="009D6A67">
              <w:t>Наименование показателя</w:t>
            </w:r>
          </w:p>
        </w:tc>
        <w:tc>
          <w:tcPr>
            <w:tcW w:w="2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9D6A67" w:rsidRDefault="00D645EA" w:rsidP="00B73424">
            <w:pPr>
              <w:jc w:val="center"/>
            </w:pPr>
            <w:r w:rsidRPr="009D6A67">
              <w:t>Исполнение показателя</w:t>
            </w:r>
          </w:p>
        </w:tc>
      </w:tr>
      <w:tr w:rsidR="00D645EA" w:rsidRPr="009D6A67" w:rsidTr="00102DEB"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9D6A67" w:rsidRDefault="00D645EA" w:rsidP="00B73424">
            <w:pPr>
              <w:jc w:val="center"/>
            </w:pPr>
            <w:r w:rsidRPr="009D6A67">
              <w:t>1</w:t>
            </w:r>
          </w:p>
        </w:tc>
        <w:tc>
          <w:tcPr>
            <w:tcW w:w="2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9D6A67" w:rsidRDefault="00D645EA" w:rsidP="00B73424">
            <w:pPr>
              <w:ind w:firstLine="709"/>
              <w:jc w:val="center"/>
            </w:pPr>
            <w:r w:rsidRPr="009D6A67">
              <w:t>2</w:t>
            </w:r>
          </w:p>
        </w:tc>
        <w:tc>
          <w:tcPr>
            <w:tcW w:w="2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DE6F12" w:rsidRDefault="00D645EA" w:rsidP="00B73424">
            <w:pPr>
              <w:ind w:firstLine="709"/>
              <w:jc w:val="center"/>
            </w:pPr>
            <w:r w:rsidRPr="00DE6F12">
              <w:t>3</w:t>
            </w:r>
          </w:p>
        </w:tc>
      </w:tr>
      <w:tr w:rsidR="00D645EA" w:rsidRPr="009D6A67" w:rsidTr="00102DEB"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9D6A67" w:rsidRDefault="00D645EA" w:rsidP="00B73424">
            <w:pPr>
              <w:jc w:val="center"/>
            </w:pPr>
            <w:r>
              <w:t>1</w:t>
            </w:r>
          </w:p>
        </w:tc>
        <w:tc>
          <w:tcPr>
            <w:tcW w:w="46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F5729F" w:rsidRDefault="00D645EA" w:rsidP="00B73424">
            <w:pPr>
              <w:jc w:val="center"/>
              <w:rPr>
                <w:b/>
              </w:rPr>
            </w:pPr>
            <w:r w:rsidRPr="00F5729F">
              <w:rPr>
                <w:b/>
              </w:rPr>
              <w:t>Оценка целесообразности налогового расхода</w:t>
            </w:r>
          </w:p>
        </w:tc>
      </w:tr>
      <w:tr w:rsidR="00D645EA" w:rsidRPr="009D6A67" w:rsidTr="00102DEB"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9D6A67" w:rsidRDefault="00D645EA" w:rsidP="00B73424">
            <w:pPr>
              <w:jc w:val="center"/>
            </w:pPr>
            <w:r>
              <w:t>1.1</w:t>
            </w:r>
          </w:p>
        </w:tc>
        <w:tc>
          <w:tcPr>
            <w:tcW w:w="2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9D6A67" w:rsidRDefault="00D645EA" w:rsidP="00B73424">
            <w:pPr>
              <w:jc w:val="both"/>
            </w:pPr>
            <w:r>
              <w:t>Н</w:t>
            </w:r>
            <w:r w:rsidRPr="009D6A67">
              <w:t>аименование муниципальной программы и (или) цели социально-экономической политики, не относящейся к муниципальным программам</w:t>
            </w:r>
          </w:p>
        </w:tc>
        <w:tc>
          <w:tcPr>
            <w:tcW w:w="2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Default="00D645EA" w:rsidP="00B73424">
            <w:pPr>
              <w:jc w:val="both"/>
            </w:pPr>
            <w:r>
              <w:t>«</w:t>
            </w:r>
            <w:r w:rsidRPr="0031298E">
              <w:t xml:space="preserve">Развитие культуры в </w:t>
            </w:r>
            <w:r w:rsidRPr="0061119A">
              <w:t>г.п. Таёжный</w:t>
            </w:r>
            <w:r>
              <w:t>»</w:t>
            </w:r>
          </w:p>
          <w:p w:rsidR="00533D94" w:rsidRPr="00533D94" w:rsidRDefault="00D645EA" w:rsidP="00533D94">
            <w:pPr>
              <w:jc w:val="both"/>
              <w:rPr>
                <w:strike/>
              </w:rPr>
            </w:pPr>
            <w:r w:rsidRPr="00533D94">
              <w:t xml:space="preserve">«Развитие физической культуры и </w:t>
            </w:r>
            <w:r w:rsidR="007253F1" w:rsidRPr="00533D94">
              <w:t xml:space="preserve">массового </w:t>
            </w:r>
            <w:r w:rsidRPr="00533D94">
              <w:t>спорта</w:t>
            </w:r>
          </w:p>
          <w:p w:rsidR="00D645EA" w:rsidRPr="0031298E" w:rsidRDefault="00D645EA" w:rsidP="00E339A9">
            <w:pPr>
              <w:jc w:val="both"/>
            </w:pPr>
            <w:r w:rsidRPr="00533D94">
              <w:t xml:space="preserve">на территории </w:t>
            </w:r>
            <w:r w:rsidR="00E339A9">
              <w:t>городского поселения</w:t>
            </w:r>
            <w:r w:rsidRPr="00533D94">
              <w:t xml:space="preserve"> </w:t>
            </w:r>
            <w:proofErr w:type="gramStart"/>
            <w:r w:rsidRPr="00533D94">
              <w:t>Таёжный</w:t>
            </w:r>
            <w:proofErr w:type="gramEnd"/>
            <w:r w:rsidR="007253F1" w:rsidRPr="00533D94">
              <w:t>»</w:t>
            </w:r>
          </w:p>
        </w:tc>
      </w:tr>
      <w:tr w:rsidR="00D645EA" w:rsidRPr="009D6A67" w:rsidTr="00102DEB"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9D6A67" w:rsidRDefault="00D645EA" w:rsidP="00B73424">
            <w:pPr>
              <w:jc w:val="center"/>
            </w:pPr>
            <w:r>
              <w:t>1.2</w:t>
            </w:r>
          </w:p>
        </w:tc>
        <w:tc>
          <w:tcPr>
            <w:tcW w:w="2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9D6A67" w:rsidRDefault="00D645EA" w:rsidP="00B73424">
            <w:r w:rsidRPr="009D6A67">
              <w:t>Наименование целей муниципальной программы и (или) цели социально-экономической политики, не относящейся к муниципальным программам</w:t>
            </w:r>
          </w:p>
        </w:tc>
        <w:tc>
          <w:tcPr>
            <w:tcW w:w="2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262CEB" w:rsidRDefault="00D645EA" w:rsidP="00533D94">
            <w:pPr>
              <w:rPr>
                <w:strike/>
              </w:rPr>
            </w:pPr>
            <w:r>
              <w:t xml:space="preserve">Муниципальная программа </w:t>
            </w:r>
            <w:r w:rsidR="007253F1" w:rsidRPr="0031298E">
              <w:t>«</w:t>
            </w:r>
            <w:r w:rsidR="007253F1">
              <w:t xml:space="preserve">Развитие физической культуры и </w:t>
            </w:r>
            <w:r w:rsidR="007253F1" w:rsidRPr="00533D94">
              <w:t>массового с</w:t>
            </w:r>
            <w:r w:rsidR="007253F1">
              <w:t>порта на</w:t>
            </w:r>
            <w:r w:rsidR="00E339A9">
              <w:t xml:space="preserve"> территории</w:t>
            </w:r>
            <w:r w:rsidR="007253F1">
              <w:t xml:space="preserve"> </w:t>
            </w:r>
            <w:r w:rsidR="00E339A9">
              <w:t>городского поселения</w:t>
            </w:r>
            <w:r w:rsidR="00E339A9" w:rsidRPr="00533D94">
              <w:t xml:space="preserve"> </w:t>
            </w:r>
            <w:proofErr w:type="gramStart"/>
            <w:r w:rsidR="00E339A9" w:rsidRPr="00533D94">
              <w:t>Таёжный</w:t>
            </w:r>
            <w:proofErr w:type="gramEnd"/>
            <w:r w:rsidRPr="0031298E">
              <w:t>»</w:t>
            </w:r>
          </w:p>
          <w:p w:rsidR="00262CEB" w:rsidRDefault="00262CEB" w:rsidP="00B73424">
            <w:r>
              <w:t>1. О</w:t>
            </w:r>
            <w:r w:rsidRPr="00033A60">
              <w:t>птимизация встречных бюджетных финансовых потоков</w:t>
            </w:r>
            <w:r>
              <w:t>.</w:t>
            </w:r>
          </w:p>
          <w:p w:rsidR="00D645EA" w:rsidRPr="002B45DD" w:rsidRDefault="00262CEB" w:rsidP="00B73424">
            <w:pPr>
              <w:jc w:val="both"/>
            </w:pPr>
            <w:r>
              <w:rPr>
                <w:rFonts w:eastAsia="Calibri"/>
              </w:rPr>
              <w:t xml:space="preserve">2. </w:t>
            </w:r>
            <w:r w:rsidR="00D645EA" w:rsidRPr="002B45DD">
              <w:t>Создание условий, ориентирующих граждан на здоровый образ жизни, занятия физической культурой и спортом, развитие спортивной инфраструктуры.</w:t>
            </w:r>
          </w:p>
          <w:p w:rsidR="00D645EA" w:rsidRPr="007253F1" w:rsidRDefault="00D645EA" w:rsidP="00B73424">
            <w:pPr>
              <w:rPr>
                <w:strike/>
              </w:rPr>
            </w:pPr>
          </w:p>
        </w:tc>
      </w:tr>
      <w:tr w:rsidR="00D645EA" w:rsidRPr="009D6A67" w:rsidTr="00102DEB"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9D6A67" w:rsidRDefault="00D645EA" w:rsidP="00B73424">
            <w:pPr>
              <w:jc w:val="center"/>
            </w:pPr>
            <w:r>
              <w:t>1.3</w:t>
            </w:r>
          </w:p>
        </w:tc>
        <w:tc>
          <w:tcPr>
            <w:tcW w:w="2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9D6A67" w:rsidRDefault="00D645EA" w:rsidP="00B73424">
            <w:pPr>
              <w:jc w:val="both"/>
            </w:pPr>
            <w:r w:rsidRPr="009D6A67">
              <w:t>Вывод о соответствии налогового расхода целям муниципальной программы и (или) цели социально-экономической политики, не относящейся к муниципальным программам</w:t>
            </w:r>
          </w:p>
        </w:tc>
        <w:tc>
          <w:tcPr>
            <w:tcW w:w="2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9D6A67" w:rsidRDefault="00D645EA" w:rsidP="00B73424">
            <w:pPr>
              <w:ind w:hanging="15"/>
              <w:jc w:val="both"/>
            </w:pPr>
            <w:r w:rsidRPr="00B62FDE">
              <w:t>Налоговые расходы соответствуют целям структурных элементов муниципальных программ</w:t>
            </w:r>
          </w:p>
        </w:tc>
      </w:tr>
      <w:tr w:rsidR="00D645EA" w:rsidRPr="009D6A67" w:rsidTr="00102DEB"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9D6A67" w:rsidRDefault="00D645EA" w:rsidP="00B73424">
            <w:pPr>
              <w:jc w:val="center"/>
            </w:pPr>
            <w:r>
              <w:t>1.4</w:t>
            </w:r>
          </w:p>
        </w:tc>
        <w:tc>
          <w:tcPr>
            <w:tcW w:w="2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9D6A67" w:rsidRDefault="00D645EA" w:rsidP="00B73424">
            <w:pPr>
              <w:jc w:val="both"/>
            </w:pPr>
            <w:r w:rsidRPr="009D6A67">
              <w:t xml:space="preserve">Вывод о </w:t>
            </w:r>
            <w:r>
              <w:t>в</w:t>
            </w:r>
            <w:r w:rsidRPr="009D6A67">
              <w:t>остребованност</w:t>
            </w:r>
            <w:r>
              <w:t>и</w:t>
            </w:r>
            <w:r w:rsidRPr="009D6A67">
              <w:t xml:space="preserve"> налоговых льгот</w:t>
            </w:r>
          </w:p>
        </w:tc>
        <w:tc>
          <w:tcPr>
            <w:tcW w:w="2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Default="00D645EA" w:rsidP="00B73424">
            <w:pPr>
              <w:pStyle w:val="Default"/>
              <w:jc w:val="both"/>
            </w:pPr>
            <w:r>
              <w:t>Налоговые расходы не востребованы.</w:t>
            </w:r>
          </w:p>
          <w:p w:rsidR="00D645EA" w:rsidRPr="00533D94" w:rsidRDefault="003D041B" w:rsidP="00B73424">
            <w:pPr>
              <w:pStyle w:val="Default"/>
              <w:jc w:val="both"/>
            </w:pPr>
            <w:r>
              <w:t>В</w:t>
            </w:r>
            <w:r w:rsidR="00D645EA">
              <w:t xml:space="preserve"> </w:t>
            </w:r>
            <w:r w:rsidR="00D645EA" w:rsidRPr="003D041B">
              <w:t>202</w:t>
            </w:r>
            <w:r w:rsidRPr="003D041B">
              <w:t>4</w:t>
            </w:r>
            <w:r w:rsidR="00D645EA">
              <w:t xml:space="preserve"> </w:t>
            </w:r>
            <w:r w:rsidR="00D645EA" w:rsidRPr="00B62FDE">
              <w:t>году</w:t>
            </w:r>
            <w:r w:rsidR="00D645EA">
              <w:t> </w:t>
            </w:r>
            <w:r w:rsidR="00D645EA" w:rsidRPr="0096176F">
              <w:t xml:space="preserve">налоговой льготой воспользовались 0 </w:t>
            </w:r>
            <w:r w:rsidR="00D645EA" w:rsidRPr="00533D94">
              <w:t xml:space="preserve">организаций. </w:t>
            </w:r>
          </w:p>
          <w:p w:rsidR="00D645EA" w:rsidRPr="009D6A67" w:rsidRDefault="00D645EA" w:rsidP="00E339A9">
            <w:pPr>
              <w:pStyle w:val="Default"/>
              <w:jc w:val="both"/>
            </w:pPr>
            <w:r w:rsidRPr="00533D94">
              <w:t>Востребованность налогового </w:t>
            </w:r>
            <w:r w:rsidR="003D041B">
              <w:t>расхода</w:t>
            </w:r>
            <w:r w:rsidR="003D041B" w:rsidRPr="003D041B">
              <w:t xml:space="preserve"> </w:t>
            </w:r>
            <w:r w:rsidRPr="003D041B">
              <w:t> </w:t>
            </w:r>
            <w:proofErr w:type="gramStart"/>
            <w:r w:rsidRPr="003D041B">
              <w:t>нулевая</w:t>
            </w:r>
            <w:proofErr w:type="gramEnd"/>
            <w:r w:rsidRPr="003D041B">
              <w:t>, в виду отсутствия налогоплательщиков</w:t>
            </w:r>
            <w:r w:rsidRPr="00533D94">
              <w:t xml:space="preserve"> данной категории </w:t>
            </w:r>
            <w:r w:rsidR="007253F1" w:rsidRPr="00533D94">
              <w:t xml:space="preserve">в </w:t>
            </w:r>
            <w:r w:rsidRPr="00533D94">
              <w:t>г</w:t>
            </w:r>
            <w:r w:rsidR="00E339A9">
              <w:t>ородском поселении Таёжный</w:t>
            </w:r>
          </w:p>
        </w:tc>
      </w:tr>
      <w:tr w:rsidR="00D645EA" w:rsidRPr="009D6A67" w:rsidTr="00102DEB"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9D6A67" w:rsidRDefault="00D645EA" w:rsidP="00B73424">
            <w:pPr>
              <w:jc w:val="center"/>
            </w:pPr>
            <w:r>
              <w:t>1.5</w:t>
            </w:r>
          </w:p>
        </w:tc>
        <w:tc>
          <w:tcPr>
            <w:tcW w:w="2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9D6A67" w:rsidRDefault="00D645EA" w:rsidP="00B73424">
            <w:pPr>
              <w:jc w:val="both"/>
            </w:pPr>
            <w:r w:rsidRPr="009D6A67">
              <w:t>Иные критерии целесообразности налогового расхода (при наличии)</w:t>
            </w:r>
          </w:p>
        </w:tc>
        <w:tc>
          <w:tcPr>
            <w:tcW w:w="2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9D6A67" w:rsidRDefault="00D645EA" w:rsidP="00B73424">
            <w:pPr>
              <w:pStyle w:val="Default"/>
              <w:ind w:hanging="15"/>
              <w:jc w:val="both"/>
            </w:pPr>
            <w:r w:rsidRPr="0096176F">
              <w:t xml:space="preserve">Показатель </w:t>
            </w:r>
            <w:r>
              <w:t>целесообразности отсутствует</w:t>
            </w:r>
          </w:p>
        </w:tc>
      </w:tr>
      <w:tr w:rsidR="00D645EA" w:rsidRPr="009D6A67" w:rsidTr="00102DEB"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9D6A67" w:rsidRDefault="00D645EA" w:rsidP="00B73424">
            <w:pPr>
              <w:jc w:val="center"/>
            </w:pPr>
            <w:r>
              <w:t>1.6</w:t>
            </w:r>
          </w:p>
        </w:tc>
        <w:tc>
          <w:tcPr>
            <w:tcW w:w="2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9D6A67" w:rsidRDefault="00D645EA" w:rsidP="00B73424">
            <w:pPr>
              <w:jc w:val="both"/>
            </w:pPr>
            <w:r w:rsidRPr="009D6A67">
              <w:t>Обоснованный вывод о сохранении (уточнении, отмене) налоговых льгот для плательщиков на основании оценки целесообразности</w:t>
            </w:r>
          </w:p>
        </w:tc>
        <w:tc>
          <w:tcPr>
            <w:tcW w:w="2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9D6A67" w:rsidRDefault="00D645EA" w:rsidP="00B73424">
            <w:pPr>
              <w:jc w:val="both"/>
            </w:pPr>
            <w:r>
              <w:t xml:space="preserve">Предоставленные </w:t>
            </w:r>
            <w:r w:rsidRPr="0096176F">
              <w:t xml:space="preserve">налоговые расходы являются невостребованными. </w:t>
            </w:r>
          </w:p>
        </w:tc>
      </w:tr>
      <w:tr w:rsidR="00D645EA" w:rsidRPr="009D6A67" w:rsidTr="00102DEB"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9D6A67" w:rsidRDefault="00D645EA" w:rsidP="00B73424">
            <w:pPr>
              <w:jc w:val="center"/>
            </w:pPr>
            <w:r>
              <w:t>2</w:t>
            </w:r>
          </w:p>
        </w:tc>
        <w:tc>
          <w:tcPr>
            <w:tcW w:w="46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F5729F" w:rsidRDefault="00D645EA" w:rsidP="00B73424">
            <w:pPr>
              <w:jc w:val="center"/>
              <w:rPr>
                <w:b/>
              </w:rPr>
            </w:pPr>
            <w:r w:rsidRPr="00F5729F">
              <w:rPr>
                <w:b/>
              </w:rPr>
              <w:t>Оценка результативности налогового расхода</w:t>
            </w:r>
          </w:p>
        </w:tc>
      </w:tr>
      <w:tr w:rsidR="00D645EA" w:rsidRPr="009D6A67" w:rsidTr="00102DEB"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9D6A67" w:rsidRDefault="00D645EA" w:rsidP="00B73424">
            <w:pPr>
              <w:jc w:val="center"/>
            </w:pPr>
            <w:r>
              <w:t>2.1</w:t>
            </w:r>
          </w:p>
        </w:tc>
        <w:tc>
          <w:tcPr>
            <w:tcW w:w="2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9D6A67" w:rsidRDefault="00D645EA" w:rsidP="00B73424">
            <w:pPr>
              <w:jc w:val="both"/>
            </w:pPr>
            <w:r w:rsidRPr="009D6A67">
              <w:t xml:space="preserve">Показатель (индикатор) достижения целей муниципальной программы и (или) цели социально-экономической политики, не относящейся к муниципальным программам, на </w:t>
            </w:r>
            <w:proofErr w:type="gramStart"/>
            <w:r w:rsidRPr="009D6A67">
              <w:t>значение</w:t>
            </w:r>
            <w:proofErr w:type="gramEnd"/>
            <w:r w:rsidRPr="009D6A67">
              <w:t xml:space="preserve"> которого оказывают влияние </w:t>
            </w:r>
            <w:r w:rsidRPr="009D6A67">
              <w:lastRenderedPageBreak/>
              <w:t>налоговые расходы</w:t>
            </w:r>
          </w:p>
        </w:tc>
        <w:tc>
          <w:tcPr>
            <w:tcW w:w="2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9D6A67" w:rsidRDefault="00D645EA" w:rsidP="004272A8">
            <w:pPr>
              <w:ind w:hanging="15"/>
              <w:jc w:val="both"/>
            </w:pPr>
            <w:r w:rsidRPr="0096176F">
              <w:lastRenderedPageBreak/>
              <w:t>Показатель результативности не отражается, в виду отсутствия налогоплательщиков данной категории</w:t>
            </w:r>
            <w:r w:rsidR="007253F1" w:rsidRPr="007253F1">
              <w:t xml:space="preserve"> </w:t>
            </w:r>
            <w:r w:rsidR="0064552A" w:rsidRPr="00533D94">
              <w:t xml:space="preserve">в </w:t>
            </w:r>
            <w:r w:rsidR="0064552A">
              <w:rPr>
                <w:color w:val="000000"/>
              </w:rPr>
              <w:t xml:space="preserve">городском поселении  </w:t>
            </w:r>
            <w:r w:rsidR="0064552A" w:rsidRPr="00533D94">
              <w:rPr>
                <w:color w:val="000000"/>
              </w:rPr>
              <w:t>Таёжный</w:t>
            </w:r>
            <w:r w:rsidR="0064552A" w:rsidRPr="00533D94">
              <w:t xml:space="preserve"> </w:t>
            </w:r>
          </w:p>
        </w:tc>
      </w:tr>
      <w:tr w:rsidR="00D645EA" w:rsidRPr="009D6A67" w:rsidTr="00102DEB">
        <w:trPr>
          <w:trHeight w:val="1339"/>
        </w:trPr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9D6A67" w:rsidRDefault="00D645EA" w:rsidP="00B73424">
            <w:pPr>
              <w:jc w:val="center"/>
            </w:pPr>
            <w:r>
              <w:lastRenderedPageBreak/>
              <w:t>2.2</w:t>
            </w:r>
          </w:p>
        </w:tc>
        <w:tc>
          <w:tcPr>
            <w:tcW w:w="2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9D6A67" w:rsidRDefault="00D645EA" w:rsidP="00B73424">
            <w:pPr>
              <w:jc w:val="both"/>
            </w:pPr>
            <w:proofErr w:type="gramStart"/>
            <w:r w:rsidRPr="009D6A67">
              <w:t>Оценка вклада налогового расходы в изменение значения показателя (индикатора) достижения целей муниципальной программы и (или) цели социально-экономической политики, не относящейся к муниципальным программам (разница между фактическим значением показателя и оценкой значения показателя (без учета налогового расхода) </w:t>
            </w:r>
            <w:hyperlink r:id="rId9" w:anchor="/document/74402618/entry/31" w:history="1">
              <w:r w:rsidRPr="009D6A67">
                <w:t>&lt;*&gt;</w:t>
              </w:r>
            </w:hyperlink>
            <w:proofErr w:type="gramEnd"/>
          </w:p>
        </w:tc>
        <w:tc>
          <w:tcPr>
            <w:tcW w:w="2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4552A" w:rsidRDefault="007253F1" w:rsidP="00533D94">
            <w:pPr>
              <w:jc w:val="both"/>
            </w:pPr>
            <w:r w:rsidRPr="00533D94">
              <w:t>Показатель результативности не отражается, в виду отсутствия налогоплательщиков данной категории</w:t>
            </w:r>
          </w:p>
          <w:p w:rsidR="00D645EA" w:rsidRPr="00533D94" w:rsidRDefault="007253F1" w:rsidP="0064552A">
            <w:pPr>
              <w:jc w:val="both"/>
            </w:pPr>
            <w:r w:rsidRPr="00533D94">
              <w:t xml:space="preserve"> в </w:t>
            </w:r>
            <w:r w:rsidR="0064552A">
              <w:rPr>
                <w:color w:val="000000"/>
              </w:rPr>
              <w:t xml:space="preserve">городском поселении  </w:t>
            </w:r>
            <w:proofErr w:type="gramStart"/>
            <w:r w:rsidRPr="00533D94">
              <w:rPr>
                <w:color w:val="000000"/>
              </w:rPr>
              <w:t>Таёжный</w:t>
            </w:r>
            <w:proofErr w:type="gramEnd"/>
          </w:p>
        </w:tc>
      </w:tr>
      <w:tr w:rsidR="00D645EA" w:rsidRPr="009D6A67" w:rsidTr="00102DEB"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9D6A67" w:rsidRDefault="00D645EA" w:rsidP="00B73424">
            <w:pPr>
              <w:jc w:val="center"/>
            </w:pPr>
            <w:r>
              <w:t>2.3</w:t>
            </w:r>
          </w:p>
        </w:tc>
        <w:tc>
          <w:tcPr>
            <w:tcW w:w="2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9D6A67" w:rsidRDefault="00D645EA" w:rsidP="00B73424">
            <w:pPr>
              <w:jc w:val="both"/>
            </w:pPr>
            <w:r w:rsidRPr="009D6A67">
              <w:t>Альтернативные механизмы достижения целей муниципальной программы и (или) цели социально-экономической политики, не относящейся к муниципальным программам</w:t>
            </w:r>
          </w:p>
        </w:tc>
        <w:tc>
          <w:tcPr>
            <w:tcW w:w="2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533D94" w:rsidRDefault="007253F1" w:rsidP="00533D94">
            <w:pPr>
              <w:jc w:val="both"/>
            </w:pPr>
            <w:r w:rsidRPr="00533D94">
              <w:t xml:space="preserve">Показатель результативности не отражается, в виду отсутствия налогоплательщиков данной категории </w:t>
            </w:r>
            <w:r w:rsidR="0064552A" w:rsidRPr="00533D94">
              <w:t xml:space="preserve">в </w:t>
            </w:r>
            <w:r w:rsidR="0064552A">
              <w:rPr>
                <w:color w:val="000000"/>
              </w:rPr>
              <w:t xml:space="preserve">городском поселении  </w:t>
            </w:r>
            <w:r w:rsidR="0064552A" w:rsidRPr="00533D94">
              <w:rPr>
                <w:color w:val="000000"/>
              </w:rPr>
              <w:t>Таёжный</w:t>
            </w:r>
          </w:p>
        </w:tc>
      </w:tr>
      <w:tr w:rsidR="00D645EA" w:rsidRPr="009D6A67" w:rsidTr="00102DEB">
        <w:trPr>
          <w:trHeight w:val="1213"/>
        </w:trPr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9D6A67" w:rsidRDefault="00D645EA" w:rsidP="00B73424">
            <w:pPr>
              <w:jc w:val="center"/>
            </w:pPr>
            <w:r>
              <w:t>2.4</w:t>
            </w:r>
          </w:p>
        </w:tc>
        <w:tc>
          <w:tcPr>
            <w:tcW w:w="2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9D6A67" w:rsidRDefault="00D645EA" w:rsidP="00B73424">
            <w:pPr>
              <w:jc w:val="both"/>
            </w:pPr>
            <w:r w:rsidRPr="009D6A67">
              <w:t xml:space="preserve">Вывод о наличии/отсутствии более результативных (менее затратных) для бюджета </w:t>
            </w:r>
            <w:r>
              <w:t>Советского района</w:t>
            </w:r>
            <w:r w:rsidRPr="009D6A67">
              <w:t xml:space="preserve"> альтернативных механизмов достижения целей муниципальной программы и (или) цели социально-экономической политики, не относящейся к муниципальным программам</w:t>
            </w:r>
          </w:p>
        </w:tc>
        <w:tc>
          <w:tcPr>
            <w:tcW w:w="2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533D94" w:rsidRDefault="007253F1" w:rsidP="00533D94">
            <w:pPr>
              <w:jc w:val="both"/>
            </w:pPr>
            <w:r w:rsidRPr="00533D94">
              <w:t xml:space="preserve">Показатель результативности не отражается, в виду отсутствия налогоплательщиков данной категории </w:t>
            </w:r>
            <w:r w:rsidR="0064552A" w:rsidRPr="00533D94">
              <w:t xml:space="preserve">в </w:t>
            </w:r>
            <w:r w:rsidR="0064552A">
              <w:rPr>
                <w:color w:val="000000"/>
              </w:rPr>
              <w:t xml:space="preserve">городском поселении  </w:t>
            </w:r>
            <w:r w:rsidR="0064552A" w:rsidRPr="00533D94">
              <w:rPr>
                <w:color w:val="000000"/>
              </w:rPr>
              <w:t>Таёжный</w:t>
            </w:r>
          </w:p>
        </w:tc>
      </w:tr>
      <w:tr w:rsidR="00D645EA" w:rsidRPr="009D6A67" w:rsidTr="00102DEB">
        <w:trPr>
          <w:trHeight w:val="453"/>
        </w:trPr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9D6A67" w:rsidRDefault="00D645EA" w:rsidP="00B73424">
            <w:pPr>
              <w:jc w:val="center"/>
            </w:pPr>
            <w:r>
              <w:t>2.5</w:t>
            </w:r>
          </w:p>
        </w:tc>
        <w:tc>
          <w:tcPr>
            <w:tcW w:w="2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9D6A67" w:rsidRDefault="00D645EA" w:rsidP="00B73424">
            <w:pPr>
              <w:jc w:val="both"/>
            </w:pPr>
            <w:r w:rsidRPr="009D6A67">
              <w:t>Оценка совокупного бюджетного эффекта стимулирующих налоговых расходов  </w:t>
            </w:r>
            <w:hyperlink r:id="rId10" w:anchor="/document/74402618/entry/31" w:history="1">
              <w:r w:rsidRPr="009D6A67">
                <w:t>&lt;*&gt;</w:t>
              </w:r>
            </w:hyperlink>
          </w:p>
        </w:tc>
        <w:tc>
          <w:tcPr>
            <w:tcW w:w="2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533D94" w:rsidRDefault="007253F1" w:rsidP="00533D94">
            <w:pPr>
              <w:jc w:val="both"/>
            </w:pPr>
            <w:r w:rsidRPr="00533D94">
              <w:t>Показатель результативности не отражается, в виду отсутствия налогоплательщиков данной категории</w:t>
            </w:r>
            <w:r w:rsidR="00533D94" w:rsidRPr="00533D94">
              <w:t xml:space="preserve"> </w:t>
            </w:r>
            <w:r w:rsidR="0064552A" w:rsidRPr="00533D94">
              <w:t xml:space="preserve">в </w:t>
            </w:r>
            <w:r w:rsidR="0064552A">
              <w:rPr>
                <w:color w:val="000000"/>
              </w:rPr>
              <w:t xml:space="preserve">городском поселении  </w:t>
            </w:r>
            <w:r w:rsidR="0064552A" w:rsidRPr="00533D94">
              <w:rPr>
                <w:color w:val="000000"/>
              </w:rPr>
              <w:t>Таёжный</w:t>
            </w:r>
          </w:p>
        </w:tc>
      </w:tr>
      <w:tr w:rsidR="00D645EA" w:rsidRPr="009D6A67" w:rsidTr="00102DEB"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9D6A67" w:rsidRDefault="00D645EA" w:rsidP="00B73424">
            <w:pPr>
              <w:jc w:val="center"/>
            </w:pPr>
            <w:r>
              <w:t>2.6</w:t>
            </w:r>
          </w:p>
        </w:tc>
        <w:tc>
          <w:tcPr>
            <w:tcW w:w="2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9D6A67" w:rsidRDefault="00D645EA" w:rsidP="00B73424">
            <w:pPr>
              <w:jc w:val="both"/>
            </w:pPr>
            <w:r w:rsidRPr="009D6A67">
              <w:t>Обоснованный вывод о сохранении (уточнении, отмене) налоговых льгот для плательщиков на основании оценки результативности</w:t>
            </w:r>
          </w:p>
        </w:tc>
        <w:tc>
          <w:tcPr>
            <w:tcW w:w="2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533D94" w:rsidRDefault="00D645EA" w:rsidP="00B73424">
            <w:pPr>
              <w:pStyle w:val="Default"/>
              <w:jc w:val="both"/>
            </w:pPr>
            <w:r w:rsidRPr="00533D94">
              <w:t>Предоставленные налоговые расходы являются нерезультативными. Сохранение в 202</w:t>
            </w:r>
            <w:r w:rsidR="00E578FB">
              <w:t>5</w:t>
            </w:r>
            <w:r w:rsidRPr="00533D94">
              <w:t xml:space="preserve"> году данных льгот нецелесообразно </w:t>
            </w:r>
          </w:p>
        </w:tc>
      </w:tr>
      <w:tr w:rsidR="00D645EA" w:rsidRPr="009D6A67" w:rsidTr="00102DEB"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9D6A67" w:rsidRDefault="00D645EA" w:rsidP="00B73424">
            <w:pPr>
              <w:jc w:val="center"/>
            </w:pPr>
            <w:r>
              <w:t>3</w:t>
            </w:r>
          </w:p>
        </w:tc>
        <w:tc>
          <w:tcPr>
            <w:tcW w:w="46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533D94" w:rsidRDefault="00D645EA" w:rsidP="00B73424">
            <w:pPr>
              <w:jc w:val="center"/>
              <w:rPr>
                <w:b/>
              </w:rPr>
            </w:pPr>
            <w:r w:rsidRPr="00533D94">
              <w:rPr>
                <w:b/>
              </w:rPr>
              <w:t>Итоги оценки налогового расхода</w:t>
            </w:r>
          </w:p>
        </w:tc>
      </w:tr>
      <w:tr w:rsidR="00D645EA" w:rsidRPr="009D6A67" w:rsidTr="00102DEB"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9D6A67" w:rsidRDefault="00D645EA" w:rsidP="00B73424">
            <w:pPr>
              <w:jc w:val="center"/>
            </w:pPr>
            <w:r>
              <w:t>3.1</w:t>
            </w:r>
          </w:p>
        </w:tc>
        <w:tc>
          <w:tcPr>
            <w:tcW w:w="2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9D6A67" w:rsidRDefault="00D645EA" w:rsidP="00B73424">
            <w:pPr>
              <w:jc w:val="both"/>
            </w:pPr>
            <w:r w:rsidRPr="009D6A67">
              <w:t>Итоги и рекомендации по результатам оценки эффективности налогового расхода</w:t>
            </w:r>
          </w:p>
        </w:tc>
        <w:tc>
          <w:tcPr>
            <w:tcW w:w="2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533D94" w:rsidRDefault="00D645EA" w:rsidP="004272A8">
            <w:pPr>
              <w:ind w:left="127"/>
              <w:jc w:val="both"/>
            </w:pPr>
            <w:r w:rsidRPr="00533D94">
              <w:t xml:space="preserve">Проведенный анализ оценки эффективности налоговых расходов, предоставленных решением Совета депутатов </w:t>
            </w:r>
            <w:r w:rsidR="004272A8">
              <w:t>городского поселения</w:t>
            </w:r>
            <w:r w:rsidRPr="00533D94">
              <w:t xml:space="preserve"> Таёжный от 27.11.2017 №</w:t>
            </w:r>
            <w:r w:rsidR="007253F1" w:rsidRPr="00533D94">
              <w:t xml:space="preserve"> </w:t>
            </w:r>
            <w:r w:rsidRPr="00533D94">
              <w:t xml:space="preserve">217 "Об установлении земельного налога на территории  </w:t>
            </w:r>
            <w:r w:rsidR="007253F1" w:rsidRPr="00533D94">
              <w:t xml:space="preserve">городского поселения </w:t>
            </w:r>
            <w:r w:rsidRPr="00533D94">
              <w:t>Таёжный</w:t>
            </w:r>
            <w:r w:rsidR="00850F52" w:rsidRPr="00533D94">
              <w:t>"</w:t>
            </w:r>
            <w:r w:rsidRPr="00533D94">
              <w:t xml:space="preserve"> за 202</w:t>
            </w:r>
            <w:r w:rsidR="00E578FB">
              <w:t>4</w:t>
            </w:r>
            <w:r w:rsidRPr="00533D94">
              <w:t xml:space="preserve"> год показал, что предоставленные налоговые расходы являются невостребованными и нерезультативными. Сохранение в 202</w:t>
            </w:r>
            <w:r w:rsidR="00E578FB">
              <w:t>5</w:t>
            </w:r>
            <w:r w:rsidRPr="00533D94">
              <w:t xml:space="preserve"> году данных льгот нецелесообразно </w:t>
            </w:r>
          </w:p>
        </w:tc>
      </w:tr>
    </w:tbl>
    <w:p w:rsidR="00D645EA" w:rsidRDefault="00D645EA" w:rsidP="00B73424">
      <w:pPr>
        <w:shd w:val="clear" w:color="auto" w:fill="FFFFFF"/>
        <w:jc w:val="both"/>
      </w:pPr>
      <w:r>
        <w:t>Начальник</w:t>
      </w:r>
      <w:r w:rsidR="00533D94">
        <w:rPr>
          <w:strike/>
        </w:rPr>
        <w:t xml:space="preserve"> </w:t>
      </w:r>
      <w:r>
        <w:t>Финансово-экономического отдела</w:t>
      </w:r>
      <w:r w:rsidR="00102DEB">
        <w:t xml:space="preserve"> </w:t>
      </w:r>
      <w:r w:rsidRPr="00CB1C99">
        <w:t>г</w:t>
      </w:r>
      <w:r w:rsidR="00684D60">
        <w:t>ородского поселения</w:t>
      </w:r>
      <w:r w:rsidRPr="00CB1C99">
        <w:t xml:space="preserve"> Таёжный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Л.А.Кузьмина</w:t>
      </w:r>
    </w:p>
    <w:p w:rsidR="00533D94" w:rsidRDefault="00533D94" w:rsidP="00B73424">
      <w:pPr>
        <w:shd w:val="clear" w:color="auto" w:fill="FFFFFF"/>
        <w:tabs>
          <w:tab w:val="left" w:pos="1418"/>
        </w:tabs>
        <w:ind w:firstLine="709"/>
        <w:jc w:val="center"/>
        <w:rPr>
          <w:b/>
        </w:rPr>
      </w:pPr>
    </w:p>
    <w:p w:rsidR="00533D94" w:rsidRDefault="00533D94" w:rsidP="00B73424">
      <w:pPr>
        <w:shd w:val="clear" w:color="auto" w:fill="FFFFFF"/>
        <w:tabs>
          <w:tab w:val="left" w:pos="1418"/>
        </w:tabs>
        <w:ind w:firstLine="709"/>
        <w:jc w:val="center"/>
        <w:rPr>
          <w:b/>
        </w:rPr>
      </w:pPr>
    </w:p>
    <w:p w:rsidR="00533D94" w:rsidRDefault="00533D94" w:rsidP="00B73424">
      <w:pPr>
        <w:shd w:val="clear" w:color="auto" w:fill="FFFFFF"/>
        <w:tabs>
          <w:tab w:val="left" w:pos="1418"/>
        </w:tabs>
        <w:ind w:firstLine="709"/>
        <w:jc w:val="center"/>
        <w:rPr>
          <w:b/>
        </w:rPr>
      </w:pPr>
    </w:p>
    <w:p w:rsidR="00533D94" w:rsidRDefault="00533D94" w:rsidP="00B73424">
      <w:pPr>
        <w:shd w:val="clear" w:color="auto" w:fill="FFFFFF"/>
        <w:tabs>
          <w:tab w:val="left" w:pos="1418"/>
        </w:tabs>
        <w:ind w:firstLine="709"/>
        <w:jc w:val="center"/>
        <w:rPr>
          <w:b/>
        </w:rPr>
      </w:pPr>
    </w:p>
    <w:p w:rsidR="00533D94" w:rsidRDefault="00533D94" w:rsidP="00B73424">
      <w:pPr>
        <w:shd w:val="clear" w:color="auto" w:fill="FFFFFF"/>
        <w:tabs>
          <w:tab w:val="left" w:pos="1418"/>
        </w:tabs>
        <w:ind w:firstLine="709"/>
        <w:jc w:val="center"/>
        <w:rPr>
          <w:b/>
        </w:rPr>
      </w:pPr>
    </w:p>
    <w:p w:rsidR="00533D94" w:rsidRDefault="00533D94" w:rsidP="00B73424">
      <w:pPr>
        <w:shd w:val="clear" w:color="auto" w:fill="FFFFFF"/>
        <w:tabs>
          <w:tab w:val="left" w:pos="1418"/>
        </w:tabs>
        <w:ind w:firstLine="709"/>
        <w:jc w:val="center"/>
        <w:rPr>
          <w:b/>
        </w:rPr>
      </w:pPr>
    </w:p>
    <w:p w:rsidR="00533D94" w:rsidRDefault="00533D94" w:rsidP="00B73424">
      <w:pPr>
        <w:shd w:val="clear" w:color="auto" w:fill="FFFFFF"/>
        <w:tabs>
          <w:tab w:val="left" w:pos="1418"/>
        </w:tabs>
        <w:ind w:firstLine="709"/>
        <w:jc w:val="center"/>
        <w:rPr>
          <w:b/>
        </w:rPr>
      </w:pPr>
    </w:p>
    <w:p w:rsidR="00D645EA" w:rsidRPr="0064552A" w:rsidRDefault="00D645EA" w:rsidP="00B73424">
      <w:pPr>
        <w:shd w:val="clear" w:color="auto" w:fill="FFFFFF"/>
        <w:tabs>
          <w:tab w:val="left" w:pos="1418"/>
        </w:tabs>
        <w:ind w:firstLine="709"/>
        <w:jc w:val="center"/>
        <w:rPr>
          <w:b/>
          <w:color w:val="FF0000"/>
        </w:rPr>
      </w:pPr>
      <w:r>
        <w:rPr>
          <w:b/>
        </w:rPr>
        <w:t>Сводный о</w:t>
      </w:r>
      <w:r w:rsidRPr="00F5729F">
        <w:rPr>
          <w:b/>
        </w:rPr>
        <w:t>тчет об оценке налогов</w:t>
      </w:r>
      <w:r>
        <w:rPr>
          <w:b/>
        </w:rPr>
        <w:t xml:space="preserve">ых </w:t>
      </w:r>
      <w:r w:rsidRPr="00F5729F">
        <w:rPr>
          <w:b/>
        </w:rPr>
        <w:t>расход</w:t>
      </w:r>
      <w:r>
        <w:rPr>
          <w:b/>
        </w:rPr>
        <w:t xml:space="preserve">ов </w:t>
      </w:r>
      <w:r w:rsidRPr="00515954">
        <w:rPr>
          <w:b/>
          <w:color w:val="000000"/>
        </w:rPr>
        <w:t xml:space="preserve">г.п. </w:t>
      </w:r>
      <w:r w:rsidRPr="0064552A">
        <w:rPr>
          <w:color w:val="000000"/>
        </w:rPr>
        <w:t>Таёжный</w:t>
      </w:r>
      <w:r w:rsidRPr="0064552A">
        <w:rPr>
          <w:b/>
          <w:color w:val="000000"/>
        </w:rPr>
        <w:t xml:space="preserve"> за 202</w:t>
      </w:r>
      <w:r w:rsidR="00E578FB">
        <w:rPr>
          <w:b/>
          <w:color w:val="000000"/>
        </w:rPr>
        <w:t>4</w:t>
      </w:r>
      <w:r w:rsidRPr="0064552A">
        <w:rPr>
          <w:b/>
          <w:color w:val="000000"/>
        </w:rPr>
        <w:t xml:space="preserve"> год</w:t>
      </w:r>
    </w:p>
    <w:p w:rsidR="00D645EA" w:rsidRPr="0064552A" w:rsidRDefault="00D645EA" w:rsidP="00B73424">
      <w:pPr>
        <w:shd w:val="clear" w:color="auto" w:fill="FFFFFF"/>
        <w:ind w:firstLine="709"/>
        <w:jc w:val="both"/>
        <w:rPr>
          <w:color w:val="FF0000"/>
        </w:rPr>
      </w:pPr>
    </w:p>
    <w:p w:rsidR="00D645EA" w:rsidRPr="0064552A" w:rsidRDefault="00D645EA" w:rsidP="00B73424">
      <w:pPr>
        <w:shd w:val="clear" w:color="auto" w:fill="FFFFFF"/>
        <w:ind w:firstLine="709"/>
        <w:jc w:val="center"/>
        <w:rPr>
          <w:color w:val="FF0000"/>
        </w:rPr>
      </w:pPr>
      <w:r w:rsidRPr="0064552A">
        <w:t xml:space="preserve">Освобождение от уплаты земельного налога представителей коренных малочисленных народов </w:t>
      </w:r>
      <w:r w:rsidR="006B365E" w:rsidRPr="0064552A">
        <w:t>С</w:t>
      </w:r>
      <w:r w:rsidR="00B77C38" w:rsidRPr="0064552A">
        <w:t>е</w:t>
      </w:r>
      <w:r w:rsidR="006B365E" w:rsidRPr="0064552A">
        <w:t>вера</w:t>
      </w:r>
    </w:p>
    <w:p w:rsidR="00D645EA" w:rsidRPr="0064552A" w:rsidRDefault="00D645EA" w:rsidP="00B73424">
      <w:pPr>
        <w:shd w:val="clear" w:color="auto" w:fill="FFFFFF"/>
        <w:ind w:firstLine="709"/>
        <w:jc w:val="center"/>
        <w:rPr>
          <w:vertAlign w:val="superscript"/>
        </w:rPr>
      </w:pPr>
      <w:r w:rsidRPr="0064552A">
        <w:t xml:space="preserve"> </w:t>
      </w:r>
      <w:r w:rsidRPr="0064552A">
        <w:rPr>
          <w:vertAlign w:val="superscript"/>
        </w:rPr>
        <w:t>наименование налогового (налоговой льготы) налога и категории налогоплательщиков)</w:t>
      </w:r>
    </w:p>
    <w:p w:rsidR="00D645EA" w:rsidRPr="0064552A" w:rsidRDefault="00D645EA" w:rsidP="00B73424">
      <w:pPr>
        <w:shd w:val="clear" w:color="auto" w:fill="FFFFFF"/>
        <w:ind w:firstLine="709"/>
        <w:jc w:val="center"/>
      </w:pPr>
    </w:p>
    <w:p w:rsidR="00D645EA" w:rsidRPr="0064552A" w:rsidRDefault="00D645EA" w:rsidP="00B73424">
      <w:pPr>
        <w:shd w:val="clear" w:color="auto" w:fill="FFFFFF"/>
        <w:ind w:firstLine="709"/>
        <w:jc w:val="center"/>
        <w:rPr>
          <w:color w:val="000000"/>
        </w:rPr>
      </w:pPr>
      <w:r w:rsidRPr="0064552A">
        <w:rPr>
          <w:color w:val="000000"/>
        </w:rPr>
        <w:t>Финансово-экономическое управление администрации г.п. Таёжный</w:t>
      </w:r>
    </w:p>
    <w:p w:rsidR="00DE6F12" w:rsidRPr="0064552A" w:rsidRDefault="00DE6F12" w:rsidP="00B73424">
      <w:pPr>
        <w:pBdr>
          <w:top w:val="single" w:sz="4" w:space="1" w:color="auto"/>
        </w:pBdr>
        <w:shd w:val="clear" w:color="auto" w:fill="FFFFFF"/>
        <w:ind w:firstLine="709"/>
        <w:jc w:val="center"/>
        <w:rPr>
          <w:vertAlign w:val="superscript"/>
        </w:rPr>
      </w:pPr>
      <w:r w:rsidRPr="0064552A">
        <w:rPr>
          <w:vertAlign w:val="superscript"/>
        </w:rPr>
        <w:t xml:space="preserve">(наименование куратора налогового расхода) </w:t>
      </w:r>
    </w:p>
    <w:p w:rsidR="00D645EA" w:rsidRPr="0064552A" w:rsidRDefault="00D645EA" w:rsidP="00B73424">
      <w:pPr>
        <w:pBdr>
          <w:top w:val="single" w:sz="4" w:space="1" w:color="auto"/>
        </w:pBdr>
        <w:shd w:val="clear" w:color="auto" w:fill="FFFFFF"/>
        <w:ind w:firstLine="709"/>
        <w:jc w:val="center"/>
        <w:rPr>
          <w:vertAlign w:val="superscript"/>
        </w:rPr>
      </w:pPr>
    </w:p>
    <w:tbl>
      <w:tblPr>
        <w:tblW w:w="5000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"/>
        <w:gridCol w:w="7270"/>
        <w:gridCol w:w="330"/>
        <w:gridCol w:w="7473"/>
      </w:tblGrid>
      <w:tr w:rsidR="00D645EA" w:rsidRPr="0064552A" w:rsidTr="00D645EA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64552A" w:rsidRDefault="00D645EA" w:rsidP="00B73424">
            <w:pPr>
              <w:jc w:val="center"/>
            </w:pPr>
            <w:proofErr w:type="gramStart"/>
            <w:r w:rsidRPr="0064552A">
              <w:t>п</w:t>
            </w:r>
            <w:proofErr w:type="gramEnd"/>
            <w:r w:rsidRPr="0064552A">
              <w:t>/п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64552A" w:rsidRDefault="00D645EA" w:rsidP="00B73424">
            <w:pPr>
              <w:ind w:firstLine="709"/>
              <w:jc w:val="center"/>
            </w:pPr>
            <w:r w:rsidRPr="0064552A">
              <w:t>Наименование показателя</w:t>
            </w:r>
          </w:p>
        </w:tc>
        <w:tc>
          <w:tcPr>
            <w:tcW w:w="25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64552A" w:rsidRDefault="00D645EA" w:rsidP="00B73424">
            <w:pPr>
              <w:jc w:val="center"/>
            </w:pPr>
            <w:r w:rsidRPr="0064552A">
              <w:t>Исполнение показателя</w:t>
            </w:r>
          </w:p>
        </w:tc>
      </w:tr>
      <w:tr w:rsidR="00D645EA" w:rsidRPr="0064552A" w:rsidTr="00D645EA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64552A" w:rsidRDefault="00D645EA" w:rsidP="00B73424">
            <w:pPr>
              <w:jc w:val="center"/>
            </w:pPr>
            <w:r w:rsidRPr="0064552A">
              <w:t>1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64552A" w:rsidRDefault="00D645EA" w:rsidP="00B73424">
            <w:pPr>
              <w:ind w:firstLine="709"/>
              <w:jc w:val="center"/>
            </w:pPr>
            <w:r w:rsidRPr="0064552A">
              <w:t>2</w:t>
            </w:r>
          </w:p>
        </w:tc>
        <w:tc>
          <w:tcPr>
            <w:tcW w:w="25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64552A" w:rsidRDefault="00D645EA" w:rsidP="00B73424">
            <w:pPr>
              <w:ind w:firstLine="709"/>
              <w:jc w:val="center"/>
            </w:pPr>
            <w:r w:rsidRPr="0064552A">
              <w:t>3</w:t>
            </w:r>
          </w:p>
        </w:tc>
      </w:tr>
      <w:tr w:rsidR="00D645EA" w:rsidRPr="0064552A" w:rsidTr="00D645EA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64552A" w:rsidRDefault="00D645EA" w:rsidP="00B73424">
            <w:pPr>
              <w:jc w:val="center"/>
            </w:pPr>
            <w:r w:rsidRPr="0064552A">
              <w:t>1</w:t>
            </w:r>
          </w:p>
        </w:tc>
        <w:tc>
          <w:tcPr>
            <w:tcW w:w="48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64552A" w:rsidRDefault="00D645EA" w:rsidP="00B73424">
            <w:pPr>
              <w:jc w:val="center"/>
              <w:rPr>
                <w:b/>
              </w:rPr>
            </w:pPr>
            <w:r w:rsidRPr="0064552A">
              <w:rPr>
                <w:b/>
              </w:rPr>
              <w:t>Оценка целесообразности налогового расхода</w:t>
            </w:r>
          </w:p>
        </w:tc>
      </w:tr>
      <w:tr w:rsidR="00D645EA" w:rsidRPr="0064552A" w:rsidTr="00850F52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64552A" w:rsidRDefault="00D645EA" w:rsidP="00B73424">
            <w:pPr>
              <w:jc w:val="center"/>
            </w:pPr>
            <w:r w:rsidRPr="0064552A">
              <w:t>1.1</w:t>
            </w:r>
          </w:p>
        </w:tc>
        <w:tc>
          <w:tcPr>
            <w:tcW w:w="24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64552A" w:rsidRDefault="00D645EA" w:rsidP="00B73424">
            <w:pPr>
              <w:jc w:val="both"/>
            </w:pPr>
            <w:r w:rsidRPr="0064552A">
              <w:t>Наименование муниципальной программы и (или) цели социально-экономической политики, не относящейся к муниципальным программам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97D88" w:rsidRPr="0064552A" w:rsidRDefault="00997D88" w:rsidP="00B73424">
            <w:r w:rsidRPr="0064552A">
              <w:t xml:space="preserve">Муниципальная программа </w:t>
            </w:r>
          </w:p>
          <w:p w:rsidR="00997D88" w:rsidRPr="0064552A" w:rsidRDefault="00FD216D" w:rsidP="00B73424">
            <w:r w:rsidRPr="0064552A">
              <w:t>"</w:t>
            </w:r>
            <w:r w:rsidR="00997D88" w:rsidRPr="0064552A">
              <w:t xml:space="preserve">Развитие гражданского общества городского поселения </w:t>
            </w:r>
            <w:proofErr w:type="gramStart"/>
            <w:r w:rsidR="00997D88" w:rsidRPr="0064552A">
              <w:t>Таёжный</w:t>
            </w:r>
            <w:proofErr w:type="gramEnd"/>
            <w:r w:rsidRPr="0064552A">
              <w:t>"</w:t>
            </w:r>
          </w:p>
          <w:p w:rsidR="0006714B" w:rsidRPr="0064552A" w:rsidRDefault="0006714B" w:rsidP="00B73424">
            <w:pPr>
              <w:jc w:val="both"/>
            </w:pPr>
          </w:p>
        </w:tc>
      </w:tr>
      <w:tr w:rsidR="00D645EA" w:rsidRPr="0064552A" w:rsidTr="00850F52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64552A" w:rsidRDefault="00D645EA" w:rsidP="00B73424">
            <w:pPr>
              <w:jc w:val="center"/>
            </w:pPr>
            <w:r w:rsidRPr="0064552A">
              <w:t>1.2</w:t>
            </w:r>
          </w:p>
        </w:tc>
        <w:tc>
          <w:tcPr>
            <w:tcW w:w="24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64552A" w:rsidRDefault="00D645EA" w:rsidP="00B73424">
            <w:pPr>
              <w:jc w:val="both"/>
            </w:pPr>
            <w:r w:rsidRPr="0064552A">
              <w:t>Наименование целей муниципальной программы и (или) цели социально-экономической политики, не относящейся к муниципальным программам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97D88" w:rsidRPr="0064552A" w:rsidRDefault="00997D88" w:rsidP="00FB194B">
            <w:pPr>
              <w:ind w:left="22"/>
              <w:jc w:val="both"/>
              <w:rPr>
                <w:rFonts w:eastAsia="Calibri"/>
                <w:lang w:eastAsia="en-US"/>
              </w:rPr>
            </w:pPr>
            <w:r w:rsidRPr="0064552A">
              <w:rPr>
                <w:rFonts w:eastAsia="Calibri"/>
                <w:lang w:eastAsia="en-US"/>
              </w:rPr>
              <w:t xml:space="preserve">1.Формирование позитивного имиджа </w:t>
            </w:r>
            <w:r w:rsidRPr="0064552A">
              <w:rPr>
                <w:rFonts w:eastAsia="Calibri"/>
                <w:color w:val="000000"/>
                <w:lang w:eastAsia="en-US"/>
              </w:rPr>
              <w:t>городского поселения Таёжный</w:t>
            </w:r>
            <w:r w:rsidRPr="0064552A">
              <w:rPr>
                <w:rFonts w:eastAsia="Calibri"/>
                <w:lang w:eastAsia="en-US"/>
              </w:rPr>
              <w:t xml:space="preserve"> как района, комфортного для проживания представителей любой национальности и конфессии.</w:t>
            </w:r>
          </w:p>
          <w:p w:rsidR="00850F52" w:rsidRPr="0064552A" w:rsidRDefault="00997D88" w:rsidP="00B73424">
            <w:r w:rsidRPr="0064552A">
              <w:rPr>
                <w:rFonts w:eastAsia="Calibri"/>
              </w:rPr>
              <w:t xml:space="preserve">2. Гармонизация межнациональных отношений и развитие национальных культур на территории </w:t>
            </w:r>
            <w:r w:rsidRPr="0064552A">
              <w:rPr>
                <w:rFonts w:eastAsia="Calibri"/>
                <w:color w:val="000000"/>
                <w:lang w:eastAsia="en-US"/>
              </w:rPr>
              <w:t xml:space="preserve">городского поселения </w:t>
            </w:r>
            <w:proofErr w:type="gramStart"/>
            <w:r w:rsidRPr="0064552A">
              <w:rPr>
                <w:rFonts w:eastAsia="Calibri"/>
                <w:color w:val="000000"/>
                <w:lang w:eastAsia="en-US"/>
              </w:rPr>
              <w:t>Таёжный</w:t>
            </w:r>
            <w:proofErr w:type="gramEnd"/>
            <w:r w:rsidRPr="0064552A">
              <w:rPr>
                <w:rFonts w:eastAsia="Calibri"/>
              </w:rPr>
              <w:t>.</w:t>
            </w:r>
          </w:p>
        </w:tc>
      </w:tr>
      <w:tr w:rsidR="00D645EA" w:rsidRPr="0064552A" w:rsidTr="00850F52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64552A" w:rsidRDefault="00D645EA" w:rsidP="00B73424">
            <w:pPr>
              <w:jc w:val="center"/>
            </w:pPr>
            <w:r w:rsidRPr="0064552A">
              <w:t>1.3</w:t>
            </w:r>
          </w:p>
        </w:tc>
        <w:tc>
          <w:tcPr>
            <w:tcW w:w="24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64552A" w:rsidRDefault="00D645EA" w:rsidP="00B73424">
            <w:pPr>
              <w:jc w:val="both"/>
            </w:pPr>
            <w:r w:rsidRPr="0064552A">
              <w:t>Вывод о соответствии налогового расхода целям муниципальной программы и (или) цели социально-экономической политики, не относящейся к муниципальным программам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64552A" w:rsidRDefault="00D645EA" w:rsidP="00B73424">
            <w:pPr>
              <w:ind w:hanging="15"/>
              <w:jc w:val="both"/>
            </w:pPr>
            <w:r w:rsidRPr="0064552A">
              <w:t>Налоговые расходы соответствуют целям структурных элементов муниципальных программ</w:t>
            </w:r>
          </w:p>
        </w:tc>
      </w:tr>
      <w:tr w:rsidR="00D645EA" w:rsidRPr="0064552A" w:rsidTr="00850F52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64552A" w:rsidRDefault="00D645EA" w:rsidP="00B73424">
            <w:pPr>
              <w:jc w:val="center"/>
            </w:pPr>
            <w:r w:rsidRPr="0064552A">
              <w:t>1.4</w:t>
            </w:r>
          </w:p>
        </w:tc>
        <w:tc>
          <w:tcPr>
            <w:tcW w:w="24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64552A" w:rsidRDefault="00D645EA" w:rsidP="00B73424">
            <w:pPr>
              <w:jc w:val="both"/>
            </w:pPr>
            <w:r w:rsidRPr="0064552A">
              <w:t>Вывод о востребованности налоговых льгот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64552A" w:rsidRDefault="00D645EA" w:rsidP="00B73424">
            <w:pPr>
              <w:pStyle w:val="Default"/>
              <w:jc w:val="both"/>
            </w:pPr>
            <w:r w:rsidRPr="0064552A">
              <w:t>Налоговые расходы не востребованы.</w:t>
            </w:r>
          </w:p>
          <w:p w:rsidR="00D645EA" w:rsidRPr="0064552A" w:rsidRDefault="00D645EA" w:rsidP="00B73424">
            <w:pPr>
              <w:pStyle w:val="Default"/>
              <w:jc w:val="both"/>
            </w:pPr>
            <w:r w:rsidRPr="0064552A">
              <w:t xml:space="preserve">В </w:t>
            </w:r>
            <w:r w:rsidRPr="003D041B">
              <w:t>202</w:t>
            </w:r>
            <w:r w:rsidR="003D041B">
              <w:t>4</w:t>
            </w:r>
            <w:r w:rsidRPr="003D041B">
              <w:t xml:space="preserve"> году</w:t>
            </w:r>
            <w:r w:rsidRPr="0064552A">
              <w:t xml:space="preserve"> налоговой льготой воспользовались 0 организаций. </w:t>
            </w:r>
          </w:p>
          <w:p w:rsidR="00D645EA" w:rsidRPr="0064552A" w:rsidRDefault="00D645EA" w:rsidP="003D041B">
            <w:pPr>
              <w:pStyle w:val="Default"/>
              <w:jc w:val="both"/>
            </w:pPr>
            <w:r w:rsidRPr="0064552A">
              <w:t>Востребованность налогового расхода   </w:t>
            </w:r>
            <w:proofErr w:type="gramStart"/>
            <w:r w:rsidRPr="0064552A">
              <w:t>нулевая</w:t>
            </w:r>
            <w:proofErr w:type="gramEnd"/>
            <w:r w:rsidRPr="0064552A">
              <w:t xml:space="preserve">, в виду отсутствия налогоплательщиков данной категории </w:t>
            </w:r>
            <w:r w:rsidR="004272A8" w:rsidRPr="00533D94">
              <w:t xml:space="preserve">в </w:t>
            </w:r>
            <w:r w:rsidR="004272A8">
              <w:t xml:space="preserve">городском поселении  </w:t>
            </w:r>
            <w:r w:rsidR="004272A8" w:rsidRPr="00533D94">
              <w:t>Таёжный</w:t>
            </w:r>
          </w:p>
        </w:tc>
      </w:tr>
      <w:tr w:rsidR="00D645EA" w:rsidRPr="0064552A" w:rsidTr="00850F52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64552A" w:rsidRDefault="00D645EA" w:rsidP="00B73424">
            <w:pPr>
              <w:jc w:val="center"/>
            </w:pPr>
            <w:r w:rsidRPr="0064552A">
              <w:t>1.5</w:t>
            </w:r>
          </w:p>
        </w:tc>
        <w:tc>
          <w:tcPr>
            <w:tcW w:w="24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64552A" w:rsidRDefault="00D645EA" w:rsidP="00B73424">
            <w:pPr>
              <w:jc w:val="both"/>
            </w:pPr>
            <w:r w:rsidRPr="0064552A">
              <w:t>Иные критерии целесообразности налогового расхода (при наличии)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64552A" w:rsidRDefault="00D645EA" w:rsidP="00B73424">
            <w:pPr>
              <w:pStyle w:val="Default"/>
              <w:ind w:hanging="15"/>
              <w:jc w:val="both"/>
            </w:pPr>
            <w:r w:rsidRPr="0064552A">
              <w:t>Показатель целесообразности отсутствует</w:t>
            </w:r>
          </w:p>
        </w:tc>
      </w:tr>
      <w:tr w:rsidR="00D645EA" w:rsidRPr="0064552A" w:rsidTr="00850F52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64552A" w:rsidRDefault="00D645EA" w:rsidP="00B73424">
            <w:pPr>
              <w:jc w:val="center"/>
            </w:pPr>
            <w:r w:rsidRPr="0064552A">
              <w:t>1.6</w:t>
            </w:r>
          </w:p>
        </w:tc>
        <w:tc>
          <w:tcPr>
            <w:tcW w:w="24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64552A" w:rsidRDefault="00D645EA" w:rsidP="00B73424">
            <w:pPr>
              <w:jc w:val="both"/>
            </w:pPr>
            <w:r w:rsidRPr="0064552A">
              <w:t>Обоснованный вывод о сохранении (уточнении, отмене) налоговых льгот для плательщиков на основании оценки целесообразности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64552A" w:rsidRDefault="00D645EA" w:rsidP="00B73424">
            <w:pPr>
              <w:jc w:val="both"/>
            </w:pPr>
            <w:r w:rsidRPr="0064552A">
              <w:t>Предоставленные налоговые расходы являются невостребованными. Сохранение в 202</w:t>
            </w:r>
            <w:r w:rsidR="00E578FB">
              <w:t>5</w:t>
            </w:r>
            <w:r w:rsidRPr="0064552A">
              <w:t xml:space="preserve"> году данных льгот нецелесообразно </w:t>
            </w:r>
          </w:p>
        </w:tc>
      </w:tr>
      <w:tr w:rsidR="00D645EA" w:rsidRPr="0064552A" w:rsidTr="00D645EA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64552A" w:rsidRDefault="00D645EA" w:rsidP="00B73424">
            <w:pPr>
              <w:jc w:val="center"/>
            </w:pPr>
            <w:r w:rsidRPr="0064552A">
              <w:t>2</w:t>
            </w:r>
          </w:p>
        </w:tc>
        <w:tc>
          <w:tcPr>
            <w:tcW w:w="48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64552A" w:rsidRDefault="00D645EA" w:rsidP="00B73424">
            <w:pPr>
              <w:jc w:val="center"/>
              <w:rPr>
                <w:b/>
              </w:rPr>
            </w:pPr>
            <w:r w:rsidRPr="0064552A">
              <w:rPr>
                <w:b/>
              </w:rPr>
              <w:t>Оценка результативности налогового расхода</w:t>
            </w:r>
          </w:p>
          <w:p w:rsidR="00D645EA" w:rsidRPr="0064552A" w:rsidRDefault="00D645EA" w:rsidP="00B73424">
            <w:pPr>
              <w:jc w:val="center"/>
              <w:rPr>
                <w:b/>
              </w:rPr>
            </w:pPr>
          </w:p>
        </w:tc>
      </w:tr>
      <w:tr w:rsidR="00850F52" w:rsidRPr="0064552A" w:rsidTr="00D645EA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50F52" w:rsidRPr="0064552A" w:rsidRDefault="00850F52" w:rsidP="00B73424">
            <w:pPr>
              <w:jc w:val="center"/>
            </w:pPr>
            <w:r w:rsidRPr="0064552A">
              <w:t>2.1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50F52" w:rsidRPr="0064552A" w:rsidRDefault="00850F52" w:rsidP="00B73424">
            <w:pPr>
              <w:jc w:val="both"/>
            </w:pPr>
            <w:r w:rsidRPr="0064552A">
              <w:t xml:space="preserve">Показатель (индикатор) достижения целей муниципальной программы и (или) цели социально-экономической политики, не относящейся к муниципальным программам, на </w:t>
            </w:r>
            <w:proofErr w:type="gramStart"/>
            <w:r w:rsidRPr="0064552A">
              <w:t>значение</w:t>
            </w:r>
            <w:proofErr w:type="gramEnd"/>
            <w:r w:rsidRPr="0064552A">
              <w:t xml:space="preserve"> которого </w:t>
            </w:r>
            <w:r w:rsidRPr="0064552A">
              <w:lastRenderedPageBreak/>
              <w:t>оказывают влияние налоговые расходы</w:t>
            </w:r>
          </w:p>
        </w:tc>
        <w:tc>
          <w:tcPr>
            <w:tcW w:w="25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50F52" w:rsidRPr="0064552A" w:rsidRDefault="00850F52" w:rsidP="00533D94">
            <w:r w:rsidRPr="0064552A">
              <w:lastRenderedPageBreak/>
              <w:t xml:space="preserve">Показатель результативности не отражается, в виду отсутствия налогоплательщиков данной категории  </w:t>
            </w:r>
            <w:r w:rsidR="00E339A9" w:rsidRPr="00533D94">
              <w:t>в г</w:t>
            </w:r>
            <w:r w:rsidR="00E339A9">
              <w:t>ородском поселении Таёжный</w:t>
            </w:r>
          </w:p>
        </w:tc>
      </w:tr>
      <w:tr w:rsidR="00850F52" w:rsidRPr="0064552A" w:rsidTr="00D645EA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50F52" w:rsidRPr="0064552A" w:rsidRDefault="00850F52" w:rsidP="00B73424">
            <w:pPr>
              <w:jc w:val="center"/>
            </w:pPr>
            <w:r w:rsidRPr="0064552A">
              <w:lastRenderedPageBreak/>
              <w:t>2.2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50F52" w:rsidRPr="0064552A" w:rsidRDefault="00850F52" w:rsidP="00B73424">
            <w:pPr>
              <w:jc w:val="both"/>
            </w:pPr>
            <w:proofErr w:type="gramStart"/>
            <w:r w:rsidRPr="0064552A">
              <w:t>Оценка вклада налогового расходы в изменение значения показателя (индикатора) достижения целей муниципальной программы и (или) цели социально-экономической политики, не относящейся к муниципальным программам (разница между фактическим значением показателя и оценкой значения показателя (без учета налогового расхода) </w:t>
            </w:r>
            <w:hyperlink r:id="rId11" w:anchor="/document/74402618/entry/31" w:history="1">
              <w:r w:rsidRPr="0064552A">
                <w:t>&lt;*&gt;</w:t>
              </w:r>
            </w:hyperlink>
            <w:proofErr w:type="gramEnd"/>
          </w:p>
        </w:tc>
        <w:tc>
          <w:tcPr>
            <w:tcW w:w="25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50F52" w:rsidRPr="0064552A" w:rsidRDefault="00850F52" w:rsidP="00B73424">
            <w:r w:rsidRPr="0064552A">
              <w:t xml:space="preserve">Показатель результативности не отражается, в виду отсутствия налогоплательщиков данной категории  </w:t>
            </w:r>
            <w:r w:rsidR="00E339A9" w:rsidRPr="00533D94">
              <w:t>в г</w:t>
            </w:r>
            <w:r w:rsidR="00E339A9">
              <w:t>ородском поселении Таёжный</w:t>
            </w:r>
          </w:p>
        </w:tc>
      </w:tr>
      <w:tr w:rsidR="00850F52" w:rsidRPr="0064552A" w:rsidTr="00D645EA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50F52" w:rsidRPr="0064552A" w:rsidRDefault="00850F52" w:rsidP="00B73424">
            <w:pPr>
              <w:jc w:val="center"/>
            </w:pPr>
            <w:r w:rsidRPr="0064552A">
              <w:t>2.3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50F52" w:rsidRPr="0064552A" w:rsidRDefault="00850F52" w:rsidP="00B73424">
            <w:pPr>
              <w:jc w:val="both"/>
            </w:pPr>
            <w:r w:rsidRPr="0064552A">
              <w:t>Альтернативные механизмы достижения целей муниципальной программы и (или) цели социально-экономической политики, не относящейся к муниципальным программам</w:t>
            </w:r>
          </w:p>
        </w:tc>
        <w:tc>
          <w:tcPr>
            <w:tcW w:w="25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50F52" w:rsidRPr="0064552A" w:rsidRDefault="00850F52" w:rsidP="00FE34C0">
            <w:r w:rsidRPr="0064552A">
              <w:t xml:space="preserve">Показатель результативности не отражается, в виду отсутствия налогоплательщиков данной категории  в </w:t>
            </w:r>
            <w:r w:rsidR="00FE34C0">
              <w:rPr>
                <w:color w:val="000000"/>
              </w:rPr>
              <w:t xml:space="preserve">городском </w:t>
            </w:r>
            <w:r w:rsidRPr="0064552A">
              <w:rPr>
                <w:color w:val="000000"/>
              </w:rPr>
              <w:t>п</w:t>
            </w:r>
            <w:r w:rsidR="00FE34C0">
              <w:rPr>
                <w:color w:val="000000"/>
              </w:rPr>
              <w:t>оселении</w:t>
            </w:r>
            <w:r w:rsidRPr="0064552A">
              <w:rPr>
                <w:color w:val="000000"/>
              </w:rPr>
              <w:t xml:space="preserve"> Таёжный </w:t>
            </w:r>
          </w:p>
        </w:tc>
      </w:tr>
      <w:tr w:rsidR="00850F52" w:rsidRPr="0064552A" w:rsidTr="00D645EA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50F52" w:rsidRPr="0064552A" w:rsidRDefault="00850F52" w:rsidP="00B73424">
            <w:pPr>
              <w:jc w:val="center"/>
            </w:pPr>
            <w:r w:rsidRPr="0064552A">
              <w:t>2.4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50F52" w:rsidRPr="0064552A" w:rsidRDefault="00850F52" w:rsidP="00B73424">
            <w:pPr>
              <w:jc w:val="both"/>
            </w:pPr>
            <w:r w:rsidRPr="0064552A">
              <w:t xml:space="preserve">Вывод о наличии/отсутствии более результативных (менее затратных) для бюджета Советского </w:t>
            </w:r>
            <w:proofErr w:type="gramStart"/>
            <w:r w:rsidRPr="0064552A">
              <w:t>района альтернативных механизмов достижения целей муниципальной программы</w:t>
            </w:r>
            <w:proofErr w:type="gramEnd"/>
            <w:r w:rsidRPr="0064552A">
              <w:t xml:space="preserve"> и (или) цели социально-экономической политики, не относящейся к муниципальным программам</w:t>
            </w:r>
          </w:p>
        </w:tc>
        <w:tc>
          <w:tcPr>
            <w:tcW w:w="25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50F52" w:rsidRPr="0064552A" w:rsidRDefault="00850F52" w:rsidP="00B73424">
            <w:r w:rsidRPr="0064552A">
              <w:t xml:space="preserve">Показатель результативности не отражается, в виду отсутствия налогоплательщиков данной категории  </w:t>
            </w:r>
            <w:r w:rsidR="00E339A9" w:rsidRPr="00533D94">
              <w:t>в г</w:t>
            </w:r>
            <w:r w:rsidR="00E339A9">
              <w:t>ородском поселении Таёжный</w:t>
            </w:r>
          </w:p>
        </w:tc>
      </w:tr>
      <w:tr w:rsidR="00850F52" w:rsidRPr="0064552A" w:rsidTr="00D645EA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50F52" w:rsidRPr="0064552A" w:rsidRDefault="00850F52" w:rsidP="00B73424">
            <w:pPr>
              <w:jc w:val="center"/>
            </w:pPr>
            <w:r w:rsidRPr="0064552A">
              <w:t>2.5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50F52" w:rsidRPr="0064552A" w:rsidRDefault="00850F52" w:rsidP="00B73424">
            <w:pPr>
              <w:jc w:val="both"/>
            </w:pPr>
            <w:r w:rsidRPr="0064552A">
              <w:t>Оценка совокупного бюджетного эффекта стимулирующих налоговых расходов  </w:t>
            </w:r>
            <w:hyperlink r:id="rId12" w:anchor="/document/74402618/entry/31" w:history="1">
              <w:r w:rsidRPr="0064552A">
                <w:t>&lt;*&gt;</w:t>
              </w:r>
            </w:hyperlink>
          </w:p>
        </w:tc>
        <w:tc>
          <w:tcPr>
            <w:tcW w:w="25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50F52" w:rsidRPr="0064552A" w:rsidRDefault="00850F52" w:rsidP="00B73424">
            <w:r w:rsidRPr="0064552A">
              <w:t xml:space="preserve">Показатель результативности не отражается, в виду отсутствия налогоплательщиков данной категории </w:t>
            </w:r>
            <w:r w:rsidR="00E339A9" w:rsidRPr="00533D94">
              <w:t>в г</w:t>
            </w:r>
            <w:r w:rsidR="00E339A9">
              <w:t>ородском поселении Таёжный</w:t>
            </w:r>
          </w:p>
        </w:tc>
      </w:tr>
      <w:tr w:rsidR="00D645EA" w:rsidRPr="0064552A" w:rsidTr="00D645EA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64552A" w:rsidRDefault="00D645EA" w:rsidP="00B73424">
            <w:pPr>
              <w:jc w:val="center"/>
            </w:pPr>
            <w:r w:rsidRPr="0064552A">
              <w:t>2.6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64552A" w:rsidRDefault="00D645EA" w:rsidP="00B73424">
            <w:pPr>
              <w:jc w:val="both"/>
            </w:pPr>
            <w:r w:rsidRPr="0064552A">
              <w:t>Обоснованный вывод о сохранении (уточнении, отмене) налоговых льгот для плательщиков на основании оценки результативности</w:t>
            </w:r>
          </w:p>
        </w:tc>
        <w:tc>
          <w:tcPr>
            <w:tcW w:w="25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64552A" w:rsidRDefault="00D645EA" w:rsidP="00B73424">
            <w:pPr>
              <w:pStyle w:val="Default"/>
              <w:jc w:val="both"/>
            </w:pPr>
            <w:r w:rsidRPr="0064552A">
              <w:t xml:space="preserve">Предоставленные налоговые расходы являются нерезультативными. </w:t>
            </w:r>
            <w:r w:rsidRPr="003D041B">
              <w:t>Сохранение в 202</w:t>
            </w:r>
            <w:r w:rsidR="003D041B" w:rsidRPr="003D041B">
              <w:t>5</w:t>
            </w:r>
            <w:r w:rsidRPr="0064552A">
              <w:t xml:space="preserve"> году данных льгот нецелесообразно </w:t>
            </w:r>
          </w:p>
          <w:p w:rsidR="00D645EA" w:rsidRPr="0064552A" w:rsidRDefault="00D645EA" w:rsidP="00B73424">
            <w:pPr>
              <w:pStyle w:val="Default"/>
              <w:jc w:val="both"/>
            </w:pPr>
          </w:p>
        </w:tc>
      </w:tr>
      <w:tr w:rsidR="00D645EA" w:rsidRPr="0064552A" w:rsidTr="00D645EA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64552A" w:rsidRDefault="00D645EA" w:rsidP="00B73424">
            <w:pPr>
              <w:jc w:val="center"/>
            </w:pPr>
            <w:r w:rsidRPr="0064552A">
              <w:t>3</w:t>
            </w:r>
          </w:p>
        </w:tc>
        <w:tc>
          <w:tcPr>
            <w:tcW w:w="48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64552A" w:rsidRDefault="00D645EA" w:rsidP="00102DEB">
            <w:pPr>
              <w:jc w:val="center"/>
              <w:rPr>
                <w:b/>
              </w:rPr>
            </w:pPr>
            <w:r w:rsidRPr="0064552A">
              <w:rPr>
                <w:b/>
              </w:rPr>
              <w:t>Итоги оценки налогового расхода</w:t>
            </w:r>
          </w:p>
        </w:tc>
      </w:tr>
      <w:tr w:rsidR="00D645EA" w:rsidRPr="009D6A67" w:rsidTr="00D645EA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64552A" w:rsidRDefault="00D645EA" w:rsidP="00B73424">
            <w:pPr>
              <w:jc w:val="center"/>
            </w:pPr>
            <w:r w:rsidRPr="0064552A">
              <w:t>3.1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64552A" w:rsidRDefault="00D645EA" w:rsidP="00B73424">
            <w:pPr>
              <w:jc w:val="both"/>
            </w:pPr>
            <w:r w:rsidRPr="0064552A">
              <w:t>Итоги и рекомендации по результатам оценки эффективности налогового расхода</w:t>
            </w:r>
          </w:p>
        </w:tc>
        <w:tc>
          <w:tcPr>
            <w:tcW w:w="25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64552A" w:rsidRDefault="00D645EA" w:rsidP="00E339A9">
            <w:pPr>
              <w:ind w:left="127"/>
              <w:jc w:val="both"/>
            </w:pPr>
            <w:r w:rsidRPr="0064552A">
              <w:t xml:space="preserve">Проведенный анализ оценки эффективности налоговых расходов, предоставленных решением Совета депутатов </w:t>
            </w:r>
            <w:r w:rsidR="00E339A9">
              <w:t>городского поселения</w:t>
            </w:r>
            <w:r w:rsidRPr="0064552A">
              <w:t xml:space="preserve"> Таёжный от 27.11.2017 №</w:t>
            </w:r>
            <w:r w:rsidR="00850F52" w:rsidRPr="0064552A">
              <w:t xml:space="preserve"> </w:t>
            </w:r>
            <w:r w:rsidRPr="0064552A">
              <w:t xml:space="preserve">217 "Об установлении земельного налога на территории  </w:t>
            </w:r>
            <w:r w:rsidR="00850F52" w:rsidRPr="0064552A">
              <w:t xml:space="preserve">городского поселения </w:t>
            </w:r>
            <w:r w:rsidRPr="0064552A">
              <w:t>Таёжный" за 202</w:t>
            </w:r>
            <w:r w:rsidR="00E578FB">
              <w:t>4</w:t>
            </w:r>
            <w:r w:rsidRPr="0064552A">
              <w:t xml:space="preserve"> год показал, что предоставленные налоговые расходы являются невостребованными и нерезультативными. Сохранение в 202</w:t>
            </w:r>
            <w:r w:rsidR="00E578FB">
              <w:t>5</w:t>
            </w:r>
            <w:r w:rsidRPr="0064552A">
              <w:t xml:space="preserve"> году данных льгот нецелесообразно </w:t>
            </w:r>
          </w:p>
        </w:tc>
      </w:tr>
    </w:tbl>
    <w:p w:rsidR="00D645EA" w:rsidRDefault="00D645EA" w:rsidP="00B73424">
      <w:pPr>
        <w:shd w:val="clear" w:color="auto" w:fill="FFFFFF"/>
        <w:ind w:firstLine="709"/>
        <w:jc w:val="both"/>
      </w:pPr>
    </w:p>
    <w:p w:rsidR="00684D60" w:rsidRDefault="00684D60" w:rsidP="00684D60">
      <w:pPr>
        <w:shd w:val="clear" w:color="auto" w:fill="FFFFFF"/>
        <w:jc w:val="both"/>
      </w:pPr>
      <w:r>
        <w:t>Начальник</w:t>
      </w:r>
      <w:r>
        <w:rPr>
          <w:strike/>
        </w:rPr>
        <w:t xml:space="preserve"> </w:t>
      </w:r>
      <w:r>
        <w:t xml:space="preserve">Финансово-экономического отдела </w:t>
      </w:r>
      <w:r w:rsidRPr="00CB1C99">
        <w:t>г</w:t>
      </w:r>
      <w:r>
        <w:t>ородского поселения</w:t>
      </w:r>
      <w:r w:rsidRPr="00CB1C99">
        <w:t xml:space="preserve"> Таёжный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Л.А.Кузьмина</w:t>
      </w:r>
    </w:p>
    <w:p w:rsidR="00684D60" w:rsidRDefault="00684D60" w:rsidP="00684D60">
      <w:pPr>
        <w:shd w:val="clear" w:color="auto" w:fill="FFFFFF"/>
        <w:tabs>
          <w:tab w:val="left" w:pos="1418"/>
        </w:tabs>
        <w:ind w:firstLine="709"/>
        <w:jc w:val="center"/>
        <w:rPr>
          <w:b/>
        </w:rPr>
      </w:pPr>
    </w:p>
    <w:p w:rsidR="00D645EA" w:rsidRDefault="00D645EA" w:rsidP="00B73424">
      <w:pPr>
        <w:shd w:val="clear" w:color="auto" w:fill="FFFFFF"/>
        <w:ind w:firstLine="709"/>
        <w:jc w:val="both"/>
      </w:pPr>
    </w:p>
    <w:p w:rsidR="00D645EA" w:rsidRDefault="00D645EA" w:rsidP="00B73424">
      <w:pPr>
        <w:shd w:val="clear" w:color="auto" w:fill="FFFFFF"/>
        <w:rPr>
          <w:sz w:val="20"/>
          <w:szCs w:val="20"/>
        </w:rPr>
      </w:pPr>
    </w:p>
    <w:p w:rsidR="00D645EA" w:rsidRDefault="00D645EA" w:rsidP="00B73424">
      <w:pPr>
        <w:shd w:val="clear" w:color="auto" w:fill="FFFFFF"/>
        <w:rPr>
          <w:sz w:val="20"/>
          <w:szCs w:val="20"/>
        </w:rPr>
      </w:pPr>
    </w:p>
    <w:p w:rsidR="0064552A" w:rsidRDefault="0064552A" w:rsidP="00B73424">
      <w:pPr>
        <w:shd w:val="clear" w:color="auto" w:fill="FFFFFF"/>
        <w:tabs>
          <w:tab w:val="left" w:pos="1418"/>
        </w:tabs>
        <w:ind w:firstLine="709"/>
        <w:jc w:val="center"/>
        <w:rPr>
          <w:b/>
        </w:rPr>
      </w:pPr>
    </w:p>
    <w:p w:rsidR="0064552A" w:rsidRDefault="0064552A" w:rsidP="00B73424">
      <w:pPr>
        <w:shd w:val="clear" w:color="auto" w:fill="FFFFFF"/>
        <w:tabs>
          <w:tab w:val="left" w:pos="1418"/>
        </w:tabs>
        <w:ind w:firstLine="709"/>
        <w:jc w:val="center"/>
        <w:rPr>
          <w:b/>
        </w:rPr>
      </w:pPr>
    </w:p>
    <w:p w:rsidR="0064552A" w:rsidRDefault="0064552A" w:rsidP="00B73424">
      <w:pPr>
        <w:shd w:val="clear" w:color="auto" w:fill="FFFFFF"/>
        <w:tabs>
          <w:tab w:val="left" w:pos="1418"/>
        </w:tabs>
        <w:ind w:firstLine="709"/>
        <w:jc w:val="center"/>
        <w:rPr>
          <w:b/>
        </w:rPr>
      </w:pPr>
    </w:p>
    <w:p w:rsidR="0064552A" w:rsidRDefault="0064552A" w:rsidP="00B73424">
      <w:pPr>
        <w:shd w:val="clear" w:color="auto" w:fill="FFFFFF"/>
        <w:tabs>
          <w:tab w:val="left" w:pos="1418"/>
        </w:tabs>
        <w:ind w:firstLine="709"/>
        <w:jc w:val="center"/>
        <w:rPr>
          <w:b/>
        </w:rPr>
      </w:pPr>
    </w:p>
    <w:p w:rsidR="00D645EA" w:rsidRPr="00D317D4" w:rsidRDefault="00D645EA" w:rsidP="00B73424">
      <w:pPr>
        <w:shd w:val="clear" w:color="auto" w:fill="FFFFFF"/>
        <w:tabs>
          <w:tab w:val="left" w:pos="1418"/>
        </w:tabs>
        <w:ind w:firstLine="709"/>
        <w:jc w:val="center"/>
        <w:rPr>
          <w:b/>
          <w:color w:val="FF0000"/>
        </w:rPr>
      </w:pPr>
      <w:r w:rsidRPr="00AB6F4E">
        <w:rPr>
          <w:b/>
        </w:rPr>
        <w:t xml:space="preserve"> </w:t>
      </w:r>
      <w:r>
        <w:rPr>
          <w:b/>
        </w:rPr>
        <w:t>Сводный о</w:t>
      </w:r>
      <w:r w:rsidRPr="00F5729F">
        <w:rPr>
          <w:b/>
        </w:rPr>
        <w:t>тчет об оценке налогов</w:t>
      </w:r>
      <w:r>
        <w:rPr>
          <w:b/>
        </w:rPr>
        <w:t xml:space="preserve">ых </w:t>
      </w:r>
      <w:r w:rsidRPr="00F5729F">
        <w:rPr>
          <w:b/>
        </w:rPr>
        <w:t>расход</w:t>
      </w:r>
      <w:r>
        <w:rPr>
          <w:b/>
        </w:rPr>
        <w:t xml:space="preserve">ов </w:t>
      </w:r>
      <w:r w:rsidRPr="00515954">
        <w:rPr>
          <w:b/>
          <w:color w:val="000000"/>
        </w:rPr>
        <w:t>г.п. Таёжный за</w:t>
      </w:r>
      <w:r>
        <w:rPr>
          <w:b/>
          <w:color w:val="000000"/>
        </w:rPr>
        <w:t xml:space="preserve"> </w:t>
      </w:r>
      <w:r w:rsidRPr="00515954">
        <w:rPr>
          <w:b/>
          <w:color w:val="000000"/>
        </w:rPr>
        <w:t>202</w:t>
      </w:r>
      <w:r w:rsidR="00B132F3">
        <w:rPr>
          <w:b/>
          <w:color w:val="000000"/>
        </w:rPr>
        <w:t>4</w:t>
      </w:r>
      <w:r w:rsidRPr="00515954">
        <w:rPr>
          <w:b/>
          <w:color w:val="000000"/>
        </w:rPr>
        <w:t xml:space="preserve"> год</w:t>
      </w:r>
    </w:p>
    <w:p w:rsidR="00D645EA" w:rsidRPr="00D317D4" w:rsidRDefault="00D645EA" w:rsidP="00B73424">
      <w:pPr>
        <w:shd w:val="clear" w:color="auto" w:fill="FFFFFF"/>
        <w:ind w:firstLine="709"/>
        <w:jc w:val="both"/>
        <w:rPr>
          <w:color w:val="FF0000"/>
        </w:rPr>
      </w:pPr>
    </w:p>
    <w:p w:rsidR="00D645EA" w:rsidRDefault="00D645EA" w:rsidP="00B73424">
      <w:pPr>
        <w:shd w:val="clear" w:color="auto" w:fill="FFFFFF"/>
        <w:ind w:firstLine="709"/>
        <w:jc w:val="center"/>
        <w:rPr>
          <w:color w:val="FF0000"/>
        </w:rPr>
      </w:pPr>
      <w:r>
        <w:t xml:space="preserve">Освобождение от уплаты земельного налога </w:t>
      </w:r>
      <w:r w:rsidRPr="002E3EFF">
        <w:t>социально ориентированные некоммерческие организации в отношении земельных участков, используемых ими для оказания населению услуг в социальной сфере</w:t>
      </w:r>
      <w:r w:rsidR="00FD216D">
        <w:t xml:space="preserve">    </w:t>
      </w:r>
    </w:p>
    <w:p w:rsidR="00D645EA" w:rsidRPr="00F5729F" w:rsidRDefault="00D645EA" w:rsidP="00B73424">
      <w:pPr>
        <w:shd w:val="clear" w:color="auto" w:fill="FFFFFF"/>
        <w:ind w:firstLine="709"/>
        <w:jc w:val="center"/>
        <w:rPr>
          <w:vertAlign w:val="superscript"/>
        </w:rPr>
      </w:pPr>
      <w:r>
        <w:t xml:space="preserve"> </w:t>
      </w:r>
      <w:r w:rsidRPr="00F5729F">
        <w:rPr>
          <w:vertAlign w:val="superscript"/>
        </w:rPr>
        <w:t>наименование налогового (налоговой льготы) налога и категории налогоплательщиков)</w:t>
      </w:r>
    </w:p>
    <w:p w:rsidR="00D645EA" w:rsidRPr="00515954" w:rsidRDefault="00D645EA" w:rsidP="00B73424">
      <w:pPr>
        <w:shd w:val="clear" w:color="auto" w:fill="FFFFFF"/>
        <w:ind w:firstLine="709"/>
        <w:jc w:val="center"/>
        <w:rPr>
          <w:color w:val="000000"/>
        </w:rPr>
      </w:pPr>
      <w:r w:rsidRPr="00515954">
        <w:rPr>
          <w:color w:val="000000"/>
        </w:rPr>
        <w:t>Финансово-экономическое управление администрации г.п. Таёжный</w:t>
      </w:r>
    </w:p>
    <w:p w:rsidR="00DE6F12" w:rsidRPr="00C7320E" w:rsidRDefault="00DE6F12" w:rsidP="0064552A">
      <w:pPr>
        <w:pBdr>
          <w:top w:val="single" w:sz="4" w:space="1" w:color="auto"/>
        </w:pBdr>
        <w:shd w:val="clear" w:color="auto" w:fill="FFFFFF"/>
        <w:tabs>
          <w:tab w:val="center" w:pos="8053"/>
          <w:tab w:val="left" w:pos="11420"/>
        </w:tabs>
        <w:jc w:val="center"/>
        <w:rPr>
          <w:vertAlign w:val="superscript"/>
        </w:rPr>
      </w:pPr>
      <w:r w:rsidRPr="00C7320E">
        <w:rPr>
          <w:vertAlign w:val="superscript"/>
        </w:rPr>
        <w:t>(наименование куратора налогового расхода)</w:t>
      </w:r>
    </w:p>
    <w:p w:rsidR="00D645EA" w:rsidRPr="00C7320E" w:rsidRDefault="00D645EA" w:rsidP="00B73424">
      <w:pPr>
        <w:pBdr>
          <w:top w:val="single" w:sz="4" w:space="1" w:color="auto"/>
        </w:pBdr>
        <w:shd w:val="clear" w:color="auto" w:fill="FFFFFF"/>
        <w:ind w:firstLine="709"/>
        <w:jc w:val="center"/>
        <w:rPr>
          <w:strike/>
          <w:vertAlign w:val="superscript"/>
        </w:rPr>
      </w:pPr>
    </w:p>
    <w:p w:rsidR="00D645EA" w:rsidRPr="00C7320E" w:rsidRDefault="00D645EA" w:rsidP="00B73424">
      <w:pPr>
        <w:pBdr>
          <w:top w:val="single" w:sz="4" w:space="1" w:color="auto"/>
        </w:pBdr>
        <w:shd w:val="clear" w:color="auto" w:fill="FFFFFF"/>
        <w:ind w:firstLine="709"/>
        <w:jc w:val="center"/>
        <w:rPr>
          <w:vertAlign w:val="superscript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"/>
        <w:gridCol w:w="7032"/>
        <w:gridCol w:w="238"/>
        <w:gridCol w:w="7803"/>
      </w:tblGrid>
      <w:tr w:rsidR="00D645EA" w:rsidRPr="00C7320E" w:rsidTr="00A30893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C7320E" w:rsidRDefault="00D645EA" w:rsidP="00B73424">
            <w:pPr>
              <w:jc w:val="center"/>
            </w:pPr>
            <w:proofErr w:type="gramStart"/>
            <w:r w:rsidRPr="00C7320E">
              <w:t>п</w:t>
            </w:r>
            <w:proofErr w:type="gramEnd"/>
            <w:r w:rsidRPr="00C7320E">
              <w:t>/п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C7320E" w:rsidRDefault="00D645EA" w:rsidP="00B73424">
            <w:pPr>
              <w:ind w:firstLine="709"/>
              <w:jc w:val="center"/>
            </w:pPr>
            <w:r w:rsidRPr="00C7320E">
              <w:t>Наименование показателя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C7320E" w:rsidRDefault="00D645EA" w:rsidP="00B73424">
            <w:pPr>
              <w:jc w:val="center"/>
            </w:pPr>
            <w:r w:rsidRPr="00C7320E">
              <w:t>Исполнение показателя</w:t>
            </w:r>
          </w:p>
        </w:tc>
      </w:tr>
      <w:tr w:rsidR="00DE6F12" w:rsidRPr="00C7320E" w:rsidTr="00A30893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E6F12" w:rsidRPr="00C7320E" w:rsidRDefault="00DE6F12" w:rsidP="00B73424">
            <w:pPr>
              <w:jc w:val="center"/>
            </w:pPr>
            <w:r w:rsidRPr="00C7320E">
              <w:t>1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E6F12" w:rsidRPr="00C7320E" w:rsidRDefault="00DE6F12" w:rsidP="00B73424">
            <w:pPr>
              <w:ind w:firstLine="709"/>
              <w:jc w:val="center"/>
            </w:pPr>
            <w:r w:rsidRPr="00C7320E">
              <w:t>2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E6F12" w:rsidRPr="00C7320E" w:rsidRDefault="00DE6F12" w:rsidP="00B73424">
            <w:pPr>
              <w:ind w:firstLine="709"/>
              <w:jc w:val="center"/>
            </w:pPr>
            <w:r w:rsidRPr="00C7320E">
              <w:t>3</w:t>
            </w:r>
          </w:p>
        </w:tc>
      </w:tr>
      <w:tr w:rsidR="00D645EA" w:rsidRPr="00C7320E" w:rsidTr="00A30893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C7320E" w:rsidRDefault="00D645EA" w:rsidP="00B73424">
            <w:pPr>
              <w:jc w:val="center"/>
            </w:pPr>
            <w:r w:rsidRPr="00C7320E">
              <w:t>1</w:t>
            </w:r>
          </w:p>
        </w:tc>
        <w:tc>
          <w:tcPr>
            <w:tcW w:w="48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C7320E" w:rsidRDefault="00D645EA" w:rsidP="00B73424">
            <w:pPr>
              <w:jc w:val="center"/>
              <w:rPr>
                <w:b/>
              </w:rPr>
            </w:pPr>
            <w:r w:rsidRPr="00C7320E">
              <w:rPr>
                <w:b/>
              </w:rPr>
              <w:t>Оценка целесообразности налогового расхода</w:t>
            </w:r>
          </w:p>
        </w:tc>
      </w:tr>
      <w:tr w:rsidR="00D645EA" w:rsidRPr="00C7320E" w:rsidTr="006A27EB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C7320E" w:rsidRDefault="00D645EA" w:rsidP="00B73424">
            <w:pPr>
              <w:jc w:val="center"/>
            </w:pPr>
            <w:r w:rsidRPr="00C7320E">
              <w:t>1.1</w:t>
            </w:r>
          </w:p>
        </w:tc>
        <w:tc>
          <w:tcPr>
            <w:tcW w:w="2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C7320E" w:rsidRDefault="00D645EA" w:rsidP="00B73424">
            <w:pPr>
              <w:jc w:val="both"/>
            </w:pPr>
            <w:r w:rsidRPr="00C7320E">
              <w:t>Наименование муниципальной программы и (или) цели социально-экономической политики, не относящейся к муниципальным программам</w:t>
            </w:r>
          </w:p>
        </w:tc>
        <w:tc>
          <w:tcPr>
            <w:tcW w:w="26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216D" w:rsidRPr="00C7320E" w:rsidRDefault="00FD216D" w:rsidP="00B73424">
            <w:r w:rsidRPr="00C7320E">
              <w:t xml:space="preserve">Муниципальная программа </w:t>
            </w:r>
          </w:p>
          <w:p w:rsidR="00FD216D" w:rsidRPr="00C7320E" w:rsidRDefault="00FD216D" w:rsidP="00B73424">
            <w:r w:rsidRPr="00C7320E">
              <w:rPr>
                <w:color w:val="000000"/>
              </w:rPr>
              <w:t xml:space="preserve">"Развитие гражданского общества городского поселения </w:t>
            </w:r>
            <w:proofErr w:type="gramStart"/>
            <w:r w:rsidRPr="00C7320E">
              <w:rPr>
                <w:color w:val="000000"/>
              </w:rPr>
              <w:t>Таёжный</w:t>
            </w:r>
            <w:proofErr w:type="gramEnd"/>
            <w:r w:rsidRPr="00C7320E">
              <w:rPr>
                <w:color w:val="000000"/>
              </w:rPr>
              <w:t>"</w:t>
            </w:r>
          </w:p>
          <w:p w:rsidR="00997D88" w:rsidRPr="00C7320E" w:rsidRDefault="00997D88" w:rsidP="00B73424">
            <w:pPr>
              <w:jc w:val="both"/>
              <w:rPr>
                <w:strike/>
              </w:rPr>
            </w:pPr>
          </w:p>
          <w:p w:rsidR="00D645EA" w:rsidRPr="00C7320E" w:rsidRDefault="00D645EA" w:rsidP="00B73424">
            <w:pPr>
              <w:jc w:val="both"/>
              <w:rPr>
                <w:strike/>
              </w:rPr>
            </w:pPr>
          </w:p>
        </w:tc>
      </w:tr>
      <w:tr w:rsidR="00D645EA" w:rsidRPr="00C7320E" w:rsidTr="006A27EB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C7320E" w:rsidRDefault="00D645EA" w:rsidP="00B73424">
            <w:pPr>
              <w:jc w:val="center"/>
            </w:pPr>
            <w:r w:rsidRPr="00C7320E">
              <w:t>1.2</w:t>
            </w:r>
          </w:p>
        </w:tc>
        <w:tc>
          <w:tcPr>
            <w:tcW w:w="2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C7320E" w:rsidRDefault="00D645EA" w:rsidP="00B73424">
            <w:pPr>
              <w:jc w:val="both"/>
            </w:pPr>
            <w:r w:rsidRPr="00C7320E">
              <w:t>Наименование целей муниципальной программы и (или) цели социально-экономической политики, не относящейся к муниципальным программам</w:t>
            </w:r>
          </w:p>
        </w:tc>
        <w:tc>
          <w:tcPr>
            <w:tcW w:w="26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216D" w:rsidRPr="00C7320E" w:rsidRDefault="00FD216D" w:rsidP="00B73424">
            <w:r w:rsidRPr="00C7320E">
              <w:t>1. Привлечению негосударственных организаций к реализации программы.</w:t>
            </w:r>
          </w:p>
          <w:p w:rsidR="00FD216D" w:rsidRPr="00C7320E" w:rsidRDefault="00FD216D" w:rsidP="00B73424">
            <w:r w:rsidRPr="00C7320E">
              <w:t xml:space="preserve">2. Осуществление поддержки общественных инициатив в том </w:t>
            </w:r>
            <w:proofErr w:type="gramStart"/>
            <w:r w:rsidRPr="00C7320E">
              <w:t>числе</w:t>
            </w:r>
            <w:proofErr w:type="gramEnd"/>
            <w:r w:rsidRPr="00C7320E">
              <w:t xml:space="preserve">, с организаторами добровольческой (волонтерской) деятельности и добровольческими (волонтерскими) организациями, направленных на решение социально значимых проблем населения </w:t>
            </w:r>
            <w:r w:rsidRPr="00C7320E">
              <w:rPr>
                <w:color w:val="000000"/>
                <w:lang w:eastAsia="ar-SA"/>
              </w:rPr>
              <w:t>городского поселения Таёжный</w:t>
            </w:r>
            <w:r w:rsidRPr="00C7320E">
              <w:t>.</w:t>
            </w:r>
          </w:p>
          <w:p w:rsidR="00997D88" w:rsidRPr="00C7320E" w:rsidRDefault="00997D88" w:rsidP="00B73424"/>
        </w:tc>
      </w:tr>
      <w:tr w:rsidR="00D645EA" w:rsidRPr="00C7320E" w:rsidTr="006A27EB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C7320E" w:rsidRDefault="00D645EA" w:rsidP="00B73424">
            <w:pPr>
              <w:jc w:val="center"/>
            </w:pPr>
            <w:r w:rsidRPr="00C7320E">
              <w:t>1.3</w:t>
            </w:r>
          </w:p>
        </w:tc>
        <w:tc>
          <w:tcPr>
            <w:tcW w:w="2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C7320E" w:rsidRDefault="00D645EA" w:rsidP="00B73424">
            <w:pPr>
              <w:jc w:val="both"/>
            </w:pPr>
            <w:r w:rsidRPr="00C7320E">
              <w:t>Вывод о соответствии налогового расхода целям муниципальной программы и (или) цели социально-экономической политики, не относящейся к муниципальным программам</w:t>
            </w:r>
          </w:p>
        </w:tc>
        <w:tc>
          <w:tcPr>
            <w:tcW w:w="26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C7320E" w:rsidRDefault="00D645EA" w:rsidP="00B73424">
            <w:pPr>
              <w:ind w:hanging="15"/>
              <w:jc w:val="both"/>
            </w:pPr>
            <w:r w:rsidRPr="00C7320E">
              <w:t>Налоговые расходы соответствуют целям структурных элементов муниципальных программ</w:t>
            </w:r>
          </w:p>
        </w:tc>
      </w:tr>
      <w:tr w:rsidR="00D645EA" w:rsidRPr="00C7320E" w:rsidTr="006A27EB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C7320E" w:rsidRDefault="00D645EA" w:rsidP="00B73424">
            <w:pPr>
              <w:jc w:val="center"/>
            </w:pPr>
            <w:r w:rsidRPr="00C7320E">
              <w:t>1.4</w:t>
            </w:r>
          </w:p>
        </w:tc>
        <w:tc>
          <w:tcPr>
            <w:tcW w:w="2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C7320E" w:rsidRDefault="00102DEB" w:rsidP="00B73424">
            <w:pPr>
              <w:jc w:val="both"/>
            </w:pPr>
            <w:r w:rsidRPr="00C7320E">
              <w:t>Вывод о востребованности налоговых льгот</w:t>
            </w:r>
          </w:p>
        </w:tc>
        <w:tc>
          <w:tcPr>
            <w:tcW w:w="26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C7320E" w:rsidRDefault="00074673" w:rsidP="006A27EB">
            <w:pPr>
              <w:pStyle w:val="Default"/>
              <w:ind w:right="89"/>
            </w:pPr>
            <w:r>
              <w:t xml:space="preserve">Налоговые расходы </w:t>
            </w:r>
            <w:r w:rsidR="00D645EA" w:rsidRPr="00C7320E">
              <w:t xml:space="preserve"> востребованы.</w:t>
            </w:r>
            <w:r w:rsidR="00102DEB" w:rsidRPr="00C7320E">
              <w:t xml:space="preserve"> </w:t>
            </w:r>
            <w:r w:rsidR="00D645EA" w:rsidRPr="00C7320E">
              <w:t>В 202</w:t>
            </w:r>
            <w:r w:rsidR="00B132F3">
              <w:t>4</w:t>
            </w:r>
            <w:r w:rsidR="00D645EA" w:rsidRPr="00C7320E">
              <w:t xml:space="preserve"> году</w:t>
            </w:r>
            <w:r w:rsidR="00102DEB" w:rsidRPr="00C7320E">
              <w:t xml:space="preserve"> </w:t>
            </w:r>
            <w:r w:rsidR="00D645EA" w:rsidRPr="00C7320E">
              <w:t>нал</w:t>
            </w:r>
            <w:r w:rsidR="006A27EB">
              <w:t>оговой льготой воспользовались 0</w:t>
            </w:r>
            <w:r w:rsidR="00153103">
              <w:t xml:space="preserve"> организации </w:t>
            </w:r>
          </w:p>
        </w:tc>
      </w:tr>
      <w:tr w:rsidR="00D645EA" w:rsidRPr="00C7320E" w:rsidTr="006A27EB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C7320E" w:rsidRDefault="00D645EA" w:rsidP="00B73424">
            <w:pPr>
              <w:jc w:val="center"/>
            </w:pPr>
            <w:r w:rsidRPr="00C7320E">
              <w:t>1.5</w:t>
            </w:r>
          </w:p>
        </w:tc>
        <w:tc>
          <w:tcPr>
            <w:tcW w:w="2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C7320E" w:rsidRDefault="00D645EA" w:rsidP="00B73424">
            <w:pPr>
              <w:jc w:val="both"/>
            </w:pPr>
            <w:r w:rsidRPr="00C7320E">
              <w:t>Иные критерии целесообразности налогового расхода (при наличии)</w:t>
            </w:r>
          </w:p>
        </w:tc>
        <w:tc>
          <w:tcPr>
            <w:tcW w:w="26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C7320E" w:rsidRDefault="00D645EA" w:rsidP="00B73424">
            <w:pPr>
              <w:pStyle w:val="Default"/>
              <w:ind w:hanging="15"/>
              <w:jc w:val="both"/>
            </w:pPr>
          </w:p>
        </w:tc>
      </w:tr>
      <w:tr w:rsidR="00D645EA" w:rsidRPr="00C7320E" w:rsidTr="006A27EB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C7320E" w:rsidRDefault="00D645EA" w:rsidP="00B73424">
            <w:pPr>
              <w:jc w:val="center"/>
            </w:pPr>
            <w:r w:rsidRPr="00C7320E">
              <w:t>1.6</w:t>
            </w:r>
          </w:p>
        </w:tc>
        <w:tc>
          <w:tcPr>
            <w:tcW w:w="2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C7320E" w:rsidRDefault="00D645EA" w:rsidP="00B73424">
            <w:pPr>
              <w:jc w:val="both"/>
            </w:pPr>
            <w:r w:rsidRPr="00C7320E">
              <w:t>Обоснованный вывод о сохранении (уточнении, отмене) налоговых льгот для плательщиков на основании оценки целесообразности</w:t>
            </w:r>
          </w:p>
        </w:tc>
        <w:tc>
          <w:tcPr>
            <w:tcW w:w="26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C7320E" w:rsidRDefault="00D645EA" w:rsidP="00B73424">
            <w:pPr>
              <w:jc w:val="both"/>
            </w:pPr>
            <w:r w:rsidRPr="006A27EB">
              <w:t>Предоставленн</w:t>
            </w:r>
            <w:r w:rsidR="004677D0" w:rsidRPr="006A27EB">
              <w:t xml:space="preserve">ые налоговые расходы являются </w:t>
            </w:r>
            <w:r w:rsidR="006A27EB" w:rsidRPr="006A27EB">
              <w:t>не</w:t>
            </w:r>
            <w:r w:rsidRPr="006A27EB">
              <w:t>востребованными. Сохранение в 202</w:t>
            </w:r>
            <w:r w:rsidR="00E578FB" w:rsidRPr="006A27EB">
              <w:t>5</w:t>
            </w:r>
            <w:r w:rsidR="004677D0" w:rsidRPr="006A27EB">
              <w:t xml:space="preserve"> году данных льгот </w:t>
            </w:r>
            <w:r w:rsidR="006A27EB" w:rsidRPr="006A27EB">
              <w:t>не</w:t>
            </w:r>
            <w:r w:rsidRPr="006A27EB">
              <w:t>целесообразно</w:t>
            </w:r>
          </w:p>
        </w:tc>
      </w:tr>
      <w:tr w:rsidR="00D645EA" w:rsidRPr="00C7320E" w:rsidTr="00A30893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C7320E" w:rsidRDefault="00D645EA" w:rsidP="00B73424">
            <w:pPr>
              <w:jc w:val="center"/>
            </w:pPr>
            <w:r w:rsidRPr="00C7320E">
              <w:t>2</w:t>
            </w:r>
          </w:p>
        </w:tc>
        <w:tc>
          <w:tcPr>
            <w:tcW w:w="48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C7320E" w:rsidRDefault="00D645EA" w:rsidP="00102DEB">
            <w:pPr>
              <w:jc w:val="center"/>
              <w:rPr>
                <w:b/>
              </w:rPr>
            </w:pPr>
            <w:r w:rsidRPr="00C7320E">
              <w:rPr>
                <w:b/>
              </w:rPr>
              <w:t>Оценка результативности налогового расхода</w:t>
            </w:r>
          </w:p>
        </w:tc>
      </w:tr>
      <w:tr w:rsidR="0006714B" w:rsidRPr="00C7320E" w:rsidTr="00A30893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6714B" w:rsidRPr="00C7320E" w:rsidRDefault="0006714B" w:rsidP="00B73424">
            <w:pPr>
              <w:jc w:val="center"/>
            </w:pPr>
            <w:r w:rsidRPr="00C7320E">
              <w:t>2.1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6714B" w:rsidRPr="00C7320E" w:rsidRDefault="0006714B" w:rsidP="00B73424">
            <w:pPr>
              <w:jc w:val="both"/>
            </w:pPr>
            <w:r w:rsidRPr="00C7320E">
              <w:t xml:space="preserve">Показатель (индикатор) достижения целей муниципальной программы и (или) цели социально-экономической политики, не </w:t>
            </w:r>
            <w:r w:rsidRPr="00C7320E">
              <w:lastRenderedPageBreak/>
              <w:t xml:space="preserve">относящейся к муниципальным программам, на </w:t>
            </w:r>
            <w:proofErr w:type="gramStart"/>
            <w:r w:rsidRPr="00C7320E">
              <w:t>значение</w:t>
            </w:r>
            <w:proofErr w:type="gramEnd"/>
            <w:r w:rsidRPr="00C7320E">
              <w:t xml:space="preserve"> которого оказывают влияние налоговые расходы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6714B" w:rsidRPr="006A27EB" w:rsidRDefault="0006714B" w:rsidP="00B73424">
            <w:r w:rsidRPr="006A27EB">
              <w:lastRenderedPageBreak/>
              <w:t xml:space="preserve">Показатель результативности не отражается, в виду отсутствия налогоплательщиков данной категории  </w:t>
            </w:r>
            <w:r w:rsidR="0064552A" w:rsidRPr="006A27EB">
              <w:t xml:space="preserve">в </w:t>
            </w:r>
            <w:r w:rsidR="0064552A" w:rsidRPr="006A27EB">
              <w:rPr>
                <w:color w:val="000000"/>
              </w:rPr>
              <w:t>городском поселении  Таёжный</w:t>
            </w:r>
          </w:p>
        </w:tc>
      </w:tr>
      <w:tr w:rsidR="0006714B" w:rsidRPr="00C7320E" w:rsidTr="00A30893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6714B" w:rsidRPr="00C7320E" w:rsidRDefault="0006714B" w:rsidP="00B73424">
            <w:pPr>
              <w:jc w:val="center"/>
            </w:pPr>
            <w:r w:rsidRPr="00C7320E">
              <w:lastRenderedPageBreak/>
              <w:t>2.2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6714B" w:rsidRPr="00C7320E" w:rsidRDefault="0006714B" w:rsidP="00B73424">
            <w:pPr>
              <w:jc w:val="both"/>
            </w:pPr>
            <w:proofErr w:type="gramStart"/>
            <w:r w:rsidRPr="00C7320E">
              <w:t>Оценка вклада налогового расходы в изменение значения показателя (индикатора) достижения целей муниципальной программы и (или) цели социально-экономической политики, не относящейся к муниципальным программам (разница между фактическим значением показателя и оценкой значения показателя (без учета налогового расхода) </w:t>
            </w:r>
            <w:hyperlink r:id="rId13" w:anchor="/document/74402618/entry/31" w:history="1">
              <w:r w:rsidRPr="00C7320E">
                <w:t>&lt;*&gt;</w:t>
              </w:r>
            </w:hyperlink>
            <w:proofErr w:type="gramEnd"/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6714B" w:rsidRPr="006A27EB" w:rsidRDefault="0006714B" w:rsidP="00B73424">
            <w:r w:rsidRPr="006A27EB">
              <w:t xml:space="preserve">Показатель результативности не отражается, в виду отсутствия налогоплательщиков данной категории  </w:t>
            </w:r>
            <w:r w:rsidR="0064552A" w:rsidRPr="006A27EB">
              <w:t xml:space="preserve">в </w:t>
            </w:r>
            <w:r w:rsidR="0064552A" w:rsidRPr="006A27EB">
              <w:rPr>
                <w:color w:val="000000"/>
              </w:rPr>
              <w:t>городском поселении  Таёжный</w:t>
            </w:r>
          </w:p>
        </w:tc>
      </w:tr>
      <w:tr w:rsidR="0006714B" w:rsidRPr="00C7320E" w:rsidTr="00A30893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6714B" w:rsidRPr="00C7320E" w:rsidRDefault="0006714B" w:rsidP="00B73424">
            <w:pPr>
              <w:jc w:val="center"/>
            </w:pPr>
            <w:r w:rsidRPr="00C7320E">
              <w:t>2.3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6714B" w:rsidRPr="00C7320E" w:rsidRDefault="0006714B" w:rsidP="00B73424">
            <w:pPr>
              <w:jc w:val="both"/>
            </w:pPr>
            <w:r w:rsidRPr="00C7320E">
              <w:t>Альтернативные механизмы достижения целей муниципальной программы и (или) цели социально-экономической политики, не относящейся к муниципальным программам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6714B" w:rsidRPr="006A27EB" w:rsidRDefault="0006714B" w:rsidP="00B73424">
            <w:r w:rsidRPr="006A27EB">
              <w:t xml:space="preserve">Показатель результативности не отражается, в виду отсутствия налогоплательщиков данной категории  </w:t>
            </w:r>
            <w:r w:rsidR="0064552A" w:rsidRPr="006A27EB">
              <w:t xml:space="preserve">в </w:t>
            </w:r>
            <w:r w:rsidR="0064552A" w:rsidRPr="006A27EB">
              <w:rPr>
                <w:color w:val="000000"/>
              </w:rPr>
              <w:t>городском поселении  Таёжный</w:t>
            </w:r>
          </w:p>
        </w:tc>
      </w:tr>
      <w:tr w:rsidR="0006714B" w:rsidRPr="00C7320E" w:rsidTr="00A30893">
        <w:trPr>
          <w:trHeight w:val="1043"/>
        </w:trPr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6714B" w:rsidRPr="00C7320E" w:rsidRDefault="0006714B" w:rsidP="00B73424">
            <w:pPr>
              <w:jc w:val="center"/>
            </w:pPr>
            <w:r w:rsidRPr="00C7320E">
              <w:t>2.4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6714B" w:rsidRPr="00C7320E" w:rsidRDefault="0006714B" w:rsidP="00B73424">
            <w:pPr>
              <w:jc w:val="both"/>
            </w:pPr>
            <w:r w:rsidRPr="00C7320E">
              <w:t xml:space="preserve">Вывод о наличии/отсутствии более результативных (менее затратных) для бюджета Советского </w:t>
            </w:r>
            <w:proofErr w:type="gramStart"/>
            <w:r w:rsidRPr="00C7320E">
              <w:t>района альтернативных механизмов достижения целей муниципальной программы</w:t>
            </w:r>
            <w:proofErr w:type="gramEnd"/>
            <w:r w:rsidRPr="00C7320E">
              <w:t xml:space="preserve"> и (или) цели социально-экономической политики, не относящейся к муниципальным программам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6714B" w:rsidRPr="006A27EB" w:rsidRDefault="0006714B" w:rsidP="00B73424">
            <w:r w:rsidRPr="006A27EB">
              <w:t xml:space="preserve">Показатель результативности не отражается, в виду отсутствия налогоплательщиков данной категории  </w:t>
            </w:r>
            <w:r w:rsidR="0064552A" w:rsidRPr="006A27EB">
              <w:t xml:space="preserve">в </w:t>
            </w:r>
            <w:r w:rsidR="0064552A" w:rsidRPr="006A27EB">
              <w:rPr>
                <w:color w:val="000000"/>
              </w:rPr>
              <w:t>городском поселении  Таёжный</w:t>
            </w:r>
          </w:p>
        </w:tc>
      </w:tr>
      <w:tr w:rsidR="0006714B" w:rsidRPr="00C7320E" w:rsidTr="00A30893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6714B" w:rsidRPr="00C7320E" w:rsidRDefault="0006714B" w:rsidP="00B73424">
            <w:pPr>
              <w:jc w:val="center"/>
            </w:pPr>
            <w:r w:rsidRPr="00C7320E">
              <w:t>2.5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6714B" w:rsidRPr="00C7320E" w:rsidRDefault="0006714B" w:rsidP="00B73424">
            <w:pPr>
              <w:jc w:val="both"/>
            </w:pPr>
            <w:r w:rsidRPr="00C7320E">
              <w:t>Оценка совокупного бюджетного эффекта стимулирующих налоговых расходов  </w:t>
            </w:r>
            <w:hyperlink r:id="rId14" w:anchor="/document/74402618/entry/31" w:history="1">
              <w:r w:rsidRPr="00C7320E">
                <w:t>&lt;*&gt;</w:t>
              </w:r>
            </w:hyperlink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6714B" w:rsidRPr="006A27EB" w:rsidRDefault="0006714B" w:rsidP="00B73424">
            <w:r w:rsidRPr="006A27EB">
              <w:t xml:space="preserve">Показатель результативности не отражается, в виду отсутствия налогоплательщиков данной категории  </w:t>
            </w:r>
            <w:r w:rsidR="0064552A" w:rsidRPr="006A27EB">
              <w:t xml:space="preserve">в </w:t>
            </w:r>
            <w:r w:rsidR="0064552A" w:rsidRPr="006A27EB">
              <w:rPr>
                <w:color w:val="000000"/>
              </w:rPr>
              <w:t>городском поселении  Таёжный</w:t>
            </w:r>
          </w:p>
        </w:tc>
      </w:tr>
      <w:tr w:rsidR="00D645EA" w:rsidRPr="00216282" w:rsidTr="00A30893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C7320E" w:rsidRDefault="00D645EA" w:rsidP="00B73424">
            <w:pPr>
              <w:jc w:val="center"/>
            </w:pPr>
            <w:r w:rsidRPr="00C7320E">
              <w:t>2.6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C7320E" w:rsidRDefault="00D645EA" w:rsidP="00B73424">
            <w:pPr>
              <w:jc w:val="both"/>
            </w:pPr>
            <w:r w:rsidRPr="00C7320E">
              <w:t>Обоснованный вывод о сохранении (уточнении, отмене) налоговых льгот для плательщиков на основании оценки результативности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6A27EB" w:rsidRDefault="00D645EA" w:rsidP="00B73424">
            <w:pPr>
              <w:pStyle w:val="Default"/>
              <w:jc w:val="both"/>
            </w:pPr>
            <w:r w:rsidRPr="006A27EB">
              <w:t>Предоставленн</w:t>
            </w:r>
            <w:r w:rsidR="004677D0" w:rsidRPr="006A27EB">
              <w:t xml:space="preserve">ые налоговые расходы являются </w:t>
            </w:r>
            <w:r w:rsidR="006A27EB">
              <w:t>не</w:t>
            </w:r>
            <w:r w:rsidRPr="006A27EB">
              <w:t>результативными. Сохранение в 202</w:t>
            </w:r>
            <w:r w:rsidR="006A27EB">
              <w:t>5</w:t>
            </w:r>
            <w:r w:rsidR="004677D0" w:rsidRPr="006A27EB">
              <w:t xml:space="preserve"> году данных льгот </w:t>
            </w:r>
            <w:r w:rsidR="006A27EB">
              <w:t>не</w:t>
            </w:r>
            <w:r w:rsidRPr="006A27EB">
              <w:t>целесообразно </w:t>
            </w:r>
          </w:p>
          <w:p w:rsidR="00D645EA" w:rsidRPr="006A27EB" w:rsidRDefault="00D645EA" w:rsidP="00B73424">
            <w:pPr>
              <w:pStyle w:val="Default"/>
              <w:jc w:val="both"/>
            </w:pPr>
          </w:p>
        </w:tc>
      </w:tr>
      <w:tr w:rsidR="00D645EA" w:rsidRPr="00C7320E" w:rsidTr="00A30893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C7320E" w:rsidRDefault="00D645EA" w:rsidP="00B73424">
            <w:pPr>
              <w:jc w:val="center"/>
            </w:pPr>
            <w:r w:rsidRPr="00C7320E">
              <w:t>3</w:t>
            </w:r>
          </w:p>
        </w:tc>
        <w:tc>
          <w:tcPr>
            <w:tcW w:w="48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6A27EB" w:rsidRDefault="00D645EA" w:rsidP="00102DEB">
            <w:pPr>
              <w:jc w:val="center"/>
              <w:rPr>
                <w:b/>
              </w:rPr>
            </w:pPr>
            <w:r w:rsidRPr="006A27EB">
              <w:rPr>
                <w:b/>
              </w:rPr>
              <w:t>Итоги оценки налогового расхода</w:t>
            </w:r>
          </w:p>
        </w:tc>
      </w:tr>
      <w:tr w:rsidR="00D645EA" w:rsidRPr="00C7320E" w:rsidTr="00A30893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C7320E" w:rsidRDefault="00D645EA" w:rsidP="00B73424">
            <w:pPr>
              <w:jc w:val="center"/>
            </w:pPr>
            <w:r w:rsidRPr="00C7320E">
              <w:t>3.1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C7320E" w:rsidRDefault="00D645EA" w:rsidP="00B73424">
            <w:pPr>
              <w:jc w:val="both"/>
            </w:pPr>
            <w:r w:rsidRPr="00C7320E">
              <w:t>Итоги и рекомендации по результатам оценки эффективности налогового расхода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5EA" w:rsidRPr="006A27EB" w:rsidRDefault="00D645EA" w:rsidP="004677D0">
            <w:pPr>
              <w:ind w:left="127"/>
              <w:jc w:val="both"/>
            </w:pPr>
            <w:r w:rsidRPr="006A27EB">
              <w:t>Проведенный анализ оценки эффективности налоговых рас</w:t>
            </w:r>
            <w:r w:rsidR="0064552A" w:rsidRPr="006A27EB">
              <w:t>ходов, предоставленных решением</w:t>
            </w:r>
            <w:r w:rsidRPr="006A27EB">
              <w:t xml:space="preserve"> Совета депутатов </w:t>
            </w:r>
            <w:r w:rsidR="00E339A9" w:rsidRPr="006A27EB">
              <w:t>городского поселения</w:t>
            </w:r>
            <w:r w:rsidRPr="006A27EB">
              <w:t xml:space="preserve"> Таёжный от 27.11.2017 №</w:t>
            </w:r>
            <w:r w:rsidR="0006714B" w:rsidRPr="006A27EB">
              <w:t xml:space="preserve"> </w:t>
            </w:r>
            <w:r w:rsidRPr="006A27EB">
              <w:t xml:space="preserve">217 "Об установлении земельного налога на территории  </w:t>
            </w:r>
            <w:r w:rsidR="0006714B" w:rsidRPr="006A27EB">
              <w:t xml:space="preserve">городского поселения </w:t>
            </w:r>
            <w:r w:rsidRPr="006A27EB">
              <w:t>Таёжный", за 202</w:t>
            </w:r>
            <w:r w:rsidR="00B132F3" w:rsidRPr="006A27EB">
              <w:t>4</w:t>
            </w:r>
            <w:r w:rsidRPr="006A27EB">
              <w:t xml:space="preserve"> год показал, что предоставленн</w:t>
            </w:r>
            <w:r w:rsidR="004677D0" w:rsidRPr="006A27EB">
              <w:t xml:space="preserve">ые налоговые расходы являются </w:t>
            </w:r>
            <w:r w:rsidR="006A27EB">
              <w:t>не</w:t>
            </w:r>
            <w:r w:rsidR="004677D0" w:rsidRPr="006A27EB">
              <w:t xml:space="preserve">востребованными и </w:t>
            </w:r>
            <w:r w:rsidR="006A27EB">
              <w:t>не</w:t>
            </w:r>
            <w:r w:rsidRPr="006A27EB">
              <w:t>результативными. Сохранение в 202</w:t>
            </w:r>
            <w:r w:rsidR="00B132F3" w:rsidRPr="006A27EB">
              <w:t>5</w:t>
            </w:r>
            <w:r w:rsidR="004677D0" w:rsidRPr="006A27EB">
              <w:t xml:space="preserve"> году данных льгот </w:t>
            </w:r>
            <w:r w:rsidR="006A27EB">
              <w:t>не</w:t>
            </w:r>
            <w:r w:rsidRPr="006A27EB">
              <w:t>целесообразно </w:t>
            </w:r>
          </w:p>
        </w:tc>
      </w:tr>
    </w:tbl>
    <w:p w:rsidR="00FE34C0" w:rsidRDefault="00D645EA" w:rsidP="00FE34C0">
      <w:pPr>
        <w:shd w:val="clear" w:color="auto" w:fill="FFFFFF"/>
        <w:jc w:val="both"/>
      </w:pPr>
      <w:r w:rsidRPr="00C7320E">
        <w:t xml:space="preserve"> </w:t>
      </w:r>
      <w:r w:rsidR="00FE34C0" w:rsidRPr="00C7320E">
        <w:t>Начальник</w:t>
      </w:r>
      <w:r w:rsidR="00FE34C0" w:rsidRPr="00C7320E">
        <w:rPr>
          <w:strike/>
        </w:rPr>
        <w:t xml:space="preserve"> </w:t>
      </w:r>
      <w:r w:rsidR="00FE34C0" w:rsidRPr="00C7320E">
        <w:t>Финансово-экономического отдела городского поселения Таёжный</w:t>
      </w:r>
      <w:r w:rsidR="00FE34C0" w:rsidRPr="00C7320E">
        <w:tab/>
      </w:r>
      <w:r w:rsidR="00FE34C0" w:rsidRPr="00C7320E">
        <w:tab/>
      </w:r>
      <w:r w:rsidR="00FE34C0" w:rsidRPr="00C7320E">
        <w:tab/>
      </w:r>
      <w:r w:rsidR="00FE34C0" w:rsidRPr="00C7320E">
        <w:tab/>
      </w:r>
      <w:r w:rsidR="00FE34C0" w:rsidRPr="00C7320E">
        <w:tab/>
      </w:r>
      <w:r w:rsidR="00FE34C0" w:rsidRPr="00C7320E">
        <w:tab/>
      </w:r>
      <w:r w:rsidR="00FE34C0" w:rsidRPr="00C7320E">
        <w:tab/>
      </w:r>
      <w:r w:rsidR="00FE34C0" w:rsidRPr="00C7320E">
        <w:tab/>
        <w:t>Л.А.Кузьмина</w:t>
      </w:r>
    </w:p>
    <w:p w:rsidR="00FE34C0" w:rsidRDefault="00FE34C0" w:rsidP="00FE34C0">
      <w:pPr>
        <w:shd w:val="clear" w:color="auto" w:fill="FFFFFF"/>
        <w:tabs>
          <w:tab w:val="left" w:pos="1418"/>
        </w:tabs>
        <w:ind w:firstLine="709"/>
        <w:jc w:val="center"/>
        <w:rPr>
          <w:b/>
        </w:rPr>
      </w:pPr>
    </w:p>
    <w:p w:rsidR="00FD216D" w:rsidRDefault="00FD216D" w:rsidP="00FE34C0">
      <w:pPr>
        <w:shd w:val="clear" w:color="auto" w:fill="FFFFFF"/>
        <w:ind w:firstLine="709"/>
        <w:jc w:val="both"/>
        <w:rPr>
          <w:b/>
        </w:rPr>
      </w:pPr>
    </w:p>
    <w:p w:rsidR="0064552A" w:rsidRDefault="0064552A" w:rsidP="00B73424">
      <w:pPr>
        <w:shd w:val="clear" w:color="auto" w:fill="FFFFFF"/>
        <w:tabs>
          <w:tab w:val="left" w:pos="1418"/>
        </w:tabs>
        <w:ind w:firstLine="709"/>
        <w:jc w:val="center"/>
        <w:rPr>
          <w:b/>
        </w:rPr>
      </w:pPr>
    </w:p>
    <w:p w:rsidR="0064552A" w:rsidRDefault="0064552A" w:rsidP="00B73424">
      <w:pPr>
        <w:shd w:val="clear" w:color="auto" w:fill="FFFFFF"/>
        <w:tabs>
          <w:tab w:val="left" w:pos="1418"/>
        </w:tabs>
        <w:ind w:firstLine="709"/>
        <w:jc w:val="center"/>
        <w:rPr>
          <w:b/>
        </w:rPr>
      </w:pPr>
    </w:p>
    <w:p w:rsidR="0064552A" w:rsidRDefault="0064552A" w:rsidP="00B73424">
      <w:pPr>
        <w:shd w:val="clear" w:color="auto" w:fill="FFFFFF"/>
        <w:tabs>
          <w:tab w:val="left" w:pos="1418"/>
        </w:tabs>
        <w:ind w:firstLine="709"/>
        <w:jc w:val="center"/>
        <w:rPr>
          <w:b/>
        </w:rPr>
      </w:pPr>
    </w:p>
    <w:p w:rsidR="0064552A" w:rsidRDefault="0064552A" w:rsidP="00B73424">
      <w:pPr>
        <w:shd w:val="clear" w:color="auto" w:fill="FFFFFF"/>
        <w:tabs>
          <w:tab w:val="left" w:pos="1418"/>
        </w:tabs>
        <w:ind w:firstLine="709"/>
        <w:jc w:val="center"/>
        <w:rPr>
          <w:b/>
        </w:rPr>
      </w:pPr>
    </w:p>
    <w:p w:rsidR="0064552A" w:rsidRDefault="0064552A" w:rsidP="00B73424">
      <w:pPr>
        <w:shd w:val="clear" w:color="auto" w:fill="FFFFFF"/>
        <w:tabs>
          <w:tab w:val="left" w:pos="1418"/>
        </w:tabs>
        <w:ind w:firstLine="709"/>
        <w:jc w:val="center"/>
        <w:rPr>
          <w:b/>
        </w:rPr>
      </w:pPr>
    </w:p>
    <w:p w:rsidR="002E542D" w:rsidRPr="00D317D4" w:rsidRDefault="002E542D" w:rsidP="00B73424">
      <w:pPr>
        <w:shd w:val="clear" w:color="auto" w:fill="FFFFFF"/>
        <w:tabs>
          <w:tab w:val="left" w:pos="1418"/>
        </w:tabs>
        <w:ind w:firstLine="709"/>
        <w:jc w:val="center"/>
        <w:rPr>
          <w:b/>
          <w:color w:val="FF0000"/>
        </w:rPr>
      </w:pPr>
      <w:r w:rsidRPr="00AB6F4E">
        <w:rPr>
          <w:b/>
        </w:rPr>
        <w:t xml:space="preserve"> </w:t>
      </w:r>
      <w:r>
        <w:rPr>
          <w:b/>
        </w:rPr>
        <w:t>Сводный о</w:t>
      </w:r>
      <w:r w:rsidRPr="00F5729F">
        <w:rPr>
          <w:b/>
        </w:rPr>
        <w:t>тчет об оценке налогов</w:t>
      </w:r>
      <w:r>
        <w:rPr>
          <w:b/>
        </w:rPr>
        <w:t xml:space="preserve">ых </w:t>
      </w:r>
      <w:r w:rsidRPr="00F5729F">
        <w:rPr>
          <w:b/>
        </w:rPr>
        <w:t>расход</w:t>
      </w:r>
      <w:r>
        <w:rPr>
          <w:b/>
        </w:rPr>
        <w:t xml:space="preserve">ов </w:t>
      </w:r>
      <w:r w:rsidRPr="00515954">
        <w:rPr>
          <w:b/>
          <w:color w:val="000000"/>
        </w:rPr>
        <w:t>г.п. Таёжный за</w:t>
      </w:r>
      <w:r>
        <w:rPr>
          <w:b/>
          <w:color w:val="000000"/>
        </w:rPr>
        <w:t xml:space="preserve"> </w:t>
      </w:r>
      <w:r w:rsidRPr="00515954">
        <w:rPr>
          <w:b/>
          <w:color w:val="000000"/>
        </w:rPr>
        <w:t>202</w:t>
      </w:r>
      <w:r w:rsidR="00B132F3">
        <w:rPr>
          <w:b/>
          <w:color w:val="000000"/>
        </w:rPr>
        <w:t>4</w:t>
      </w:r>
      <w:r w:rsidRPr="00515954">
        <w:rPr>
          <w:b/>
          <w:color w:val="000000"/>
        </w:rPr>
        <w:t xml:space="preserve"> год</w:t>
      </w:r>
    </w:p>
    <w:p w:rsidR="002E542D" w:rsidRPr="00D317D4" w:rsidRDefault="002E542D" w:rsidP="00B73424">
      <w:pPr>
        <w:shd w:val="clear" w:color="auto" w:fill="FFFFFF"/>
        <w:ind w:firstLine="709"/>
        <w:jc w:val="both"/>
        <w:rPr>
          <w:color w:val="FF0000"/>
        </w:rPr>
      </w:pPr>
    </w:p>
    <w:p w:rsidR="002E542D" w:rsidRPr="00244E89" w:rsidRDefault="002E542D" w:rsidP="00B73424">
      <w:pPr>
        <w:ind w:firstLine="709"/>
        <w:jc w:val="center"/>
      </w:pPr>
      <w:r w:rsidRPr="006F613B">
        <w:t xml:space="preserve">Уменьшение налоговой ставки до 0,75 процента в </w:t>
      </w:r>
      <w:r w:rsidRPr="00244E89">
        <w:t>отношении земельных участков, используемых для объектов связи и центров обработки данных</w:t>
      </w:r>
    </w:p>
    <w:p w:rsidR="002E542D" w:rsidRPr="00244E89" w:rsidRDefault="002E542D" w:rsidP="00B73424">
      <w:pPr>
        <w:ind w:firstLine="709"/>
        <w:jc w:val="center"/>
      </w:pPr>
      <w:r w:rsidRPr="00244E89">
        <w:t>(ставка земельного налога, подлежащего зачислению в бюджет)</w:t>
      </w:r>
    </w:p>
    <w:p w:rsidR="002E542D" w:rsidRPr="00244E89" w:rsidRDefault="002E542D" w:rsidP="00B73424">
      <w:pPr>
        <w:shd w:val="clear" w:color="auto" w:fill="FFFFFF"/>
        <w:ind w:firstLine="709"/>
        <w:jc w:val="center"/>
        <w:rPr>
          <w:vertAlign w:val="superscript"/>
        </w:rPr>
      </w:pPr>
      <w:r w:rsidRPr="00244E89">
        <w:t xml:space="preserve"> </w:t>
      </w:r>
      <w:r w:rsidRPr="00244E89">
        <w:rPr>
          <w:vertAlign w:val="superscript"/>
        </w:rPr>
        <w:t>наименование налогового (налоговой льготы) налога и категории налогоплательщиков)</w:t>
      </w:r>
    </w:p>
    <w:p w:rsidR="002E542D" w:rsidRPr="00244E89" w:rsidRDefault="002E542D" w:rsidP="00B73424">
      <w:pPr>
        <w:shd w:val="clear" w:color="auto" w:fill="FFFFFF"/>
        <w:ind w:firstLine="709"/>
        <w:jc w:val="center"/>
      </w:pPr>
    </w:p>
    <w:p w:rsidR="002E542D" w:rsidRPr="00244E89" w:rsidRDefault="002E542D" w:rsidP="00B73424">
      <w:pPr>
        <w:shd w:val="clear" w:color="auto" w:fill="FFFFFF"/>
        <w:ind w:firstLine="709"/>
        <w:jc w:val="center"/>
        <w:rPr>
          <w:color w:val="000000"/>
        </w:rPr>
      </w:pPr>
      <w:r w:rsidRPr="00244E89">
        <w:rPr>
          <w:color w:val="000000"/>
        </w:rPr>
        <w:t>Финансово-экономическое управление администрации г.п. Таёжный</w:t>
      </w:r>
    </w:p>
    <w:p w:rsidR="002E542D" w:rsidRPr="00244E89" w:rsidRDefault="00FD216D" w:rsidP="0064552A">
      <w:pPr>
        <w:pBdr>
          <w:top w:val="single" w:sz="4" w:space="1" w:color="auto"/>
        </w:pBdr>
        <w:shd w:val="clear" w:color="auto" w:fill="FFFFFF"/>
        <w:ind w:firstLine="709"/>
        <w:jc w:val="center"/>
        <w:rPr>
          <w:strike/>
          <w:vertAlign w:val="superscript"/>
        </w:rPr>
      </w:pPr>
      <w:r w:rsidRPr="00244E89">
        <w:rPr>
          <w:vertAlign w:val="superscript"/>
        </w:rPr>
        <w:t>(наименование куратора налогового расхода)</w:t>
      </w:r>
    </w:p>
    <w:p w:rsidR="002E542D" w:rsidRPr="00244E89" w:rsidRDefault="002E542D" w:rsidP="00B73424">
      <w:pPr>
        <w:pBdr>
          <w:top w:val="single" w:sz="4" w:space="1" w:color="auto"/>
        </w:pBdr>
        <w:shd w:val="clear" w:color="auto" w:fill="FFFFFF"/>
        <w:ind w:firstLine="709"/>
        <w:jc w:val="center"/>
        <w:rPr>
          <w:vertAlign w:val="superscript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"/>
        <w:gridCol w:w="7270"/>
        <w:gridCol w:w="7803"/>
      </w:tblGrid>
      <w:tr w:rsidR="002E542D" w:rsidRPr="00244E89" w:rsidTr="009E1F1A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E542D" w:rsidRPr="00244E89" w:rsidRDefault="002E542D" w:rsidP="00B73424">
            <w:pPr>
              <w:jc w:val="center"/>
            </w:pPr>
            <w:proofErr w:type="gramStart"/>
            <w:r w:rsidRPr="00244E89">
              <w:t>п</w:t>
            </w:r>
            <w:proofErr w:type="gramEnd"/>
            <w:r w:rsidRPr="00244E89">
              <w:t>/п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E542D" w:rsidRPr="00244E89" w:rsidRDefault="002E542D" w:rsidP="00B73424">
            <w:pPr>
              <w:ind w:firstLine="709"/>
              <w:jc w:val="center"/>
            </w:pPr>
            <w:r w:rsidRPr="00244E89">
              <w:t>Наименование показателя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E542D" w:rsidRPr="00244E89" w:rsidRDefault="002E542D" w:rsidP="00B73424">
            <w:pPr>
              <w:jc w:val="center"/>
            </w:pPr>
            <w:r w:rsidRPr="00244E89">
              <w:t>Исполнение показателя</w:t>
            </w:r>
          </w:p>
        </w:tc>
      </w:tr>
      <w:tr w:rsidR="00FD216D" w:rsidRPr="00244E89" w:rsidTr="009E1F1A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216D" w:rsidRPr="00244E89" w:rsidRDefault="00FD216D" w:rsidP="00B73424">
            <w:pPr>
              <w:jc w:val="center"/>
            </w:pPr>
            <w:r w:rsidRPr="00244E89">
              <w:t>1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216D" w:rsidRPr="00244E89" w:rsidRDefault="00FD216D" w:rsidP="00B73424">
            <w:pPr>
              <w:ind w:firstLine="709"/>
              <w:jc w:val="center"/>
            </w:pPr>
            <w:r w:rsidRPr="00244E89">
              <w:t>2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216D" w:rsidRPr="00244E89" w:rsidRDefault="00FD216D" w:rsidP="00B73424">
            <w:pPr>
              <w:jc w:val="center"/>
            </w:pPr>
            <w:r w:rsidRPr="00244E89">
              <w:t>3</w:t>
            </w:r>
          </w:p>
        </w:tc>
      </w:tr>
      <w:tr w:rsidR="002E542D" w:rsidRPr="00244E89" w:rsidTr="009E1F1A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E542D" w:rsidRPr="00244E89" w:rsidRDefault="002E542D" w:rsidP="00B73424">
            <w:pPr>
              <w:jc w:val="center"/>
              <w:rPr>
                <w:strike/>
              </w:rPr>
            </w:pPr>
          </w:p>
        </w:tc>
        <w:tc>
          <w:tcPr>
            <w:tcW w:w="48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E542D" w:rsidRPr="00244E89" w:rsidRDefault="002E542D" w:rsidP="00B73424">
            <w:pPr>
              <w:ind w:firstLine="709"/>
              <w:jc w:val="center"/>
              <w:rPr>
                <w:b/>
              </w:rPr>
            </w:pPr>
          </w:p>
        </w:tc>
      </w:tr>
      <w:tr w:rsidR="002E542D" w:rsidRPr="00244E89" w:rsidTr="009E1F1A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E542D" w:rsidRPr="00244E89" w:rsidRDefault="002E542D" w:rsidP="00B73424">
            <w:pPr>
              <w:jc w:val="center"/>
            </w:pPr>
            <w:r w:rsidRPr="00244E89">
              <w:t>1</w:t>
            </w:r>
          </w:p>
        </w:tc>
        <w:tc>
          <w:tcPr>
            <w:tcW w:w="48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E542D" w:rsidRPr="00244E89" w:rsidRDefault="002E542D" w:rsidP="00B73424">
            <w:pPr>
              <w:jc w:val="center"/>
              <w:rPr>
                <w:b/>
              </w:rPr>
            </w:pPr>
            <w:r w:rsidRPr="00244E89">
              <w:rPr>
                <w:b/>
              </w:rPr>
              <w:t>Оценка целесообразности налогового расхода</w:t>
            </w:r>
          </w:p>
        </w:tc>
      </w:tr>
      <w:tr w:rsidR="002E542D" w:rsidRPr="00244E89" w:rsidTr="009E1F1A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E542D" w:rsidRPr="00244E89" w:rsidRDefault="002E542D" w:rsidP="00B73424">
            <w:pPr>
              <w:jc w:val="center"/>
            </w:pPr>
            <w:r w:rsidRPr="00244E89">
              <w:t>1.1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E542D" w:rsidRPr="00244E89" w:rsidRDefault="002E542D" w:rsidP="00B73424">
            <w:pPr>
              <w:jc w:val="both"/>
            </w:pPr>
            <w:r w:rsidRPr="00244E89">
              <w:t>Наименование муниципальной программы и (или) цели социально-экономической политики, не относящейся к муниципальным программам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23D0" w:rsidRPr="00244E89" w:rsidRDefault="00A023D0" w:rsidP="00B73424">
            <w:pPr>
              <w:jc w:val="both"/>
              <w:rPr>
                <w:strike/>
              </w:rPr>
            </w:pPr>
            <w:r w:rsidRPr="00B9767B">
              <w:t xml:space="preserve">Указ Президента </w:t>
            </w:r>
            <w:r w:rsidRPr="00B9767B">
              <w:rPr>
                <w:rFonts w:eastAsia="Calibri"/>
                <w:lang w:eastAsia="en-US"/>
              </w:rPr>
              <w:t>Российской Федерации от 02.03.2022 № 83 "О мерах по обеспечению ускоренного развития отрасли информационных технологий в Российской Федерации"</w:t>
            </w:r>
          </w:p>
        </w:tc>
      </w:tr>
      <w:tr w:rsidR="002E542D" w:rsidRPr="00244E89" w:rsidTr="009E1F1A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E542D" w:rsidRPr="00244E89" w:rsidRDefault="002E542D" w:rsidP="00B73424">
            <w:pPr>
              <w:jc w:val="center"/>
            </w:pPr>
            <w:r w:rsidRPr="00244E89">
              <w:t>1.2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E542D" w:rsidRPr="00244E89" w:rsidRDefault="002E542D" w:rsidP="00B73424">
            <w:pPr>
              <w:jc w:val="both"/>
            </w:pPr>
            <w:r w:rsidRPr="00244E89">
              <w:t>Наименование целей муниципальной программы и (или) цели социально-экономической политики, не относящейся к муниципальным программам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E542D" w:rsidRPr="00244E89" w:rsidRDefault="00D8469B" w:rsidP="0064552A">
            <w:pPr>
              <w:rPr>
                <w:strike/>
              </w:rPr>
            </w:pPr>
            <w:r w:rsidRPr="00244E89">
              <w:t>Поддержка организаций отрасли информационных технологий</w:t>
            </w:r>
          </w:p>
        </w:tc>
      </w:tr>
      <w:tr w:rsidR="002E542D" w:rsidRPr="00244E89" w:rsidTr="009E1F1A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E542D" w:rsidRPr="00244E89" w:rsidRDefault="002E542D" w:rsidP="00B73424">
            <w:pPr>
              <w:jc w:val="center"/>
            </w:pPr>
            <w:r w:rsidRPr="00244E89">
              <w:t>1.3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E542D" w:rsidRPr="00244E89" w:rsidRDefault="002E542D" w:rsidP="00B73424">
            <w:pPr>
              <w:jc w:val="both"/>
            </w:pPr>
            <w:r w:rsidRPr="00244E89">
              <w:t>Вывод о соответствии налогового расхода целям муниципальной программы и (или) цели социально-экономической политики, не относящейся к муниципальным программам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E542D" w:rsidRPr="00244E89" w:rsidRDefault="002E542D" w:rsidP="00B73424">
            <w:pPr>
              <w:ind w:hanging="15"/>
              <w:jc w:val="both"/>
            </w:pPr>
            <w:r w:rsidRPr="00244E89">
              <w:t>Налоговые расходы соответствуют целям структурных элементов муниципальных программ</w:t>
            </w:r>
          </w:p>
        </w:tc>
      </w:tr>
      <w:tr w:rsidR="002E542D" w:rsidRPr="00244E89" w:rsidTr="009E1F1A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E542D" w:rsidRPr="00244E89" w:rsidRDefault="002E542D" w:rsidP="00B73424">
            <w:pPr>
              <w:jc w:val="center"/>
            </w:pPr>
            <w:r w:rsidRPr="00244E89">
              <w:t>1.4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E542D" w:rsidRPr="00244E89" w:rsidRDefault="002E542D" w:rsidP="00B73424">
            <w:pPr>
              <w:jc w:val="both"/>
            </w:pPr>
            <w:r w:rsidRPr="00244E89">
              <w:t>Вывод о востребованности налоговых льгот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E542D" w:rsidRPr="00244E89" w:rsidRDefault="002E542D" w:rsidP="00B73424">
            <w:pPr>
              <w:pStyle w:val="Default"/>
              <w:jc w:val="both"/>
            </w:pPr>
            <w:r w:rsidRPr="00244E89">
              <w:t>Налоговые расходы не востребованы.</w:t>
            </w:r>
          </w:p>
          <w:p w:rsidR="002E542D" w:rsidRPr="00244E89" w:rsidRDefault="00B132F3" w:rsidP="00B73424">
            <w:pPr>
              <w:pStyle w:val="Default"/>
              <w:jc w:val="both"/>
            </w:pPr>
            <w:r>
              <w:t>В 2024</w:t>
            </w:r>
            <w:r w:rsidR="002E542D" w:rsidRPr="00244E89">
              <w:t xml:space="preserve"> году налоговой льготой воспользовались 0 организаций. </w:t>
            </w:r>
          </w:p>
          <w:p w:rsidR="002E542D" w:rsidRPr="00244E89" w:rsidRDefault="002E542D" w:rsidP="00E339A9">
            <w:pPr>
              <w:pStyle w:val="Default"/>
              <w:jc w:val="both"/>
            </w:pPr>
            <w:r w:rsidRPr="00244E89">
              <w:t>Востребованность налогового расхода за 2 </w:t>
            </w:r>
            <w:r w:rsidR="00FD216D" w:rsidRPr="00244E89">
              <w:t xml:space="preserve">предыдущих </w:t>
            </w:r>
            <w:r w:rsidR="00BB367C" w:rsidRPr="00244E89">
              <w:t>года </w:t>
            </w:r>
            <w:proofErr w:type="gramStart"/>
            <w:r w:rsidRPr="00244E89">
              <w:t>нулевая</w:t>
            </w:r>
            <w:proofErr w:type="gramEnd"/>
            <w:r w:rsidRPr="00244E89">
              <w:t xml:space="preserve">, в виду отсутствия налогоплательщиков данной категории </w:t>
            </w:r>
            <w:r w:rsidR="00E339A9" w:rsidRPr="00244E89">
              <w:t>городского поселения Таёжный</w:t>
            </w:r>
          </w:p>
        </w:tc>
      </w:tr>
      <w:tr w:rsidR="002E542D" w:rsidRPr="00244E89" w:rsidTr="009E1F1A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E542D" w:rsidRPr="00244E89" w:rsidRDefault="002E542D" w:rsidP="00B73424">
            <w:pPr>
              <w:jc w:val="center"/>
            </w:pPr>
            <w:r w:rsidRPr="00244E89">
              <w:t>1.5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E542D" w:rsidRPr="00244E89" w:rsidRDefault="002E542D" w:rsidP="00B73424">
            <w:pPr>
              <w:jc w:val="both"/>
            </w:pPr>
            <w:r w:rsidRPr="00244E89">
              <w:t>Иные критерии целесообразности налогового расхода (при наличии)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E542D" w:rsidRPr="00244E89" w:rsidRDefault="002E542D" w:rsidP="00B73424">
            <w:pPr>
              <w:pStyle w:val="Default"/>
              <w:ind w:hanging="15"/>
              <w:jc w:val="both"/>
            </w:pPr>
            <w:r w:rsidRPr="00244E89">
              <w:t>Показатель целесообразности отсутствует</w:t>
            </w:r>
          </w:p>
        </w:tc>
      </w:tr>
      <w:tr w:rsidR="002E542D" w:rsidRPr="00244E89" w:rsidTr="009E1F1A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E542D" w:rsidRPr="00244E89" w:rsidRDefault="002E542D" w:rsidP="00B73424">
            <w:pPr>
              <w:jc w:val="center"/>
            </w:pPr>
            <w:r w:rsidRPr="00244E89">
              <w:t>1.6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E542D" w:rsidRPr="00244E89" w:rsidRDefault="002E542D" w:rsidP="00B73424">
            <w:pPr>
              <w:jc w:val="both"/>
            </w:pPr>
            <w:r w:rsidRPr="00244E89">
              <w:t>Обоснованный вывод о сохранении (уточнении, отмене) налоговых льгот для плательщиков на основании оценки целесообразности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E542D" w:rsidRPr="00244E89" w:rsidRDefault="002E542D" w:rsidP="006A27EB">
            <w:pPr>
              <w:jc w:val="both"/>
            </w:pPr>
            <w:r w:rsidRPr="00244E89">
              <w:t xml:space="preserve">Предоставленные налоговые расходы являются невостребованными. </w:t>
            </w:r>
            <w:r w:rsidRPr="006A27EB">
              <w:t>Сохранение в 202</w:t>
            </w:r>
            <w:r w:rsidR="00E578FB" w:rsidRPr="006A27EB">
              <w:t>5</w:t>
            </w:r>
            <w:r w:rsidRPr="006A27EB">
              <w:t xml:space="preserve"> году данных льгот </w:t>
            </w:r>
            <w:r w:rsidR="006A27EB">
              <w:t>нецелесообразно</w:t>
            </w:r>
          </w:p>
        </w:tc>
      </w:tr>
      <w:tr w:rsidR="002E542D" w:rsidRPr="00244E89" w:rsidTr="009E1F1A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E542D" w:rsidRPr="00244E89" w:rsidRDefault="002E542D" w:rsidP="00B73424">
            <w:pPr>
              <w:jc w:val="center"/>
            </w:pPr>
            <w:r w:rsidRPr="00244E89">
              <w:t>2</w:t>
            </w:r>
          </w:p>
        </w:tc>
        <w:tc>
          <w:tcPr>
            <w:tcW w:w="48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E542D" w:rsidRPr="00244E89" w:rsidRDefault="002E542D" w:rsidP="00C36F12">
            <w:pPr>
              <w:jc w:val="center"/>
              <w:rPr>
                <w:b/>
              </w:rPr>
            </w:pPr>
            <w:r w:rsidRPr="00244E89">
              <w:rPr>
                <w:b/>
              </w:rPr>
              <w:t>Оценка результативности налогового расхода</w:t>
            </w:r>
          </w:p>
        </w:tc>
      </w:tr>
      <w:tr w:rsidR="002E542D" w:rsidRPr="00244E89" w:rsidTr="009E1F1A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E542D" w:rsidRPr="00244E89" w:rsidRDefault="002E542D" w:rsidP="00B73424">
            <w:pPr>
              <w:jc w:val="center"/>
            </w:pPr>
            <w:r w:rsidRPr="00244E89">
              <w:t>2.1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E542D" w:rsidRPr="00244E89" w:rsidRDefault="002E542D" w:rsidP="00B73424">
            <w:pPr>
              <w:jc w:val="both"/>
            </w:pPr>
            <w:r w:rsidRPr="00244E89">
              <w:t xml:space="preserve">Показатель (индикатор) достижения целей муниципальной программы и (или) цели социально-экономической политики, не относящейся к муниципальным программам, на </w:t>
            </w:r>
            <w:proofErr w:type="gramStart"/>
            <w:r w:rsidRPr="00244E89">
              <w:t>значение</w:t>
            </w:r>
            <w:proofErr w:type="gramEnd"/>
            <w:r w:rsidRPr="00244E89">
              <w:t xml:space="preserve"> которого оказывают влияние налоговые расходы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E542D" w:rsidRPr="00244E89" w:rsidRDefault="002E542D" w:rsidP="00B73424">
            <w:pPr>
              <w:ind w:hanging="15"/>
              <w:jc w:val="both"/>
            </w:pPr>
            <w:r w:rsidRPr="00244E89">
              <w:t xml:space="preserve">Показатель результативности не отражается, в виду отсутствия налогоплательщиков данной категории </w:t>
            </w:r>
            <w:r w:rsidR="0064552A" w:rsidRPr="00244E89">
              <w:t xml:space="preserve">в </w:t>
            </w:r>
            <w:r w:rsidR="0064552A" w:rsidRPr="00244E89">
              <w:rPr>
                <w:color w:val="000000"/>
              </w:rPr>
              <w:t>городском поселении  Таёжный</w:t>
            </w:r>
          </w:p>
        </w:tc>
      </w:tr>
      <w:tr w:rsidR="002E542D" w:rsidRPr="00244E89" w:rsidTr="009E1F1A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E542D" w:rsidRPr="00244E89" w:rsidRDefault="002E542D" w:rsidP="00B73424">
            <w:pPr>
              <w:jc w:val="center"/>
            </w:pPr>
            <w:r w:rsidRPr="00244E89">
              <w:lastRenderedPageBreak/>
              <w:t>2.2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E542D" w:rsidRPr="00244E89" w:rsidRDefault="002E542D" w:rsidP="00B73424">
            <w:pPr>
              <w:jc w:val="both"/>
            </w:pPr>
            <w:proofErr w:type="gramStart"/>
            <w:r w:rsidRPr="00244E89">
              <w:t>Оценка вклада налогового расходы в изменение значения показателя (индикатора) достижения целей муниципальной программы и (или) цели социально-экономической политики, не относящейся к муниципальным программам (разница между фактическим значением показателя и оценкой значения показателя (без учета налогового расхода) </w:t>
            </w:r>
            <w:hyperlink r:id="rId15" w:anchor="/document/74402618/entry/31" w:history="1">
              <w:r w:rsidRPr="00244E89">
                <w:t>&lt;*&gt;</w:t>
              </w:r>
            </w:hyperlink>
            <w:proofErr w:type="gramEnd"/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E542D" w:rsidRPr="00244E89" w:rsidRDefault="002E542D" w:rsidP="00B73424">
            <w:pPr>
              <w:jc w:val="both"/>
            </w:pPr>
            <w:r w:rsidRPr="00244E89">
              <w:t xml:space="preserve">Показатель результативности не отражается, в виду отсутствия налогоплательщиков данной категории </w:t>
            </w:r>
            <w:r w:rsidR="0064552A" w:rsidRPr="00244E89">
              <w:t xml:space="preserve">в </w:t>
            </w:r>
            <w:r w:rsidR="0064552A" w:rsidRPr="00244E89">
              <w:rPr>
                <w:color w:val="000000"/>
              </w:rPr>
              <w:t>городском поселении  Таёжный</w:t>
            </w:r>
          </w:p>
        </w:tc>
      </w:tr>
      <w:tr w:rsidR="002E542D" w:rsidRPr="00244E89" w:rsidTr="009E1F1A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E542D" w:rsidRPr="00244E89" w:rsidRDefault="002E542D" w:rsidP="00B73424">
            <w:pPr>
              <w:jc w:val="center"/>
            </w:pPr>
            <w:r w:rsidRPr="00244E89">
              <w:t>2.3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E542D" w:rsidRPr="00244E89" w:rsidRDefault="002E542D" w:rsidP="00B73424">
            <w:pPr>
              <w:jc w:val="both"/>
            </w:pPr>
            <w:r w:rsidRPr="00244E89">
              <w:t>Альтернативные механизмы достижения целей муниципальной программы и (или) цели социально-экономической политики, не относящейся к муниципальным программам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E542D" w:rsidRPr="00244E89" w:rsidRDefault="002E542D" w:rsidP="00B73424">
            <w:pPr>
              <w:jc w:val="both"/>
            </w:pPr>
            <w:r w:rsidRPr="00244E89">
              <w:t xml:space="preserve">Показатель результативности не отражается, в виду отсутствия налогоплательщиков данной категории </w:t>
            </w:r>
            <w:r w:rsidR="0064552A" w:rsidRPr="00244E89">
              <w:t xml:space="preserve">в </w:t>
            </w:r>
            <w:r w:rsidR="0064552A" w:rsidRPr="00244E89">
              <w:rPr>
                <w:color w:val="000000"/>
              </w:rPr>
              <w:t>городском поселении  Таёжный</w:t>
            </w:r>
          </w:p>
        </w:tc>
      </w:tr>
      <w:tr w:rsidR="002E542D" w:rsidRPr="00244E89" w:rsidTr="009E1F1A">
        <w:trPr>
          <w:trHeight w:val="1043"/>
        </w:trPr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E542D" w:rsidRPr="00244E89" w:rsidRDefault="002E542D" w:rsidP="00B73424">
            <w:pPr>
              <w:jc w:val="center"/>
            </w:pPr>
            <w:r w:rsidRPr="00244E89">
              <w:t>2.4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E542D" w:rsidRPr="00244E89" w:rsidRDefault="002E542D" w:rsidP="00B73424">
            <w:pPr>
              <w:jc w:val="both"/>
            </w:pPr>
            <w:r w:rsidRPr="00244E89">
              <w:t xml:space="preserve">Вывод о наличии/отсутствии более результативных (менее затратных) для бюджета Советского </w:t>
            </w:r>
            <w:proofErr w:type="gramStart"/>
            <w:r w:rsidRPr="00244E89">
              <w:t>района альтернативных механизмов достижения целей муниципальной программы</w:t>
            </w:r>
            <w:proofErr w:type="gramEnd"/>
            <w:r w:rsidRPr="00244E89">
              <w:t xml:space="preserve"> и (или) цели социально-экономической политики, не относящейся к муниципальным программам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E542D" w:rsidRPr="00244E89" w:rsidRDefault="002E542D" w:rsidP="00B73424">
            <w:pPr>
              <w:jc w:val="both"/>
            </w:pPr>
            <w:r w:rsidRPr="00244E89">
              <w:t xml:space="preserve">Показатель результативности не отражается, в виду отсутствия налогоплательщиков данной категории </w:t>
            </w:r>
            <w:r w:rsidR="0064552A" w:rsidRPr="00244E89">
              <w:t xml:space="preserve">в </w:t>
            </w:r>
            <w:r w:rsidR="0064552A" w:rsidRPr="00244E89">
              <w:rPr>
                <w:color w:val="000000"/>
              </w:rPr>
              <w:t>городском поселении  Таёжный</w:t>
            </w:r>
          </w:p>
        </w:tc>
      </w:tr>
      <w:tr w:rsidR="002E542D" w:rsidRPr="00244E89" w:rsidTr="009E1F1A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E542D" w:rsidRPr="00244E89" w:rsidRDefault="002E542D" w:rsidP="00B73424">
            <w:pPr>
              <w:jc w:val="center"/>
            </w:pPr>
            <w:r w:rsidRPr="00244E89">
              <w:t>2.5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E542D" w:rsidRPr="00244E89" w:rsidRDefault="002E542D" w:rsidP="00B73424">
            <w:pPr>
              <w:jc w:val="both"/>
            </w:pPr>
            <w:r w:rsidRPr="00244E89">
              <w:t>Оценка совокупного бюджетного эффекта стимулирующих налоговых расходов  </w:t>
            </w:r>
            <w:hyperlink r:id="rId16" w:anchor="/document/74402618/entry/31" w:history="1">
              <w:r w:rsidRPr="00244E89">
                <w:t>&lt;*&gt;</w:t>
              </w:r>
            </w:hyperlink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E542D" w:rsidRPr="00244E89" w:rsidRDefault="002E542D" w:rsidP="00B73424">
            <w:pPr>
              <w:jc w:val="both"/>
            </w:pPr>
            <w:r w:rsidRPr="00244E89">
              <w:t xml:space="preserve">Показатель результативности не отражается, в виду отсутствия налогоплательщиков данной категории </w:t>
            </w:r>
            <w:r w:rsidR="0064552A" w:rsidRPr="00244E89">
              <w:t xml:space="preserve">в </w:t>
            </w:r>
            <w:r w:rsidR="0064552A" w:rsidRPr="00244E89">
              <w:rPr>
                <w:color w:val="000000"/>
              </w:rPr>
              <w:t>городском поселении  Таёжный</w:t>
            </w:r>
          </w:p>
        </w:tc>
      </w:tr>
      <w:tr w:rsidR="002E542D" w:rsidRPr="00244E89" w:rsidTr="009E1F1A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E542D" w:rsidRPr="00244E89" w:rsidRDefault="002E542D" w:rsidP="00B73424">
            <w:pPr>
              <w:jc w:val="center"/>
            </w:pPr>
            <w:r w:rsidRPr="00244E89">
              <w:t>2.6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E542D" w:rsidRPr="00244E89" w:rsidRDefault="002E542D" w:rsidP="00B73424">
            <w:pPr>
              <w:jc w:val="both"/>
            </w:pPr>
            <w:r w:rsidRPr="00244E89">
              <w:t>Обоснованный вывод о сохранении (уточнении, отмене) налоговых льгот для плательщиков на основании оценки результативности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E542D" w:rsidRPr="00244E89" w:rsidRDefault="002E542D" w:rsidP="00B73424">
            <w:pPr>
              <w:pStyle w:val="Default"/>
              <w:jc w:val="both"/>
            </w:pPr>
            <w:r w:rsidRPr="00244E89">
              <w:t>Предоставленные налоговые расходы являются нерезультативными. Сохранение в 202</w:t>
            </w:r>
            <w:r w:rsidR="00E578FB">
              <w:t>5</w:t>
            </w:r>
            <w:r w:rsidRPr="00244E89">
              <w:t xml:space="preserve"> году данных льгот нецелесообразно </w:t>
            </w:r>
          </w:p>
          <w:p w:rsidR="00C36F12" w:rsidRPr="00244E89" w:rsidRDefault="00C36F12" w:rsidP="00B73424">
            <w:pPr>
              <w:pStyle w:val="Default"/>
              <w:jc w:val="both"/>
            </w:pPr>
          </w:p>
          <w:p w:rsidR="002E542D" w:rsidRPr="00244E89" w:rsidRDefault="002E542D" w:rsidP="00B73424">
            <w:pPr>
              <w:pStyle w:val="Default"/>
              <w:jc w:val="both"/>
            </w:pPr>
          </w:p>
        </w:tc>
      </w:tr>
      <w:tr w:rsidR="002E542D" w:rsidRPr="00244E89" w:rsidTr="009E1F1A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E542D" w:rsidRPr="00244E89" w:rsidRDefault="002E542D" w:rsidP="00B73424">
            <w:pPr>
              <w:jc w:val="center"/>
            </w:pPr>
            <w:r w:rsidRPr="00244E89">
              <w:t>3</w:t>
            </w:r>
          </w:p>
        </w:tc>
        <w:tc>
          <w:tcPr>
            <w:tcW w:w="48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E542D" w:rsidRPr="00244E89" w:rsidRDefault="002E542D" w:rsidP="00C36F12">
            <w:pPr>
              <w:jc w:val="center"/>
              <w:rPr>
                <w:b/>
              </w:rPr>
            </w:pPr>
            <w:r w:rsidRPr="00244E89">
              <w:rPr>
                <w:b/>
              </w:rPr>
              <w:t>Итоги оценки налогового расхода</w:t>
            </w:r>
          </w:p>
        </w:tc>
      </w:tr>
      <w:tr w:rsidR="002E542D" w:rsidRPr="00244E89" w:rsidTr="009E1F1A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E542D" w:rsidRPr="00244E89" w:rsidRDefault="002E542D" w:rsidP="00B73424">
            <w:pPr>
              <w:jc w:val="center"/>
            </w:pPr>
            <w:r w:rsidRPr="00244E89">
              <w:t>3.1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E542D" w:rsidRPr="00244E89" w:rsidRDefault="002E542D" w:rsidP="00B73424">
            <w:pPr>
              <w:jc w:val="both"/>
            </w:pPr>
            <w:r w:rsidRPr="00244E89">
              <w:t>Итоги и рекомендации по результатам оценки эффективности налогового расхода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E542D" w:rsidRPr="00244E89" w:rsidRDefault="0066501B" w:rsidP="0066501B">
            <w:pPr>
              <w:ind w:left="127"/>
              <w:jc w:val="both"/>
            </w:pPr>
            <w:r>
              <w:t xml:space="preserve">В соответствии с </w:t>
            </w:r>
            <w:r w:rsidR="002E542D" w:rsidRPr="00244E89">
              <w:t xml:space="preserve">решением Совета депутатов </w:t>
            </w:r>
            <w:r w:rsidR="00E339A9" w:rsidRPr="00244E89">
              <w:t>городского поселения</w:t>
            </w:r>
            <w:r w:rsidR="002E542D" w:rsidRPr="00244E89">
              <w:t xml:space="preserve"> Таёжный </w:t>
            </w:r>
            <w:r w:rsidRPr="0066501B">
              <w:t>№</w:t>
            </w:r>
            <w:r>
              <w:t xml:space="preserve">191 от 22.07.2022 года  о внесении изменении в решение Совета депутатов </w:t>
            </w:r>
            <w:r w:rsidRPr="0066501B">
              <w:t>городского поселения Таёжный</w:t>
            </w:r>
            <w:r>
              <w:t xml:space="preserve"> </w:t>
            </w:r>
            <w:r w:rsidR="002E542D" w:rsidRPr="00244E89">
              <w:t>от 27.11.2017 №</w:t>
            </w:r>
            <w:r w:rsidR="00BB367C" w:rsidRPr="00244E89">
              <w:t xml:space="preserve"> </w:t>
            </w:r>
            <w:r w:rsidR="002E542D" w:rsidRPr="00244E89">
              <w:t xml:space="preserve">217 "Об установлении земельного налога на территории  </w:t>
            </w:r>
            <w:r w:rsidR="00BB367C" w:rsidRPr="00244E89">
              <w:t xml:space="preserve">городского поселения </w:t>
            </w:r>
            <w:r w:rsidR="0064552A" w:rsidRPr="00244E89">
              <w:t>Таёжный</w:t>
            </w:r>
            <w:r>
              <w:t>»</w:t>
            </w:r>
            <w:r w:rsidR="0064552A" w:rsidRPr="00244E89">
              <w:t xml:space="preserve"> </w:t>
            </w:r>
            <w:r>
              <w:t xml:space="preserve">данная льгота утратила силу  </w:t>
            </w:r>
            <w:r w:rsidR="002E542D" w:rsidRPr="00244E89">
              <w:t> </w:t>
            </w:r>
            <w:r>
              <w:t xml:space="preserve"> с 01.01.20325 года.</w:t>
            </w:r>
          </w:p>
        </w:tc>
      </w:tr>
    </w:tbl>
    <w:p w:rsidR="00FE34C0" w:rsidRPr="00244E89" w:rsidRDefault="00FE34C0" w:rsidP="00FE34C0">
      <w:pPr>
        <w:shd w:val="clear" w:color="auto" w:fill="FFFFFF"/>
        <w:jc w:val="both"/>
      </w:pPr>
      <w:r w:rsidRPr="00244E89">
        <w:t>Начальник</w:t>
      </w:r>
      <w:r w:rsidRPr="00244E89">
        <w:rPr>
          <w:strike/>
        </w:rPr>
        <w:t xml:space="preserve"> </w:t>
      </w:r>
      <w:r w:rsidRPr="00244E89">
        <w:t>Финансово-экономического отдела городского поселения Таёжный</w:t>
      </w:r>
      <w:r w:rsidRPr="00244E89">
        <w:tab/>
      </w:r>
      <w:r w:rsidRPr="00244E89">
        <w:tab/>
      </w:r>
      <w:r w:rsidRPr="00244E89">
        <w:tab/>
      </w:r>
      <w:r w:rsidRPr="00244E89">
        <w:tab/>
      </w:r>
      <w:r w:rsidRPr="00244E89">
        <w:tab/>
      </w:r>
      <w:r w:rsidRPr="00244E89">
        <w:tab/>
      </w:r>
      <w:r w:rsidRPr="00244E89">
        <w:tab/>
      </w:r>
      <w:r w:rsidRPr="00244E89">
        <w:tab/>
        <w:t>Л.А.Кузьмина</w:t>
      </w:r>
    </w:p>
    <w:p w:rsidR="00FE34C0" w:rsidRPr="00244E89" w:rsidRDefault="00FE34C0" w:rsidP="00FE34C0">
      <w:pPr>
        <w:shd w:val="clear" w:color="auto" w:fill="FFFFFF"/>
        <w:tabs>
          <w:tab w:val="left" w:pos="1418"/>
        </w:tabs>
        <w:ind w:firstLine="709"/>
        <w:jc w:val="center"/>
        <w:rPr>
          <w:b/>
        </w:rPr>
      </w:pPr>
    </w:p>
    <w:p w:rsidR="00CF3089" w:rsidRDefault="00CF3089" w:rsidP="00B73424">
      <w:pPr>
        <w:shd w:val="clear" w:color="auto" w:fill="FFFFFF"/>
        <w:tabs>
          <w:tab w:val="left" w:pos="1418"/>
        </w:tabs>
        <w:ind w:firstLine="709"/>
        <w:jc w:val="center"/>
        <w:rPr>
          <w:b/>
        </w:rPr>
      </w:pPr>
    </w:p>
    <w:p w:rsidR="00B77C38" w:rsidRPr="00244E89" w:rsidRDefault="00B77C38" w:rsidP="00B73424">
      <w:pPr>
        <w:shd w:val="clear" w:color="auto" w:fill="FFFFFF"/>
        <w:tabs>
          <w:tab w:val="left" w:pos="1418"/>
        </w:tabs>
        <w:ind w:firstLine="709"/>
        <w:jc w:val="center"/>
        <w:rPr>
          <w:b/>
        </w:rPr>
      </w:pPr>
    </w:p>
    <w:p w:rsidR="00CF3089" w:rsidRDefault="00CF3089" w:rsidP="00B73424">
      <w:pPr>
        <w:shd w:val="clear" w:color="auto" w:fill="FFFFFF"/>
        <w:tabs>
          <w:tab w:val="left" w:pos="1418"/>
        </w:tabs>
        <w:ind w:firstLine="709"/>
        <w:jc w:val="center"/>
        <w:rPr>
          <w:b/>
        </w:rPr>
      </w:pPr>
    </w:p>
    <w:p w:rsidR="0066501B" w:rsidRDefault="0066501B" w:rsidP="00B73424">
      <w:pPr>
        <w:shd w:val="clear" w:color="auto" w:fill="FFFFFF"/>
        <w:tabs>
          <w:tab w:val="left" w:pos="1418"/>
        </w:tabs>
        <w:ind w:firstLine="709"/>
        <w:jc w:val="center"/>
        <w:rPr>
          <w:b/>
        </w:rPr>
      </w:pPr>
    </w:p>
    <w:p w:rsidR="0066501B" w:rsidRPr="00244E89" w:rsidRDefault="0066501B" w:rsidP="00B73424">
      <w:pPr>
        <w:shd w:val="clear" w:color="auto" w:fill="FFFFFF"/>
        <w:tabs>
          <w:tab w:val="left" w:pos="1418"/>
        </w:tabs>
        <w:ind w:firstLine="709"/>
        <w:jc w:val="center"/>
        <w:rPr>
          <w:b/>
        </w:rPr>
      </w:pPr>
    </w:p>
    <w:p w:rsidR="004677D0" w:rsidRPr="00244E89" w:rsidRDefault="004677D0" w:rsidP="00B73424">
      <w:pPr>
        <w:shd w:val="clear" w:color="auto" w:fill="FFFFFF"/>
        <w:tabs>
          <w:tab w:val="left" w:pos="1418"/>
        </w:tabs>
        <w:ind w:firstLine="709"/>
        <w:jc w:val="center"/>
        <w:rPr>
          <w:b/>
        </w:rPr>
      </w:pPr>
    </w:p>
    <w:p w:rsidR="00CF3089" w:rsidRPr="00244E89" w:rsidRDefault="00CF3089" w:rsidP="00B73424">
      <w:pPr>
        <w:shd w:val="clear" w:color="auto" w:fill="FFFFFF"/>
        <w:tabs>
          <w:tab w:val="left" w:pos="1418"/>
        </w:tabs>
        <w:ind w:firstLine="709"/>
        <w:jc w:val="center"/>
        <w:rPr>
          <w:b/>
        </w:rPr>
      </w:pPr>
    </w:p>
    <w:p w:rsidR="00CF3089" w:rsidRPr="00244E89" w:rsidRDefault="00CF3089" w:rsidP="00B73424">
      <w:pPr>
        <w:shd w:val="clear" w:color="auto" w:fill="FFFFFF"/>
        <w:tabs>
          <w:tab w:val="left" w:pos="1418"/>
        </w:tabs>
        <w:ind w:firstLine="709"/>
        <w:jc w:val="center"/>
        <w:rPr>
          <w:b/>
        </w:rPr>
      </w:pPr>
    </w:p>
    <w:p w:rsidR="002E542D" w:rsidRPr="00244E89" w:rsidRDefault="00CF3089" w:rsidP="00B73424">
      <w:pPr>
        <w:shd w:val="clear" w:color="auto" w:fill="FFFFFF"/>
        <w:tabs>
          <w:tab w:val="left" w:pos="1418"/>
        </w:tabs>
        <w:ind w:firstLine="709"/>
        <w:jc w:val="center"/>
        <w:rPr>
          <w:b/>
        </w:rPr>
      </w:pPr>
      <w:r w:rsidRPr="00244E89">
        <w:rPr>
          <w:b/>
        </w:rPr>
        <w:lastRenderedPageBreak/>
        <w:t>НАЛОГ НА ИМУЩЕСТВО ФИЗИЧЕСКИХ ЛИЦ</w:t>
      </w:r>
    </w:p>
    <w:p w:rsidR="00CF3089" w:rsidRPr="00244E89" w:rsidRDefault="00CF3089" w:rsidP="00B73424">
      <w:pPr>
        <w:shd w:val="clear" w:color="auto" w:fill="FFFFFF"/>
        <w:tabs>
          <w:tab w:val="left" w:pos="1418"/>
        </w:tabs>
        <w:ind w:firstLine="709"/>
        <w:jc w:val="center"/>
        <w:rPr>
          <w:b/>
        </w:rPr>
      </w:pPr>
    </w:p>
    <w:p w:rsidR="007F021E" w:rsidRPr="00244E89" w:rsidRDefault="007F021E" w:rsidP="00B73424">
      <w:pPr>
        <w:shd w:val="clear" w:color="auto" w:fill="FFFFFF"/>
        <w:tabs>
          <w:tab w:val="left" w:pos="1418"/>
        </w:tabs>
        <w:ind w:firstLine="709"/>
        <w:jc w:val="center"/>
        <w:rPr>
          <w:b/>
          <w:color w:val="FF0000"/>
        </w:rPr>
      </w:pPr>
      <w:r w:rsidRPr="00244E89">
        <w:rPr>
          <w:b/>
        </w:rPr>
        <w:t xml:space="preserve">Сводный отчет об оценке налоговых расходов </w:t>
      </w:r>
      <w:r w:rsidRPr="00244E89">
        <w:rPr>
          <w:b/>
          <w:color w:val="000000"/>
        </w:rPr>
        <w:t>г.п. Таёжный за 202</w:t>
      </w:r>
      <w:r w:rsidR="00B132F3">
        <w:rPr>
          <w:b/>
          <w:color w:val="000000"/>
        </w:rPr>
        <w:t>4</w:t>
      </w:r>
      <w:r w:rsidRPr="00244E89">
        <w:rPr>
          <w:b/>
          <w:color w:val="000000"/>
        </w:rPr>
        <w:t xml:space="preserve"> год</w:t>
      </w:r>
    </w:p>
    <w:p w:rsidR="007F021E" w:rsidRPr="00244E89" w:rsidRDefault="007F021E" w:rsidP="00B73424">
      <w:pPr>
        <w:shd w:val="clear" w:color="auto" w:fill="FFFFFF"/>
        <w:ind w:firstLine="709"/>
        <w:jc w:val="both"/>
        <w:rPr>
          <w:color w:val="FF0000"/>
        </w:rPr>
      </w:pPr>
    </w:p>
    <w:p w:rsidR="007F021E" w:rsidRPr="00244E89" w:rsidRDefault="007F021E" w:rsidP="00B73424">
      <w:pPr>
        <w:ind w:firstLine="709"/>
        <w:jc w:val="center"/>
      </w:pPr>
      <w:r w:rsidRPr="00244E89">
        <w:t>Уменьшение налоговой ставки в 2 раза  в отношении объектов налогообложения включенных в перечень, определяемых в соответствии сп.7 статьи 378.2 , абзацам вторым п.10 статьи 378.2 Налогового Кодекса Российской Федерации</w:t>
      </w:r>
    </w:p>
    <w:p w:rsidR="007F021E" w:rsidRPr="00244E89" w:rsidRDefault="007F021E" w:rsidP="00B73424">
      <w:pPr>
        <w:shd w:val="clear" w:color="auto" w:fill="FFFFFF"/>
        <w:ind w:firstLine="709"/>
        <w:jc w:val="center"/>
      </w:pPr>
    </w:p>
    <w:p w:rsidR="007F021E" w:rsidRPr="00244E89" w:rsidRDefault="007F021E" w:rsidP="00B73424">
      <w:pPr>
        <w:shd w:val="clear" w:color="auto" w:fill="FFFFFF"/>
        <w:ind w:firstLine="709"/>
        <w:jc w:val="center"/>
        <w:rPr>
          <w:color w:val="000000"/>
        </w:rPr>
      </w:pPr>
      <w:r w:rsidRPr="00244E89">
        <w:rPr>
          <w:color w:val="000000"/>
        </w:rPr>
        <w:t>Финансово-экономическое управление администрации г.п. Таёжный</w:t>
      </w:r>
    </w:p>
    <w:p w:rsidR="007F021E" w:rsidRPr="00244E89" w:rsidRDefault="007F021E" w:rsidP="00B73424">
      <w:pPr>
        <w:pBdr>
          <w:top w:val="single" w:sz="4" w:space="1" w:color="auto"/>
        </w:pBdr>
        <w:shd w:val="clear" w:color="auto" w:fill="FFFFFF"/>
        <w:ind w:firstLine="709"/>
        <w:jc w:val="center"/>
        <w:rPr>
          <w:vertAlign w:val="superscript"/>
        </w:rPr>
      </w:pPr>
      <w:r w:rsidRPr="00244E89">
        <w:rPr>
          <w:vertAlign w:val="superscript"/>
        </w:rPr>
        <w:t>(наименование куратора налогового</w:t>
      </w:r>
      <w:r w:rsidR="00C7320E" w:rsidRPr="00244E89">
        <w:rPr>
          <w:vertAlign w:val="superscript"/>
        </w:rPr>
        <w:t xml:space="preserve"> расхода </w:t>
      </w:r>
      <w:r w:rsidRPr="00244E89">
        <w:rPr>
          <w:vertAlign w:val="superscript"/>
        </w:rPr>
        <w:t>за 202</w:t>
      </w:r>
      <w:r w:rsidR="00B132F3">
        <w:rPr>
          <w:vertAlign w:val="superscript"/>
        </w:rPr>
        <w:t>4</w:t>
      </w:r>
      <w:r w:rsidRPr="00244E89">
        <w:rPr>
          <w:vertAlign w:val="superscript"/>
        </w:rPr>
        <w:t xml:space="preserve"> год)</w:t>
      </w:r>
    </w:p>
    <w:p w:rsidR="007F021E" w:rsidRPr="00244E89" w:rsidRDefault="007F021E" w:rsidP="00B73424">
      <w:pPr>
        <w:pBdr>
          <w:top w:val="single" w:sz="4" w:space="1" w:color="auto"/>
        </w:pBdr>
        <w:shd w:val="clear" w:color="auto" w:fill="FFFFFF"/>
        <w:ind w:firstLine="709"/>
        <w:jc w:val="center"/>
        <w:rPr>
          <w:vertAlign w:val="superscript"/>
        </w:rPr>
      </w:pPr>
    </w:p>
    <w:tbl>
      <w:tblPr>
        <w:tblW w:w="5000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"/>
        <w:gridCol w:w="7270"/>
        <w:gridCol w:w="330"/>
        <w:gridCol w:w="7473"/>
      </w:tblGrid>
      <w:tr w:rsidR="007F021E" w:rsidRPr="00244E89" w:rsidTr="00B24B68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F021E" w:rsidRPr="00244E89" w:rsidRDefault="007F021E" w:rsidP="00B73424">
            <w:pPr>
              <w:jc w:val="center"/>
            </w:pPr>
            <w:proofErr w:type="gramStart"/>
            <w:r w:rsidRPr="00244E89">
              <w:t>п</w:t>
            </w:r>
            <w:proofErr w:type="gramEnd"/>
            <w:r w:rsidRPr="00244E89">
              <w:t>/п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F021E" w:rsidRPr="00244E89" w:rsidRDefault="007F021E" w:rsidP="00B73424">
            <w:pPr>
              <w:ind w:firstLine="709"/>
              <w:jc w:val="center"/>
            </w:pPr>
            <w:r w:rsidRPr="00244E89">
              <w:t>Наименование показателя</w:t>
            </w:r>
          </w:p>
        </w:tc>
        <w:tc>
          <w:tcPr>
            <w:tcW w:w="25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F021E" w:rsidRPr="00244E89" w:rsidRDefault="007F021E" w:rsidP="00B73424">
            <w:pPr>
              <w:jc w:val="center"/>
            </w:pPr>
            <w:r w:rsidRPr="00244E89">
              <w:t>Исполнение показателя</w:t>
            </w:r>
          </w:p>
        </w:tc>
      </w:tr>
      <w:tr w:rsidR="00BB367C" w:rsidRPr="00244E89" w:rsidTr="00B24B68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367C" w:rsidRPr="00244E89" w:rsidRDefault="00BB367C" w:rsidP="00B73424">
            <w:pPr>
              <w:jc w:val="center"/>
            </w:pPr>
            <w:r w:rsidRPr="00244E89">
              <w:t>1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367C" w:rsidRPr="00244E89" w:rsidRDefault="00BB367C" w:rsidP="00B73424">
            <w:pPr>
              <w:ind w:firstLine="709"/>
              <w:jc w:val="center"/>
            </w:pPr>
            <w:r w:rsidRPr="00244E89">
              <w:t>2</w:t>
            </w:r>
          </w:p>
        </w:tc>
        <w:tc>
          <w:tcPr>
            <w:tcW w:w="25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367C" w:rsidRPr="00244E89" w:rsidRDefault="00BB367C" w:rsidP="00B73424">
            <w:pPr>
              <w:jc w:val="center"/>
            </w:pPr>
            <w:r w:rsidRPr="00244E89">
              <w:t>3</w:t>
            </w:r>
          </w:p>
        </w:tc>
      </w:tr>
      <w:tr w:rsidR="007F021E" w:rsidRPr="00244E89" w:rsidTr="007F021E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F021E" w:rsidRPr="00244E89" w:rsidRDefault="007F021E" w:rsidP="00B73424">
            <w:pPr>
              <w:jc w:val="center"/>
              <w:rPr>
                <w:strike/>
              </w:rPr>
            </w:pPr>
          </w:p>
        </w:tc>
        <w:tc>
          <w:tcPr>
            <w:tcW w:w="48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F021E" w:rsidRPr="00244E89" w:rsidRDefault="007F021E" w:rsidP="0064552A">
            <w:pPr>
              <w:ind w:firstLine="709"/>
              <w:jc w:val="center"/>
              <w:rPr>
                <w:b/>
                <w:strike/>
              </w:rPr>
            </w:pPr>
          </w:p>
        </w:tc>
      </w:tr>
      <w:tr w:rsidR="007F021E" w:rsidRPr="00244E89" w:rsidTr="00B24B68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F021E" w:rsidRPr="00244E89" w:rsidRDefault="007F021E" w:rsidP="00B73424">
            <w:pPr>
              <w:jc w:val="center"/>
            </w:pPr>
            <w:r w:rsidRPr="00244E89">
              <w:t>1</w:t>
            </w:r>
          </w:p>
        </w:tc>
        <w:tc>
          <w:tcPr>
            <w:tcW w:w="48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F021E" w:rsidRPr="00244E89" w:rsidRDefault="007F021E" w:rsidP="00B73424">
            <w:pPr>
              <w:jc w:val="center"/>
              <w:rPr>
                <w:b/>
              </w:rPr>
            </w:pPr>
            <w:r w:rsidRPr="00244E89">
              <w:rPr>
                <w:b/>
              </w:rPr>
              <w:t>Оценка целесообразности налогового расхода</w:t>
            </w:r>
          </w:p>
        </w:tc>
      </w:tr>
      <w:tr w:rsidR="007F021E" w:rsidRPr="00244E89" w:rsidTr="007F021E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F021E" w:rsidRPr="00244E89" w:rsidRDefault="007F021E" w:rsidP="00B73424">
            <w:pPr>
              <w:jc w:val="center"/>
            </w:pPr>
            <w:r w:rsidRPr="00244E89">
              <w:t>1.1</w:t>
            </w:r>
          </w:p>
        </w:tc>
        <w:tc>
          <w:tcPr>
            <w:tcW w:w="24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F021E" w:rsidRPr="00244E89" w:rsidRDefault="007F021E" w:rsidP="00B73424">
            <w:pPr>
              <w:jc w:val="both"/>
            </w:pPr>
            <w:r w:rsidRPr="00244E89">
              <w:t>Наименование муниципальной программы и (или) цели социально-экономической политики, не относящейся к муниципальным программам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35E4" w:rsidRPr="00244E89" w:rsidRDefault="00C935E4" w:rsidP="00B73424">
            <w:pPr>
              <w:ind w:left="172" w:right="89"/>
              <w:jc w:val="both"/>
              <w:rPr>
                <w:strike/>
              </w:rPr>
            </w:pPr>
            <w:r w:rsidRPr="00244E89">
              <w:t xml:space="preserve">"Поддержка и развитие малого и среднего предпринимательства в городском поселении </w:t>
            </w:r>
            <w:proofErr w:type="gramStart"/>
            <w:r w:rsidRPr="00244E89">
              <w:t>Таёжный</w:t>
            </w:r>
            <w:proofErr w:type="gramEnd"/>
            <w:r w:rsidRPr="00244E89">
              <w:t xml:space="preserve"> на 2019-2030 годы"</w:t>
            </w:r>
          </w:p>
        </w:tc>
      </w:tr>
      <w:tr w:rsidR="007F021E" w:rsidRPr="00244E89" w:rsidTr="007F021E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F021E" w:rsidRPr="00244E89" w:rsidRDefault="007F021E" w:rsidP="00B73424">
            <w:pPr>
              <w:jc w:val="center"/>
            </w:pPr>
            <w:r w:rsidRPr="00244E89">
              <w:t>1.2</w:t>
            </w:r>
          </w:p>
        </w:tc>
        <w:tc>
          <w:tcPr>
            <w:tcW w:w="24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F021E" w:rsidRPr="00244E89" w:rsidRDefault="007F021E" w:rsidP="00B73424">
            <w:pPr>
              <w:jc w:val="both"/>
            </w:pPr>
            <w:r w:rsidRPr="00244E89">
              <w:t>Наименование целей муниципальной программы и (или) цели социально-экономической политики, не относящейся к муниципальным программам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35E4" w:rsidRPr="00244E89" w:rsidRDefault="00C935E4" w:rsidP="00B73424">
            <w:pPr>
              <w:ind w:left="172" w:right="89"/>
            </w:pPr>
          </w:p>
          <w:p w:rsidR="00C935E4" w:rsidRPr="00244E89" w:rsidRDefault="00C935E4" w:rsidP="00B73424">
            <w:pPr>
              <w:ind w:left="172" w:right="89"/>
            </w:pPr>
            <w:r w:rsidRPr="00244E89">
              <w:t>Создание условий для развития предпринимательства</w:t>
            </w:r>
          </w:p>
        </w:tc>
      </w:tr>
      <w:tr w:rsidR="007F021E" w:rsidRPr="00244E89" w:rsidTr="007F021E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F021E" w:rsidRPr="00244E89" w:rsidRDefault="007F021E" w:rsidP="00B73424">
            <w:pPr>
              <w:jc w:val="center"/>
            </w:pPr>
            <w:r w:rsidRPr="00244E89">
              <w:t>1.3</w:t>
            </w:r>
          </w:p>
        </w:tc>
        <w:tc>
          <w:tcPr>
            <w:tcW w:w="24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F021E" w:rsidRPr="00244E89" w:rsidRDefault="007F021E" w:rsidP="00B73424">
            <w:pPr>
              <w:jc w:val="both"/>
            </w:pPr>
            <w:r w:rsidRPr="00244E89">
              <w:t>Вывод о соответствии налогового расхода целям муниципальной программы и (или) цели социально-экономической политики, не относящейся к муниципальным программам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F021E" w:rsidRPr="00244E89" w:rsidRDefault="007F021E" w:rsidP="00B73424">
            <w:pPr>
              <w:ind w:left="172" w:right="89"/>
              <w:jc w:val="both"/>
            </w:pPr>
            <w:r w:rsidRPr="00244E89">
              <w:t>Налоговые расходы соответствуют целям структурных элементов муниципальных программ</w:t>
            </w:r>
          </w:p>
        </w:tc>
      </w:tr>
      <w:tr w:rsidR="007F021E" w:rsidRPr="00244E89" w:rsidTr="007F021E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F021E" w:rsidRPr="00244E89" w:rsidRDefault="007F021E" w:rsidP="00B73424">
            <w:pPr>
              <w:jc w:val="center"/>
            </w:pPr>
            <w:r w:rsidRPr="00244E89">
              <w:t>1.4</w:t>
            </w:r>
          </w:p>
        </w:tc>
        <w:tc>
          <w:tcPr>
            <w:tcW w:w="24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F021E" w:rsidRPr="00244E89" w:rsidRDefault="007F021E" w:rsidP="00B73424">
            <w:pPr>
              <w:jc w:val="both"/>
            </w:pPr>
            <w:r w:rsidRPr="00244E89">
              <w:t>Вывод о востребованности налоговых льгот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F021E" w:rsidRPr="00244E89" w:rsidRDefault="007F021E" w:rsidP="00B73424">
            <w:pPr>
              <w:pStyle w:val="Default"/>
              <w:ind w:left="172" w:right="89"/>
              <w:jc w:val="both"/>
            </w:pPr>
            <w:r w:rsidRPr="00244E89">
              <w:t>Налоговые расходы востребованы.</w:t>
            </w:r>
          </w:p>
          <w:p w:rsidR="007F021E" w:rsidRPr="00244E89" w:rsidRDefault="007F021E" w:rsidP="00B73424">
            <w:pPr>
              <w:pStyle w:val="Default"/>
              <w:ind w:left="172" w:right="89"/>
              <w:jc w:val="both"/>
            </w:pPr>
            <w:r w:rsidRPr="00244E89">
              <w:t>В 202</w:t>
            </w:r>
            <w:r w:rsidR="00B132F3">
              <w:t>4</w:t>
            </w:r>
            <w:r w:rsidRPr="00244E89">
              <w:t xml:space="preserve"> году налоговой </w:t>
            </w:r>
            <w:r w:rsidR="006A27EB">
              <w:t xml:space="preserve">льготой </w:t>
            </w:r>
            <w:r w:rsidRPr="00244E89">
              <w:t>воспользовались</w:t>
            </w:r>
            <w:r w:rsidR="007C0651" w:rsidRPr="00244E89">
              <w:t xml:space="preserve"> 1</w:t>
            </w:r>
            <w:r w:rsidR="00D87632" w:rsidRPr="00244E89">
              <w:t>2</w:t>
            </w:r>
            <w:r w:rsidRPr="00244E89">
              <w:t xml:space="preserve"> организаций. </w:t>
            </w:r>
          </w:p>
          <w:p w:rsidR="007F021E" w:rsidRPr="00244E89" w:rsidRDefault="00AF0324" w:rsidP="00B132F3">
            <w:pPr>
              <w:pStyle w:val="Default"/>
              <w:ind w:left="172" w:right="89"/>
              <w:jc w:val="both"/>
            </w:pPr>
            <w:r w:rsidRPr="00244E89">
              <w:t>Сумма</w:t>
            </w:r>
            <w:r w:rsidR="007F021E" w:rsidRPr="00244E89">
              <w:t> налогового расхода</w:t>
            </w:r>
            <w:r w:rsidRPr="00244E89">
              <w:t xml:space="preserve"> составила </w:t>
            </w:r>
            <w:r w:rsidR="00B132F3">
              <w:t>391</w:t>
            </w:r>
            <w:r w:rsidR="00AC296C" w:rsidRPr="00244E89">
              <w:t>,0</w:t>
            </w:r>
            <w:r w:rsidRPr="00244E89">
              <w:t xml:space="preserve"> тыс.</w:t>
            </w:r>
            <w:r w:rsidR="00BB367C" w:rsidRPr="00244E89">
              <w:t xml:space="preserve"> </w:t>
            </w:r>
            <w:r w:rsidRPr="00244E89">
              <w:t>руб</w:t>
            </w:r>
            <w:r w:rsidR="00BB367C" w:rsidRPr="00244E89">
              <w:t>лей</w:t>
            </w:r>
          </w:p>
        </w:tc>
      </w:tr>
      <w:tr w:rsidR="007F021E" w:rsidRPr="00244E89" w:rsidTr="007F021E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F021E" w:rsidRPr="00244E89" w:rsidRDefault="007F021E" w:rsidP="00B73424">
            <w:pPr>
              <w:jc w:val="center"/>
            </w:pPr>
            <w:r w:rsidRPr="00244E89">
              <w:t>1.5</w:t>
            </w:r>
          </w:p>
        </w:tc>
        <w:tc>
          <w:tcPr>
            <w:tcW w:w="24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F021E" w:rsidRPr="00244E89" w:rsidRDefault="007F021E" w:rsidP="00B73424">
            <w:pPr>
              <w:jc w:val="both"/>
            </w:pPr>
            <w:r w:rsidRPr="00244E89">
              <w:t>Иные критерии целесообразности налогового расхода (при наличии)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F021E" w:rsidRPr="00244E89" w:rsidRDefault="007F021E" w:rsidP="00B73424">
            <w:pPr>
              <w:pStyle w:val="Default"/>
              <w:ind w:left="172" w:right="89"/>
              <w:jc w:val="both"/>
            </w:pPr>
          </w:p>
        </w:tc>
      </w:tr>
      <w:tr w:rsidR="007F021E" w:rsidRPr="00244E89" w:rsidTr="007F021E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F021E" w:rsidRPr="00244E89" w:rsidRDefault="007F021E" w:rsidP="00B73424">
            <w:pPr>
              <w:jc w:val="center"/>
            </w:pPr>
            <w:r w:rsidRPr="00244E89">
              <w:t>1.6</w:t>
            </w:r>
          </w:p>
        </w:tc>
        <w:tc>
          <w:tcPr>
            <w:tcW w:w="24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F021E" w:rsidRPr="00244E89" w:rsidRDefault="007F021E" w:rsidP="00B73424">
            <w:pPr>
              <w:jc w:val="both"/>
            </w:pPr>
            <w:r w:rsidRPr="00244E89">
              <w:t>Обоснованный вывод о сохранении (уточнении, отмене) налоговых льгот для плательщиков на основании оценки целесообразности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F021E" w:rsidRPr="00244E89" w:rsidRDefault="007F021E" w:rsidP="00B73424">
            <w:pPr>
              <w:ind w:left="172" w:right="89"/>
              <w:jc w:val="both"/>
            </w:pPr>
            <w:r w:rsidRPr="00244E89">
              <w:t xml:space="preserve">Предоставленные налоговые расходы являются </w:t>
            </w:r>
            <w:r w:rsidR="00AF0324" w:rsidRPr="00244E89">
              <w:t>востребованы</w:t>
            </w:r>
            <w:r w:rsidRPr="00244E89">
              <w:t>. Сохранение в 202</w:t>
            </w:r>
            <w:r w:rsidR="00B132F3">
              <w:t>5</w:t>
            </w:r>
            <w:r w:rsidRPr="00244E89">
              <w:t xml:space="preserve"> году данных льгот целесообразно </w:t>
            </w:r>
          </w:p>
        </w:tc>
      </w:tr>
      <w:tr w:rsidR="007F021E" w:rsidRPr="00244E89" w:rsidTr="00B24B68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F021E" w:rsidRPr="00244E89" w:rsidRDefault="007F021E" w:rsidP="00B73424">
            <w:pPr>
              <w:jc w:val="center"/>
            </w:pPr>
            <w:r w:rsidRPr="00244E89">
              <w:t>2</w:t>
            </w:r>
          </w:p>
        </w:tc>
        <w:tc>
          <w:tcPr>
            <w:tcW w:w="48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F021E" w:rsidRPr="00244E89" w:rsidRDefault="007F021E" w:rsidP="00C36F12">
            <w:pPr>
              <w:ind w:left="172" w:right="89"/>
              <w:jc w:val="center"/>
              <w:rPr>
                <w:b/>
              </w:rPr>
            </w:pPr>
            <w:r w:rsidRPr="00244E89">
              <w:rPr>
                <w:b/>
              </w:rPr>
              <w:t>Оценка результативности налогового расхода</w:t>
            </w:r>
          </w:p>
        </w:tc>
      </w:tr>
      <w:tr w:rsidR="007F021E" w:rsidRPr="00244E89" w:rsidTr="008D34A0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F021E" w:rsidRPr="00244E89" w:rsidRDefault="007F021E" w:rsidP="00B73424">
            <w:pPr>
              <w:jc w:val="center"/>
            </w:pPr>
            <w:r w:rsidRPr="00244E89">
              <w:t>2.1</w:t>
            </w:r>
          </w:p>
        </w:tc>
        <w:tc>
          <w:tcPr>
            <w:tcW w:w="24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F021E" w:rsidRPr="00244E89" w:rsidRDefault="007F021E" w:rsidP="00B73424">
            <w:pPr>
              <w:jc w:val="both"/>
            </w:pPr>
            <w:r w:rsidRPr="00244E89">
              <w:t xml:space="preserve">Показатель (индикатор) достижения целей муниципальной программы и (или) цели социально-экономической политики, не относящейся к муниципальным программам, на </w:t>
            </w:r>
            <w:proofErr w:type="gramStart"/>
            <w:r w:rsidRPr="00244E89">
              <w:t>значение</w:t>
            </w:r>
            <w:proofErr w:type="gramEnd"/>
            <w:r w:rsidRPr="00244E89">
              <w:t xml:space="preserve"> которого оказывают влияние налоговые расходы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F021E" w:rsidRPr="00244E89" w:rsidRDefault="007F021E" w:rsidP="00B73424">
            <w:pPr>
              <w:ind w:left="172" w:right="89"/>
              <w:jc w:val="both"/>
            </w:pPr>
            <w:r w:rsidRPr="00244E89">
              <w:t xml:space="preserve">Показатель результативности не отражается, в виду отсутствия налогоплательщиков данной категории </w:t>
            </w:r>
            <w:r w:rsidR="0064552A" w:rsidRPr="00244E89">
              <w:t xml:space="preserve">в </w:t>
            </w:r>
            <w:r w:rsidR="0064552A" w:rsidRPr="00244E89">
              <w:rPr>
                <w:color w:val="000000"/>
              </w:rPr>
              <w:t>городском поселении  Таёжный</w:t>
            </w:r>
          </w:p>
        </w:tc>
      </w:tr>
      <w:tr w:rsidR="007F021E" w:rsidRPr="00244E89" w:rsidTr="008D34A0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F021E" w:rsidRPr="00244E89" w:rsidRDefault="007F021E" w:rsidP="00B73424">
            <w:pPr>
              <w:jc w:val="center"/>
            </w:pPr>
            <w:r w:rsidRPr="00244E89">
              <w:t>2.2</w:t>
            </w:r>
          </w:p>
        </w:tc>
        <w:tc>
          <w:tcPr>
            <w:tcW w:w="24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F021E" w:rsidRPr="00244E89" w:rsidRDefault="007F021E" w:rsidP="00B73424">
            <w:pPr>
              <w:jc w:val="both"/>
            </w:pPr>
            <w:proofErr w:type="gramStart"/>
            <w:r w:rsidRPr="00244E89">
              <w:t xml:space="preserve">Оценка вклада налогового расходы в изменение значения показателя (индикатора) достижения целей муниципальной программы и (или) цели </w:t>
            </w:r>
            <w:r w:rsidRPr="00244E89">
              <w:lastRenderedPageBreak/>
              <w:t>социально-экономической политики, не относящейся к муниципальным программам (разница между фактическим значением показателя и оценкой значения показателя (без учета налогового расхода) </w:t>
            </w:r>
            <w:hyperlink r:id="rId17" w:anchor="/document/74402618/entry/31" w:history="1">
              <w:r w:rsidRPr="00244E89">
                <w:t>&lt;*&gt;</w:t>
              </w:r>
            </w:hyperlink>
            <w:proofErr w:type="gramEnd"/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21E" w:rsidRPr="00244E89" w:rsidRDefault="008206B0" w:rsidP="00B73424">
            <w:pPr>
              <w:ind w:left="172" w:right="89"/>
              <w:jc w:val="both"/>
            </w:pPr>
            <w:r w:rsidRPr="00244E89">
              <w:lastRenderedPageBreak/>
              <w:t xml:space="preserve">Показатель результативности не отражается, в виду отсутствия налогоплательщиков данной категории </w:t>
            </w:r>
            <w:r w:rsidR="0064552A" w:rsidRPr="00244E89">
              <w:t xml:space="preserve">в </w:t>
            </w:r>
            <w:r w:rsidR="0064552A" w:rsidRPr="00244E89">
              <w:rPr>
                <w:color w:val="000000"/>
              </w:rPr>
              <w:t xml:space="preserve">городском поселении  </w:t>
            </w:r>
            <w:r w:rsidR="0064552A" w:rsidRPr="00244E89">
              <w:rPr>
                <w:color w:val="000000"/>
              </w:rPr>
              <w:lastRenderedPageBreak/>
              <w:t>Таёжный</w:t>
            </w:r>
          </w:p>
        </w:tc>
      </w:tr>
      <w:tr w:rsidR="007F021E" w:rsidRPr="00244E89" w:rsidTr="008D34A0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F021E" w:rsidRPr="00244E89" w:rsidRDefault="007F021E" w:rsidP="00B73424">
            <w:pPr>
              <w:jc w:val="center"/>
            </w:pPr>
            <w:r w:rsidRPr="00244E89">
              <w:lastRenderedPageBreak/>
              <w:t>2.3</w:t>
            </w:r>
          </w:p>
        </w:tc>
        <w:tc>
          <w:tcPr>
            <w:tcW w:w="24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F021E" w:rsidRPr="00244E89" w:rsidRDefault="007F021E" w:rsidP="00B73424">
            <w:pPr>
              <w:jc w:val="both"/>
            </w:pPr>
            <w:r w:rsidRPr="00244E89">
              <w:t>Альтернативные механизмы достижения целей муниципальной программы и (или) цели социально-экономической политики, не относящейся к муниципальным программам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21E" w:rsidRPr="00244E89" w:rsidRDefault="008206B0" w:rsidP="00B73424">
            <w:pPr>
              <w:ind w:left="172" w:right="89"/>
              <w:jc w:val="both"/>
            </w:pPr>
            <w:r w:rsidRPr="00244E89">
              <w:t xml:space="preserve">Показатель результативности не отражается, в виду отсутствия налогоплательщиков данной категории </w:t>
            </w:r>
            <w:r w:rsidR="0064552A" w:rsidRPr="00244E89">
              <w:t xml:space="preserve">в </w:t>
            </w:r>
            <w:r w:rsidR="0064552A" w:rsidRPr="00244E89">
              <w:rPr>
                <w:color w:val="000000"/>
              </w:rPr>
              <w:t>городском поселении  Таёжный</w:t>
            </w:r>
          </w:p>
        </w:tc>
      </w:tr>
      <w:tr w:rsidR="007F021E" w:rsidRPr="00244E89" w:rsidTr="008D34A0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F021E" w:rsidRPr="00244E89" w:rsidRDefault="007F021E" w:rsidP="00B73424">
            <w:pPr>
              <w:jc w:val="center"/>
            </w:pPr>
            <w:r w:rsidRPr="00244E89">
              <w:t>2.4</w:t>
            </w:r>
          </w:p>
        </w:tc>
        <w:tc>
          <w:tcPr>
            <w:tcW w:w="24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F021E" w:rsidRPr="00244E89" w:rsidRDefault="007F021E" w:rsidP="00B73424">
            <w:pPr>
              <w:jc w:val="both"/>
            </w:pPr>
            <w:r w:rsidRPr="00244E89">
              <w:t xml:space="preserve">Вывод о наличии/отсутствии более результативных (менее затратных) для бюджета Советского </w:t>
            </w:r>
            <w:proofErr w:type="gramStart"/>
            <w:r w:rsidRPr="00244E89">
              <w:t>района альтернативных механизмов достижения целей муниципальной программы</w:t>
            </w:r>
            <w:proofErr w:type="gramEnd"/>
            <w:r w:rsidRPr="00244E89">
              <w:t xml:space="preserve"> и (или) цели социально-экономической политики, не относящейся к муниципальным программам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21E" w:rsidRPr="00244E89" w:rsidRDefault="008206B0" w:rsidP="00B73424">
            <w:pPr>
              <w:ind w:left="172" w:right="89"/>
              <w:jc w:val="both"/>
            </w:pPr>
            <w:r w:rsidRPr="00244E89">
              <w:t xml:space="preserve">Показатель результативности не отражается, в виду отсутствия налогоплательщиков данной категории </w:t>
            </w:r>
            <w:r w:rsidR="0064552A" w:rsidRPr="00244E89">
              <w:t xml:space="preserve">в </w:t>
            </w:r>
            <w:r w:rsidR="0064552A" w:rsidRPr="00244E89">
              <w:rPr>
                <w:color w:val="000000"/>
              </w:rPr>
              <w:t>городском поселении  Таёжный</w:t>
            </w:r>
          </w:p>
        </w:tc>
      </w:tr>
      <w:tr w:rsidR="007F021E" w:rsidRPr="00244E89" w:rsidTr="008D34A0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F021E" w:rsidRPr="00244E89" w:rsidRDefault="007F021E" w:rsidP="00B73424">
            <w:pPr>
              <w:jc w:val="center"/>
            </w:pPr>
            <w:r w:rsidRPr="00244E89">
              <w:t>2.5</w:t>
            </w:r>
          </w:p>
        </w:tc>
        <w:tc>
          <w:tcPr>
            <w:tcW w:w="24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F021E" w:rsidRPr="00244E89" w:rsidRDefault="007F021E" w:rsidP="00B73424">
            <w:pPr>
              <w:jc w:val="both"/>
            </w:pPr>
            <w:r w:rsidRPr="00244E89">
              <w:t>Оценка совокупного бюджетного эффекта стимулирующих налоговых расходов  </w:t>
            </w:r>
            <w:hyperlink r:id="rId18" w:anchor="/document/74402618/entry/31" w:history="1">
              <w:r w:rsidRPr="00244E89">
                <w:t>&lt;*&gt;</w:t>
              </w:r>
            </w:hyperlink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F021E" w:rsidRPr="00244E89" w:rsidRDefault="00AC296C" w:rsidP="00B73424">
            <w:pPr>
              <w:ind w:left="172" w:right="89"/>
              <w:jc w:val="both"/>
            </w:pPr>
            <w:r w:rsidRPr="00244E89">
              <w:t xml:space="preserve">Показатель результативности не отражается, в виду отсутствия налогоплательщиков данной категории </w:t>
            </w:r>
            <w:r w:rsidR="0064552A" w:rsidRPr="00244E89">
              <w:t xml:space="preserve">в </w:t>
            </w:r>
            <w:r w:rsidR="0064552A" w:rsidRPr="00244E89">
              <w:rPr>
                <w:color w:val="000000"/>
              </w:rPr>
              <w:t>городском поселении  Таёжный</w:t>
            </w:r>
          </w:p>
        </w:tc>
      </w:tr>
      <w:tr w:rsidR="007F021E" w:rsidRPr="00244E89" w:rsidTr="008D34A0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F021E" w:rsidRPr="00244E89" w:rsidRDefault="007F021E" w:rsidP="00B73424">
            <w:pPr>
              <w:jc w:val="center"/>
            </w:pPr>
            <w:r w:rsidRPr="00244E89">
              <w:t>2.6</w:t>
            </w:r>
          </w:p>
        </w:tc>
        <w:tc>
          <w:tcPr>
            <w:tcW w:w="24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F021E" w:rsidRPr="00244E89" w:rsidRDefault="007F021E" w:rsidP="00B73424">
            <w:pPr>
              <w:jc w:val="both"/>
            </w:pPr>
            <w:r w:rsidRPr="00244E89">
              <w:t>Обоснованный вывод о сохранении (уточнении, отмене) налоговых льгот для плательщиков на основании оценки результативности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F021E" w:rsidRPr="00244E89" w:rsidRDefault="007F021E" w:rsidP="00B73424">
            <w:pPr>
              <w:pStyle w:val="Default"/>
              <w:ind w:left="172" w:right="89"/>
              <w:jc w:val="both"/>
            </w:pPr>
            <w:r w:rsidRPr="00244E89">
              <w:t>Предоставленные налоговые расходы являются результативными. Сохранение в 202</w:t>
            </w:r>
            <w:r w:rsidR="00B132F3">
              <w:t>5</w:t>
            </w:r>
            <w:r w:rsidR="00AF0324" w:rsidRPr="00244E89">
              <w:t xml:space="preserve"> году данных льгот </w:t>
            </w:r>
            <w:r w:rsidRPr="00244E89">
              <w:t>целесообразно </w:t>
            </w:r>
          </w:p>
          <w:p w:rsidR="007F021E" w:rsidRPr="00244E89" w:rsidRDefault="007F021E" w:rsidP="00B73424">
            <w:pPr>
              <w:pStyle w:val="Default"/>
              <w:ind w:left="172" w:right="89"/>
              <w:jc w:val="both"/>
            </w:pPr>
          </w:p>
        </w:tc>
      </w:tr>
      <w:tr w:rsidR="007F021E" w:rsidRPr="00244E89" w:rsidTr="00B24B68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F021E" w:rsidRPr="00244E89" w:rsidRDefault="007F021E" w:rsidP="00B73424">
            <w:pPr>
              <w:jc w:val="center"/>
            </w:pPr>
            <w:r w:rsidRPr="00244E89">
              <w:t>3</w:t>
            </w:r>
          </w:p>
        </w:tc>
        <w:tc>
          <w:tcPr>
            <w:tcW w:w="48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F021E" w:rsidRPr="00244E89" w:rsidRDefault="007F021E" w:rsidP="00C36F12">
            <w:pPr>
              <w:ind w:left="172" w:right="89"/>
              <w:jc w:val="center"/>
              <w:rPr>
                <w:b/>
              </w:rPr>
            </w:pPr>
            <w:r w:rsidRPr="00244E89">
              <w:rPr>
                <w:b/>
              </w:rPr>
              <w:t>Итоги оценки налогового расхода</w:t>
            </w:r>
          </w:p>
        </w:tc>
      </w:tr>
      <w:tr w:rsidR="007F021E" w:rsidRPr="00244E89" w:rsidTr="008D34A0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F021E" w:rsidRPr="00244E89" w:rsidRDefault="007F021E" w:rsidP="00B73424">
            <w:pPr>
              <w:jc w:val="center"/>
            </w:pPr>
            <w:r w:rsidRPr="00244E89">
              <w:t>3.1</w:t>
            </w:r>
          </w:p>
        </w:tc>
        <w:tc>
          <w:tcPr>
            <w:tcW w:w="24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F021E" w:rsidRPr="00244E89" w:rsidRDefault="007F021E" w:rsidP="00B73424">
            <w:pPr>
              <w:jc w:val="both"/>
            </w:pPr>
            <w:r w:rsidRPr="00244E89">
              <w:t>Итоги и рекомендации по результатам оценки эффективности налогового расхода</w:t>
            </w:r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F021E" w:rsidRPr="00244E89" w:rsidRDefault="007F021E" w:rsidP="00E339A9">
            <w:pPr>
              <w:pStyle w:val="Default"/>
              <w:ind w:left="172" w:right="89"/>
              <w:jc w:val="both"/>
            </w:pPr>
            <w:r w:rsidRPr="00244E89">
              <w:t>Проведенный анализ оценки эффективности налоговых рас</w:t>
            </w:r>
            <w:r w:rsidR="0064552A" w:rsidRPr="00244E89">
              <w:t>ходов, предоставленных решением</w:t>
            </w:r>
            <w:r w:rsidRPr="00244E89">
              <w:t xml:space="preserve"> Совета депутатов </w:t>
            </w:r>
            <w:r w:rsidR="00E339A9" w:rsidRPr="00244E89">
              <w:t>городского поселения</w:t>
            </w:r>
            <w:r w:rsidRPr="00244E89">
              <w:t xml:space="preserve"> Таёжный от </w:t>
            </w:r>
            <w:r w:rsidR="00C613CE" w:rsidRPr="00244E89">
              <w:t>27.11.2017 № 216 "Об установлении налога на имущест</w:t>
            </w:r>
            <w:r w:rsidR="0064552A" w:rsidRPr="00244E89">
              <w:t>во физических лиц на территории</w:t>
            </w:r>
            <w:r w:rsidR="00C613CE" w:rsidRPr="00244E89">
              <w:t xml:space="preserve"> </w:t>
            </w:r>
            <w:r w:rsidR="00DD6300" w:rsidRPr="00244E89">
              <w:t xml:space="preserve">городского поселения </w:t>
            </w:r>
            <w:r w:rsidR="00C613CE" w:rsidRPr="00244E89">
              <w:t xml:space="preserve">Таёжный", в котором отсутствуют льготы по налогу на имущество физических </w:t>
            </w:r>
            <w:r w:rsidR="00E339A9" w:rsidRPr="00244E89">
              <w:t>показал</w:t>
            </w:r>
            <w:r w:rsidR="008D34A0" w:rsidRPr="00244E89">
              <w:t xml:space="preserve"> что</w:t>
            </w:r>
            <w:r w:rsidR="00E339A9" w:rsidRPr="00244E89">
              <w:t>,</w:t>
            </w:r>
            <w:r w:rsidR="008D34A0" w:rsidRPr="00244E89">
              <w:t xml:space="preserve"> предоставленные налоговые расходы являются ре</w:t>
            </w:r>
            <w:r w:rsidR="00B132F3">
              <w:t>зультативными. Сохранение в 2025</w:t>
            </w:r>
            <w:r w:rsidR="008D34A0" w:rsidRPr="00244E89">
              <w:t xml:space="preserve"> году данных льгот целесообразно</w:t>
            </w:r>
          </w:p>
        </w:tc>
      </w:tr>
    </w:tbl>
    <w:p w:rsidR="007F021E" w:rsidRPr="00244E89" w:rsidRDefault="007F021E" w:rsidP="00B73424">
      <w:pPr>
        <w:shd w:val="clear" w:color="auto" w:fill="FFFFFF"/>
        <w:ind w:firstLine="709"/>
        <w:jc w:val="both"/>
      </w:pPr>
    </w:p>
    <w:p w:rsidR="00FE34C0" w:rsidRPr="00244E89" w:rsidRDefault="00FE34C0" w:rsidP="00FE34C0">
      <w:pPr>
        <w:shd w:val="clear" w:color="auto" w:fill="FFFFFF"/>
        <w:jc w:val="both"/>
      </w:pPr>
      <w:r w:rsidRPr="00244E89">
        <w:t>Начальник</w:t>
      </w:r>
      <w:r w:rsidRPr="00244E89">
        <w:rPr>
          <w:strike/>
        </w:rPr>
        <w:t xml:space="preserve"> </w:t>
      </w:r>
      <w:r w:rsidRPr="00244E89">
        <w:t>Финансово-экономического отдела городского поселения Таёжный</w:t>
      </w:r>
      <w:r w:rsidRPr="00244E89">
        <w:tab/>
      </w:r>
      <w:r w:rsidRPr="00244E89">
        <w:tab/>
      </w:r>
      <w:r w:rsidRPr="00244E89">
        <w:tab/>
      </w:r>
      <w:r w:rsidRPr="00244E89">
        <w:tab/>
      </w:r>
      <w:r w:rsidRPr="00244E89">
        <w:tab/>
      </w:r>
      <w:r w:rsidRPr="00244E89">
        <w:tab/>
      </w:r>
      <w:r w:rsidRPr="00244E89">
        <w:tab/>
      </w:r>
      <w:r w:rsidRPr="00244E89">
        <w:tab/>
        <w:t>Л.А.Кузьмина</w:t>
      </w:r>
    </w:p>
    <w:p w:rsidR="00FE34C0" w:rsidRPr="00244E89" w:rsidRDefault="00FE34C0" w:rsidP="00FE34C0">
      <w:pPr>
        <w:shd w:val="clear" w:color="auto" w:fill="FFFFFF"/>
        <w:tabs>
          <w:tab w:val="left" w:pos="1418"/>
        </w:tabs>
        <w:ind w:firstLine="709"/>
        <w:jc w:val="center"/>
        <w:rPr>
          <w:b/>
        </w:rPr>
      </w:pPr>
    </w:p>
    <w:p w:rsidR="00E339A9" w:rsidRPr="00244E89" w:rsidRDefault="00E339A9" w:rsidP="00FE34C0">
      <w:pPr>
        <w:shd w:val="clear" w:color="auto" w:fill="FFFFFF"/>
        <w:tabs>
          <w:tab w:val="left" w:pos="1418"/>
        </w:tabs>
        <w:ind w:firstLine="709"/>
        <w:jc w:val="center"/>
        <w:rPr>
          <w:b/>
        </w:rPr>
      </w:pPr>
    </w:p>
    <w:p w:rsidR="00E339A9" w:rsidRPr="00244E89" w:rsidRDefault="00E339A9" w:rsidP="00FE34C0">
      <w:pPr>
        <w:shd w:val="clear" w:color="auto" w:fill="FFFFFF"/>
        <w:tabs>
          <w:tab w:val="left" w:pos="1418"/>
        </w:tabs>
        <w:ind w:firstLine="709"/>
        <w:jc w:val="center"/>
        <w:rPr>
          <w:b/>
        </w:rPr>
      </w:pPr>
    </w:p>
    <w:p w:rsidR="00E339A9" w:rsidRPr="00244E89" w:rsidRDefault="00E339A9" w:rsidP="00FE34C0">
      <w:pPr>
        <w:shd w:val="clear" w:color="auto" w:fill="FFFFFF"/>
        <w:tabs>
          <w:tab w:val="left" w:pos="1418"/>
        </w:tabs>
        <w:ind w:firstLine="709"/>
        <w:jc w:val="center"/>
        <w:rPr>
          <w:b/>
        </w:rPr>
      </w:pPr>
    </w:p>
    <w:p w:rsidR="00E339A9" w:rsidRPr="00244E89" w:rsidRDefault="00E339A9" w:rsidP="00FE34C0">
      <w:pPr>
        <w:shd w:val="clear" w:color="auto" w:fill="FFFFFF"/>
        <w:tabs>
          <w:tab w:val="left" w:pos="1418"/>
        </w:tabs>
        <w:ind w:firstLine="709"/>
        <w:jc w:val="center"/>
        <w:rPr>
          <w:b/>
        </w:rPr>
      </w:pPr>
    </w:p>
    <w:p w:rsidR="00E339A9" w:rsidRPr="00244E89" w:rsidRDefault="00E339A9" w:rsidP="00FE34C0">
      <w:pPr>
        <w:shd w:val="clear" w:color="auto" w:fill="FFFFFF"/>
        <w:tabs>
          <w:tab w:val="left" w:pos="1418"/>
        </w:tabs>
        <w:ind w:firstLine="709"/>
        <w:jc w:val="center"/>
        <w:rPr>
          <w:b/>
        </w:rPr>
      </w:pPr>
    </w:p>
    <w:p w:rsidR="00E339A9" w:rsidRPr="00244E89" w:rsidRDefault="00E339A9" w:rsidP="00FE34C0">
      <w:pPr>
        <w:shd w:val="clear" w:color="auto" w:fill="FFFFFF"/>
        <w:tabs>
          <w:tab w:val="left" w:pos="1418"/>
        </w:tabs>
        <w:ind w:firstLine="709"/>
        <w:jc w:val="center"/>
        <w:rPr>
          <w:b/>
        </w:rPr>
      </w:pPr>
    </w:p>
    <w:p w:rsidR="0064552A" w:rsidRDefault="0064552A" w:rsidP="00B73424">
      <w:pPr>
        <w:shd w:val="clear" w:color="auto" w:fill="FFFFFF"/>
        <w:tabs>
          <w:tab w:val="left" w:pos="1418"/>
        </w:tabs>
        <w:ind w:firstLine="709"/>
        <w:jc w:val="center"/>
        <w:rPr>
          <w:b/>
        </w:rPr>
      </w:pPr>
    </w:p>
    <w:p w:rsidR="00FB194B" w:rsidRPr="00244E89" w:rsidRDefault="00FB194B" w:rsidP="00B73424">
      <w:pPr>
        <w:shd w:val="clear" w:color="auto" w:fill="FFFFFF"/>
        <w:tabs>
          <w:tab w:val="left" w:pos="1418"/>
        </w:tabs>
        <w:ind w:firstLine="709"/>
        <w:jc w:val="center"/>
        <w:rPr>
          <w:b/>
        </w:rPr>
      </w:pPr>
    </w:p>
    <w:p w:rsidR="00CF3089" w:rsidRPr="00244E89" w:rsidRDefault="00CF3089" w:rsidP="00B73424">
      <w:pPr>
        <w:shd w:val="clear" w:color="auto" w:fill="FFFFFF"/>
        <w:tabs>
          <w:tab w:val="left" w:pos="1418"/>
        </w:tabs>
        <w:ind w:firstLine="709"/>
        <w:jc w:val="center"/>
        <w:rPr>
          <w:b/>
          <w:color w:val="FF0000"/>
        </w:rPr>
      </w:pPr>
      <w:r w:rsidRPr="00244E89">
        <w:rPr>
          <w:b/>
        </w:rPr>
        <w:t xml:space="preserve">Сводный отчет об оценке налоговых расходов </w:t>
      </w:r>
      <w:r w:rsidR="00B132F3">
        <w:rPr>
          <w:b/>
          <w:color w:val="000000"/>
        </w:rPr>
        <w:t>г.п. Таёжный за 2024</w:t>
      </w:r>
      <w:r w:rsidRPr="00244E89">
        <w:rPr>
          <w:b/>
          <w:color w:val="000000"/>
        </w:rPr>
        <w:t xml:space="preserve"> год</w:t>
      </w:r>
    </w:p>
    <w:p w:rsidR="00CF3089" w:rsidRPr="00244E89" w:rsidRDefault="00CF3089" w:rsidP="00B73424">
      <w:pPr>
        <w:shd w:val="clear" w:color="auto" w:fill="FFFFFF"/>
        <w:ind w:firstLine="709"/>
        <w:jc w:val="both"/>
        <w:rPr>
          <w:color w:val="FF0000"/>
        </w:rPr>
      </w:pPr>
    </w:p>
    <w:p w:rsidR="00CF3089" w:rsidRPr="00244E89" w:rsidRDefault="00CF3089" w:rsidP="00B73424">
      <w:pPr>
        <w:shd w:val="clear" w:color="auto" w:fill="FFFFFF"/>
        <w:ind w:firstLine="709"/>
        <w:jc w:val="center"/>
        <w:rPr>
          <w:color w:val="FF0000"/>
        </w:rPr>
      </w:pPr>
      <w:r w:rsidRPr="00244E89">
        <w:t xml:space="preserve">Освобождение от уплаты налога на имущество физических лиц представителей коренных малочисленных народов Севера </w:t>
      </w:r>
    </w:p>
    <w:p w:rsidR="00CF3089" w:rsidRPr="00244E89" w:rsidRDefault="00CF3089" w:rsidP="00B73424">
      <w:pPr>
        <w:shd w:val="clear" w:color="auto" w:fill="FFFFFF"/>
        <w:ind w:firstLine="709"/>
        <w:jc w:val="center"/>
        <w:rPr>
          <w:vertAlign w:val="superscript"/>
        </w:rPr>
      </w:pPr>
      <w:r w:rsidRPr="00244E89">
        <w:t xml:space="preserve"> </w:t>
      </w:r>
      <w:r w:rsidRPr="00244E89">
        <w:rPr>
          <w:vertAlign w:val="superscript"/>
        </w:rPr>
        <w:t>наименование налогового (налоговой льготы) налога и категории налогоплательщиков)</w:t>
      </w:r>
    </w:p>
    <w:p w:rsidR="00CF3089" w:rsidRPr="00244E89" w:rsidRDefault="00CF3089" w:rsidP="00B73424">
      <w:pPr>
        <w:shd w:val="clear" w:color="auto" w:fill="FFFFFF"/>
        <w:ind w:firstLine="709"/>
        <w:jc w:val="center"/>
      </w:pPr>
    </w:p>
    <w:p w:rsidR="00CF3089" w:rsidRPr="00244E89" w:rsidRDefault="00CF3089" w:rsidP="00B73424">
      <w:pPr>
        <w:shd w:val="clear" w:color="auto" w:fill="FFFFFF"/>
        <w:ind w:firstLine="709"/>
        <w:jc w:val="center"/>
        <w:rPr>
          <w:color w:val="000000"/>
        </w:rPr>
      </w:pPr>
      <w:r w:rsidRPr="00244E89">
        <w:rPr>
          <w:color w:val="000000"/>
        </w:rPr>
        <w:t>Финансово-экономическое управление администрации г.п. Таёжный</w:t>
      </w:r>
    </w:p>
    <w:p w:rsidR="00CF3089" w:rsidRPr="00244E89" w:rsidRDefault="00CF3089" w:rsidP="00B73424">
      <w:pPr>
        <w:pBdr>
          <w:top w:val="single" w:sz="4" w:space="1" w:color="auto"/>
        </w:pBdr>
        <w:shd w:val="clear" w:color="auto" w:fill="FFFFFF"/>
        <w:ind w:firstLine="709"/>
        <w:jc w:val="center"/>
        <w:rPr>
          <w:vertAlign w:val="superscript"/>
        </w:rPr>
      </w:pPr>
      <w:r w:rsidRPr="00244E89">
        <w:rPr>
          <w:vertAlign w:val="superscript"/>
        </w:rPr>
        <w:t xml:space="preserve">(наименование куратора налогового расхода) </w:t>
      </w:r>
    </w:p>
    <w:p w:rsidR="00CF3089" w:rsidRPr="00244E89" w:rsidRDefault="00CF3089" w:rsidP="00B73424">
      <w:pPr>
        <w:pBdr>
          <w:top w:val="single" w:sz="4" w:space="1" w:color="auto"/>
        </w:pBdr>
        <w:shd w:val="clear" w:color="auto" w:fill="FFFFFF"/>
        <w:ind w:firstLine="709"/>
        <w:jc w:val="center"/>
        <w:rPr>
          <w:vertAlign w:val="superscript"/>
        </w:rPr>
      </w:pPr>
    </w:p>
    <w:tbl>
      <w:tblPr>
        <w:tblW w:w="5000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"/>
        <w:gridCol w:w="7270"/>
        <w:gridCol w:w="330"/>
        <w:gridCol w:w="7473"/>
      </w:tblGrid>
      <w:tr w:rsidR="00CF3089" w:rsidRPr="00244E89" w:rsidTr="008B1E12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089" w:rsidRPr="00244E89" w:rsidRDefault="00CF3089" w:rsidP="00B73424">
            <w:pPr>
              <w:jc w:val="center"/>
            </w:pPr>
            <w:proofErr w:type="gramStart"/>
            <w:r w:rsidRPr="00244E89">
              <w:t>п</w:t>
            </w:r>
            <w:proofErr w:type="gramEnd"/>
            <w:r w:rsidRPr="00244E89">
              <w:t>/п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089" w:rsidRPr="00244E89" w:rsidRDefault="00CF3089" w:rsidP="00B73424">
            <w:pPr>
              <w:ind w:firstLine="709"/>
              <w:jc w:val="center"/>
            </w:pPr>
            <w:r w:rsidRPr="00244E89">
              <w:t>Наименование показателя</w:t>
            </w:r>
          </w:p>
        </w:tc>
        <w:tc>
          <w:tcPr>
            <w:tcW w:w="25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089" w:rsidRPr="00244E89" w:rsidRDefault="00CF3089" w:rsidP="00B73424">
            <w:pPr>
              <w:jc w:val="center"/>
            </w:pPr>
            <w:r w:rsidRPr="00244E89">
              <w:t>Исполнение показателя</w:t>
            </w:r>
          </w:p>
        </w:tc>
      </w:tr>
      <w:tr w:rsidR="00CF3089" w:rsidRPr="00244E89" w:rsidTr="008B1E12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089" w:rsidRPr="00244E89" w:rsidRDefault="00CF3089" w:rsidP="00B73424">
            <w:pPr>
              <w:jc w:val="center"/>
            </w:pPr>
            <w:r w:rsidRPr="00244E89">
              <w:t>1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089" w:rsidRPr="00244E89" w:rsidRDefault="00CF3089" w:rsidP="00B73424">
            <w:pPr>
              <w:ind w:firstLine="709"/>
              <w:jc w:val="center"/>
            </w:pPr>
            <w:r w:rsidRPr="00244E89">
              <w:t>2</w:t>
            </w:r>
          </w:p>
        </w:tc>
        <w:tc>
          <w:tcPr>
            <w:tcW w:w="25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089" w:rsidRPr="00244E89" w:rsidRDefault="00CF3089" w:rsidP="00B73424">
            <w:pPr>
              <w:ind w:firstLine="709"/>
              <w:jc w:val="center"/>
            </w:pPr>
            <w:r w:rsidRPr="00244E89">
              <w:t>3</w:t>
            </w:r>
          </w:p>
        </w:tc>
      </w:tr>
      <w:tr w:rsidR="00CF3089" w:rsidRPr="00244E89" w:rsidTr="008B1E12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089" w:rsidRPr="00244E89" w:rsidRDefault="00CF3089" w:rsidP="00B73424">
            <w:pPr>
              <w:jc w:val="center"/>
            </w:pPr>
            <w:r w:rsidRPr="00244E89">
              <w:t>1</w:t>
            </w:r>
          </w:p>
        </w:tc>
        <w:tc>
          <w:tcPr>
            <w:tcW w:w="48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089" w:rsidRPr="00244E89" w:rsidRDefault="00CF3089" w:rsidP="00B73424">
            <w:pPr>
              <w:jc w:val="center"/>
              <w:rPr>
                <w:b/>
              </w:rPr>
            </w:pPr>
            <w:r w:rsidRPr="00244E89">
              <w:rPr>
                <w:b/>
              </w:rPr>
              <w:t>Оценка целесообразности налогового расхода</w:t>
            </w:r>
          </w:p>
        </w:tc>
      </w:tr>
      <w:tr w:rsidR="00CF3089" w:rsidRPr="00244E89" w:rsidTr="008B1E12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089" w:rsidRPr="00244E89" w:rsidRDefault="00CF3089" w:rsidP="00B73424">
            <w:pPr>
              <w:jc w:val="center"/>
            </w:pPr>
            <w:r w:rsidRPr="00244E89">
              <w:t>1.1</w:t>
            </w:r>
          </w:p>
        </w:tc>
        <w:tc>
          <w:tcPr>
            <w:tcW w:w="24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089" w:rsidRPr="00244E89" w:rsidRDefault="00CF3089" w:rsidP="00B73424">
            <w:pPr>
              <w:jc w:val="both"/>
            </w:pPr>
            <w:r w:rsidRPr="00244E89">
              <w:t>Наименование муниципальной программы и (или) цели социально-экономической политики, не относящейся к муниципальным программам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089" w:rsidRPr="00244E89" w:rsidRDefault="00CF3089" w:rsidP="00B73424">
            <w:pPr>
              <w:ind w:left="125" w:right="230"/>
            </w:pPr>
            <w:r w:rsidRPr="00244E89">
              <w:t xml:space="preserve">Муниципальная программа </w:t>
            </w:r>
          </w:p>
          <w:p w:rsidR="00CF3089" w:rsidRPr="00244E89" w:rsidRDefault="00CF3089" w:rsidP="00B73424">
            <w:pPr>
              <w:ind w:left="125" w:right="230"/>
            </w:pPr>
            <w:r w:rsidRPr="00244E89">
              <w:t xml:space="preserve">"Развитие гражданского общества городского поселения </w:t>
            </w:r>
            <w:proofErr w:type="gramStart"/>
            <w:r w:rsidRPr="00244E89">
              <w:t>Таёжный</w:t>
            </w:r>
            <w:proofErr w:type="gramEnd"/>
            <w:r w:rsidRPr="00244E89">
              <w:t>"</w:t>
            </w:r>
          </w:p>
          <w:p w:rsidR="00CF3089" w:rsidRPr="00244E89" w:rsidRDefault="00CF3089" w:rsidP="00B73424">
            <w:pPr>
              <w:ind w:left="125" w:right="230"/>
              <w:jc w:val="both"/>
            </w:pPr>
          </w:p>
        </w:tc>
      </w:tr>
      <w:tr w:rsidR="00CF3089" w:rsidRPr="00244E89" w:rsidTr="008B1E12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089" w:rsidRPr="00244E89" w:rsidRDefault="00CF3089" w:rsidP="00B73424">
            <w:pPr>
              <w:jc w:val="center"/>
            </w:pPr>
            <w:r w:rsidRPr="00244E89">
              <w:t>1.2</w:t>
            </w:r>
          </w:p>
        </w:tc>
        <w:tc>
          <w:tcPr>
            <w:tcW w:w="24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089" w:rsidRPr="00244E89" w:rsidRDefault="00CF3089" w:rsidP="00B73424">
            <w:pPr>
              <w:jc w:val="both"/>
            </w:pPr>
            <w:r w:rsidRPr="00244E89">
              <w:t>Наименование целей муниципальной программы и (или) цели социально-экономической политики, не относящейся к муниципальным программам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089" w:rsidRPr="00244E89" w:rsidRDefault="00CF3089" w:rsidP="00B73424">
            <w:pPr>
              <w:ind w:left="125" w:right="230"/>
              <w:jc w:val="both"/>
              <w:rPr>
                <w:rFonts w:eastAsia="Calibri"/>
                <w:lang w:eastAsia="en-US"/>
              </w:rPr>
            </w:pPr>
            <w:r w:rsidRPr="00244E89">
              <w:rPr>
                <w:rFonts w:eastAsia="Calibri"/>
                <w:lang w:eastAsia="en-US"/>
              </w:rPr>
              <w:t xml:space="preserve">1.Формирование позитивного имиджа </w:t>
            </w:r>
            <w:r w:rsidRPr="00244E89">
              <w:rPr>
                <w:rFonts w:eastAsia="Calibri"/>
                <w:color w:val="000000"/>
                <w:lang w:eastAsia="en-US"/>
              </w:rPr>
              <w:t>городского поселения Таёжный</w:t>
            </w:r>
            <w:r w:rsidRPr="00244E89">
              <w:rPr>
                <w:rFonts w:eastAsia="Calibri"/>
                <w:lang w:eastAsia="en-US"/>
              </w:rPr>
              <w:t xml:space="preserve"> как района, комфортного для проживания представителей любой национальности и конфессии.</w:t>
            </w:r>
          </w:p>
          <w:p w:rsidR="00CF3089" w:rsidRPr="00244E89" w:rsidRDefault="00CF3089" w:rsidP="00B73424">
            <w:pPr>
              <w:ind w:left="125" w:right="230"/>
            </w:pPr>
            <w:r w:rsidRPr="00244E89">
              <w:rPr>
                <w:rFonts w:eastAsia="Calibri"/>
              </w:rPr>
              <w:t xml:space="preserve">2. Гармонизация межнациональных отношений и развитие национальных культур на территории </w:t>
            </w:r>
            <w:r w:rsidRPr="00244E89">
              <w:rPr>
                <w:rFonts w:eastAsia="Calibri"/>
                <w:color w:val="000000"/>
                <w:lang w:eastAsia="en-US"/>
              </w:rPr>
              <w:t xml:space="preserve">городского поселения </w:t>
            </w:r>
            <w:proofErr w:type="gramStart"/>
            <w:r w:rsidRPr="00244E89">
              <w:rPr>
                <w:rFonts w:eastAsia="Calibri"/>
                <w:color w:val="000000"/>
                <w:lang w:eastAsia="en-US"/>
              </w:rPr>
              <w:t>Таёжный</w:t>
            </w:r>
            <w:proofErr w:type="gramEnd"/>
            <w:r w:rsidRPr="00244E89">
              <w:rPr>
                <w:rFonts w:eastAsia="Calibri"/>
              </w:rPr>
              <w:t>.</w:t>
            </w:r>
          </w:p>
        </w:tc>
      </w:tr>
      <w:tr w:rsidR="00CF3089" w:rsidRPr="00244E89" w:rsidTr="008B1E12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089" w:rsidRPr="00244E89" w:rsidRDefault="00CF3089" w:rsidP="00B73424">
            <w:pPr>
              <w:jc w:val="center"/>
            </w:pPr>
            <w:r w:rsidRPr="00244E89">
              <w:t>1.3</w:t>
            </w:r>
          </w:p>
        </w:tc>
        <w:tc>
          <w:tcPr>
            <w:tcW w:w="24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089" w:rsidRPr="00244E89" w:rsidRDefault="00CF3089" w:rsidP="00B73424">
            <w:pPr>
              <w:jc w:val="both"/>
            </w:pPr>
            <w:r w:rsidRPr="00244E89">
              <w:t>Вывод о соответствии налогового расхода целям муниципальной программы и (или) цели социально-экономической политики, не относящейся к муниципальным программам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089" w:rsidRPr="00244E89" w:rsidRDefault="00CF3089" w:rsidP="00B73424">
            <w:pPr>
              <w:ind w:left="125" w:right="230" w:hanging="15"/>
            </w:pPr>
            <w:r w:rsidRPr="00244E89">
              <w:t>Налоговые расходы соответствуют целям структурных элементов муниципальных программ</w:t>
            </w:r>
          </w:p>
        </w:tc>
      </w:tr>
      <w:tr w:rsidR="00CF3089" w:rsidRPr="00244E89" w:rsidTr="008B1E12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089" w:rsidRPr="00244E89" w:rsidRDefault="00CF3089" w:rsidP="00B73424">
            <w:pPr>
              <w:jc w:val="center"/>
            </w:pPr>
            <w:r w:rsidRPr="00244E89">
              <w:t>1.4</w:t>
            </w:r>
          </w:p>
        </w:tc>
        <w:tc>
          <w:tcPr>
            <w:tcW w:w="24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089" w:rsidRPr="00244E89" w:rsidRDefault="00CF3089" w:rsidP="00B73424">
            <w:pPr>
              <w:jc w:val="both"/>
            </w:pPr>
            <w:r w:rsidRPr="00244E89">
              <w:t>Вывод о востребованности налоговых льгот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089" w:rsidRPr="00244E89" w:rsidRDefault="00CF3089" w:rsidP="00B73424">
            <w:pPr>
              <w:pStyle w:val="Default"/>
            </w:pPr>
            <w:r w:rsidRPr="00244E89">
              <w:t>Налоговые расходы не востребованы.</w:t>
            </w:r>
          </w:p>
          <w:p w:rsidR="00CF3089" w:rsidRPr="00244E89" w:rsidRDefault="00B132F3" w:rsidP="00B73424">
            <w:pPr>
              <w:pStyle w:val="Default"/>
            </w:pPr>
            <w:r>
              <w:t>В 2024</w:t>
            </w:r>
            <w:r w:rsidR="00CF3089" w:rsidRPr="00244E89">
              <w:t xml:space="preserve"> год налоговой льготой воспользовались 0 физических лиц. Востребованность налогового расхода за 2 предыдущих года </w:t>
            </w:r>
            <w:proofErr w:type="gramStart"/>
            <w:r w:rsidR="00CF3089" w:rsidRPr="00244E89">
              <w:t>нулевая</w:t>
            </w:r>
            <w:proofErr w:type="gramEnd"/>
            <w:r w:rsidR="00CF3089" w:rsidRPr="00244E89">
              <w:t xml:space="preserve">,  в виду отсутствия налогоплательщиков данной категории </w:t>
            </w:r>
            <w:r w:rsidR="00E339A9" w:rsidRPr="00244E89">
              <w:t>в городском поселении Таёжный</w:t>
            </w:r>
          </w:p>
        </w:tc>
      </w:tr>
      <w:tr w:rsidR="00CF3089" w:rsidRPr="00244E89" w:rsidTr="008B1E12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089" w:rsidRPr="00244E89" w:rsidRDefault="00CF3089" w:rsidP="00B73424">
            <w:pPr>
              <w:jc w:val="center"/>
            </w:pPr>
            <w:r w:rsidRPr="00244E89">
              <w:t>1.5</w:t>
            </w:r>
          </w:p>
        </w:tc>
        <w:tc>
          <w:tcPr>
            <w:tcW w:w="24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089" w:rsidRPr="00244E89" w:rsidRDefault="00CF3089" w:rsidP="00B73424">
            <w:pPr>
              <w:jc w:val="both"/>
            </w:pPr>
            <w:r w:rsidRPr="00244E89">
              <w:t>Иные критерии целесообразности налогового расхода (при наличии)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089" w:rsidRPr="00244E89" w:rsidRDefault="00CF3089" w:rsidP="00B73424">
            <w:pPr>
              <w:pStyle w:val="Default"/>
              <w:ind w:hanging="15"/>
              <w:jc w:val="both"/>
            </w:pPr>
            <w:r w:rsidRPr="00244E89">
              <w:t>Показатель целесообразности отсутствует</w:t>
            </w:r>
          </w:p>
        </w:tc>
      </w:tr>
      <w:tr w:rsidR="00CF3089" w:rsidRPr="00244E89" w:rsidTr="008B1E12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089" w:rsidRPr="00244E89" w:rsidRDefault="00CF3089" w:rsidP="00B73424">
            <w:pPr>
              <w:jc w:val="center"/>
            </w:pPr>
            <w:r w:rsidRPr="00244E89">
              <w:t>1.6</w:t>
            </w:r>
          </w:p>
        </w:tc>
        <w:tc>
          <w:tcPr>
            <w:tcW w:w="24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089" w:rsidRPr="00244E89" w:rsidRDefault="00CF3089" w:rsidP="00B73424">
            <w:pPr>
              <w:jc w:val="both"/>
            </w:pPr>
            <w:r w:rsidRPr="00244E89">
              <w:t>Обоснованный вывод о сохранении (уточнении, отмене) налоговых льгот для плательщиков на основании оценки целесообразности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089" w:rsidRPr="00244E89" w:rsidRDefault="00CF3089" w:rsidP="00B73424">
            <w:pPr>
              <w:jc w:val="both"/>
            </w:pPr>
            <w:r w:rsidRPr="00244E89">
              <w:t xml:space="preserve">Предоставленные налоговые расходы являются невостребованными. </w:t>
            </w:r>
            <w:r w:rsidR="00B132F3">
              <w:t>Сохранение в 2025</w:t>
            </w:r>
            <w:r w:rsidRPr="00244E89">
              <w:t xml:space="preserve"> году данных льгот нецелесообразно </w:t>
            </w:r>
          </w:p>
        </w:tc>
      </w:tr>
      <w:tr w:rsidR="00CF3089" w:rsidRPr="00244E89" w:rsidTr="008B1E12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089" w:rsidRPr="00244E89" w:rsidRDefault="00CF3089" w:rsidP="00B73424">
            <w:pPr>
              <w:jc w:val="center"/>
            </w:pPr>
            <w:r w:rsidRPr="00244E89">
              <w:t>2</w:t>
            </w:r>
          </w:p>
        </w:tc>
        <w:tc>
          <w:tcPr>
            <w:tcW w:w="48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089" w:rsidRPr="00244E89" w:rsidRDefault="00CF3089" w:rsidP="00C36F12">
            <w:pPr>
              <w:jc w:val="center"/>
              <w:rPr>
                <w:b/>
              </w:rPr>
            </w:pPr>
            <w:r w:rsidRPr="00244E89">
              <w:rPr>
                <w:b/>
              </w:rPr>
              <w:t>Оценка результативности налогового расхода</w:t>
            </w:r>
          </w:p>
        </w:tc>
      </w:tr>
      <w:tr w:rsidR="00CF3089" w:rsidRPr="00244E89" w:rsidTr="008B1E12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089" w:rsidRPr="00244E89" w:rsidRDefault="00CF3089" w:rsidP="00B73424">
            <w:pPr>
              <w:jc w:val="center"/>
            </w:pPr>
            <w:r w:rsidRPr="00244E89">
              <w:t>2.1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089" w:rsidRPr="00244E89" w:rsidRDefault="00CF3089" w:rsidP="00B73424">
            <w:pPr>
              <w:jc w:val="both"/>
            </w:pPr>
            <w:r w:rsidRPr="00244E89">
              <w:t xml:space="preserve">Показатель (индикатор) достижения целей муниципальной программы и (или) цели социально-экономической политики, не относящейся к муниципальным программам, на </w:t>
            </w:r>
            <w:proofErr w:type="gramStart"/>
            <w:r w:rsidRPr="00244E89">
              <w:t>значение</w:t>
            </w:r>
            <w:proofErr w:type="gramEnd"/>
            <w:r w:rsidRPr="00244E89">
              <w:t xml:space="preserve"> которого </w:t>
            </w:r>
            <w:r w:rsidRPr="00244E89">
              <w:lastRenderedPageBreak/>
              <w:t>оказывают влияние налоговые расходы</w:t>
            </w:r>
          </w:p>
        </w:tc>
        <w:tc>
          <w:tcPr>
            <w:tcW w:w="25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089" w:rsidRPr="00244E89" w:rsidRDefault="00CF3089" w:rsidP="00B73424">
            <w:r w:rsidRPr="00244E89">
              <w:lastRenderedPageBreak/>
              <w:t>Показатель результативности не отражается, в виду отсутствия налог</w:t>
            </w:r>
            <w:r w:rsidR="00E339A9" w:rsidRPr="00244E89">
              <w:t xml:space="preserve">оплательщиков данной категории </w:t>
            </w:r>
            <w:r w:rsidRPr="00244E89">
              <w:t xml:space="preserve"> </w:t>
            </w:r>
            <w:r w:rsidR="00E339A9" w:rsidRPr="00244E89">
              <w:t>в городском поселении Таёжный</w:t>
            </w:r>
          </w:p>
        </w:tc>
      </w:tr>
      <w:tr w:rsidR="00CF3089" w:rsidRPr="00244E89" w:rsidTr="008B1E12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089" w:rsidRPr="00244E89" w:rsidRDefault="00CF3089" w:rsidP="00B73424">
            <w:pPr>
              <w:jc w:val="center"/>
            </w:pPr>
            <w:r w:rsidRPr="00244E89">
              <w:lastRenderedPageBreak/>
              <w:t>2.2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089" w:rsidRPr="00244E89" w:rsidRDefault="00CF3089" w:rsidP="00B73424">
            <w:pPr>
              <w:jc w:val="both"/>
            </w:pPr>
            <w:proofErr w:type="gramStart"/>
            <w:r w:rsidRPr="00244E89">
              <w:t>Оценка вклада налогового расходы в изменение значения показателя (индикатора) достижения целей муниципальной программы и (или) цели социально-экономической политики, не относящейся к муниципальным программам (разница между фактическим значением показателя и оценкой значения показателя (без учета налогового расхода) </w:t>
            </w:r>
            <w:hyperlink r:id="rId19" w:anchor="/document/74402618/entry/31" w:history="1">
              <w:r w:rsidRPr="00244E89">
                <w:t>&lt;*&gt;</w:t>
              </w:r>
            </w:hyperlink>
            <w:proofErr w:type="gramEnd"/>
          </w:p>
        </w:tc>
        <w:tc>
          <w:tcPr>
            <w:tcW w:w="25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089" w:rsidRPr="00244E89" w:rsidRDefault="00CF3089" w:rsidP="00B73424">
            <w:r w:rsidRPr="00244E89">
              <w:t xml:space="preserve">Показатель результативности не отражается, в виду отсутствия налогоплательщиков данной категории </w:t>
            </w:r>
            <w:r w:rsidR="00E339A9" w:rsidRPr="00244E89">
              <w:t>в городском поселении Таёжный</w:t>
            </w:r>
          </w:p>
        </w:tc>
      </w:tr>
      <w:tr w:rsidR="00CF3089" w:rsidRPr="00244E89" w:rsidTr="008B1E12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089" w:rsidRPr="00244E89" w:rsidRDefault="00CF3089" w:rsidP="00B73424">
            <w:pPr>
              <w:jc w:val="center"/>
            </w:pPr>
            <w:r w:rsidRPr="00244E89">
              <w:t>2.3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089" w:rsidRPr="00244E89" w:rsidRDefault="00CF3089" w:rsidP="00B73424">
            <w:pPr>
              <w:jc w:val="both"/>
            </w:pPr>
            <w:r w:rsidRPr="00244E89">
              <w:t>Альтернативные механизмы достижения целей муниципальной программы и (или) цели социально-экономической политики, не относящейся к муниципальным программам</w:t>
            </w:r>
          </w:p>
        </w:tc>
        <w:tc>
          <w:tcPr>
            <w:tcW w:w="25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089" w:rsidRPr="00244E89" w:rsidRDefault="00CF3089" w:rsidP="00B73424">
            <w:r w:rsidRPr="00244E89">
              <w:t xml:space="preserve">Показатель результативности не отражается, в виду отсутствия налогоплательщиков данной категории </w:t>
            </w:r>
            <w:r w:rsidR="00E339A9" w:rsidRPr="00244E89">
              <w:t>в городском поселении Таёжный</w:t>
            </w:r>
          </w:p>
        </w:tc>
      </w:tr>
      <w:tr w:rsidR="00CF3089" w:rsidRPr="00244E89" w:rsidTr="008B1E12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089" w:rsidRPr="00244E89" w:rsidRDefault="00CF3089" w:rsidP="00B73424">
            <w:pPr>
              <w:jc w:val="center"/>
            </w:pPr>
            <w:r w:rsidRPr="00244E89">
              <w:t>2.4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089" w:rsidRPr="00244E89" w:rsidRDefault="00CF3089" w:rsidP="00B73424">
            <w:pPr>
              <w:jc w:val="both"/>
            </w:pPr>
            <w:r w:rsidRPr="00244E89">
              <w:t xml:space="preserve">Вывод о наличии/отсутствии более результативных (менее затратных) для бюджета Советского </w:t>
            </w:r>
            <w:proofErr w:type="gramStart"/>
            <w:r w:rsidRPr="00244E89">
              <w:t>района альтернативных механизмов достижения целей муниципальной программы</w:t>
            </w:r>
            <w:proofErr w:type="gramEnd"/>
            <w:r w:rsidRPr="00244E89">
              <w:t xml:space="preserve"> и (или) цели социально-экономической политики, не относящейся к муниципальным программам</w:t>
            </w:r>
          </w:p>
        </w:tc>
        <w:tc>
          <w:tcPr>
            <w:tcW w:w="25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089" w:rsidRPr="00244E89" w:rsidRDefault="00CF3089" w:rsidP="00B73424">
            <w:r w:rsidRPr="00244E89">
              <w:t xml:space="preserve">Показатель результативности не отражается, в виду отсутствия налогоплательщиков данной категории </w:t>
            </w:r>
            <w:r w:rsidR="00E339A9" w:rsidRPr="00244E89">
              <w:t>в городском поселении Таёжный</w:t>
            </w:r>
          </w:p>
        </w:tc>
      </w:tr>
      <w:tr w:rsidR="00CF3089" w:rsidRPr="00244E89" w:rsidTr="008B1E12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089" w:rsidRPr="00244E89" w:rsidRDefault="00CF3089" w:rsidP="00B73424">
            <w:pPr>
              <w:jc w:val="center"/>
            </w:pPr>
            <w:r w:rsidRPr="00244E89">
              <w:t>2.5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089" w:rsidRPr="00244E89" w:rsidRDefault="00CF3089" w:rsidP="00B73424">
            <w:pPr>
              <w:jc w:val="both"/>
            </w:pPr>
            <w:r w:rsidRPr="00244E89">
              <w:t>Оценка совокупного бюджетного эффекта стимулирующих налоговых расходов  </w:t>
            </w:r>
            <w:hyperlink r:id="rId20" w:anchor="/document/74402618/entry/31" w:history="1">
              <w:r w:rsidRPr="00244E89">
                <w:t>&lt;*&gt;</w:t>
              </w:r>
            </w:hyperlink>
          </w:p>
        </w:tc>
        <w:tc>
          <w:tcPr>
            <w:tcW w:w="25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089" w:rsidRPr="00244E89" w:rsidRDefault="00CF3089" w:rsidP="00B73424">
            <w:r w:rsidRPr="00244E89">
              <w:t xml:space="preserve">Показатель результативности не отражается, в виду отсутствия налогоплательщиков данной категории </w:t>
            </w:r>
            <w:r w:rsidR="00E339A9" w:rsidRPr="00244E89">
              <w:t>в городском поселении Таёжный</w:t>
            </w:r>
          </w:p>
        </w:tc>
      </w:tr>
      <w:tr w:rsidR="00CF3089" w:rsidRPr="00244E89" w:rsidTr="008B1E12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089" w:rsidRPr="00244E89" w:rsidRDefault="00CF3089" w:rsidP="00B73424">
            <w:pPr>
              <w:jc w:val="center"/>
            </w:pPr>
            <w:r w:rsidRPr="00244E89">
              <w:t>2.6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089" w:rsidRPr="00244E89" w:rsidRDefault="00CF3089" w:rsidP="00B73424">
            <w:pPr>
              <w:jc w:val="both"/>
            </w:pPr>
            <w:r w:rsidRPr="00244E89">
              <w:t>Обоснованный вывод о сохранении (уточнении, отмене) налоговых льгот для плательщиков на основании оценки результативности</w:t>
            </w:r>
          </w:p>
        </w:tc>
        <w:tc>
          <w:tcPr>
            <w:tcW w:w="25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089" w:rsidRPr="00244E89" w:rsidRDefault="00CF3089" w:rsidP="00B73424">
            <w:pPr>
              <w:pStyle w:val="Default"/>
              <w:jc w:val="both"/>
            </w:pPr>
            <w:r w:rsidRPr="00244E89">
              <w:t>Предоставленные налоговые расходы являются нере</w:t>
            </w:r>
            <w:r w:rsidR="00B132F3">
              <w:t>зультативными. Сохранение в 2025</w:t>
            </w:r>
            <w:r w:rsidRPr="00244E89">
              <w:t xml:space="preserve"> году данных льгот нецелесообразно</w:t>
            </w:r>
          </w:p>
          <w:p w:rsidR="00CF3089" w:rsidRPr="00244E89" w:rsidRDefault="00CF3089" w:rsidP="00B73424">
            <w:pPr>
              <w:pStyle w:val="Default"/>
              <w:jc w:val="both"/>
            </w:pPr>
          </w:p>
        </w:tc>
      </w:tr>
      <w:tr w:rsidR="00CF3089" w:rsidRPr="00244E89" w:rsidTr="008B1E12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089" w:rsidRPr="00244E89" w:rsidRDefault="00CF3089" w:rsidP="00B73424">
            <w:pPr>
              <w:jc w:val="center"/>
            </w:pPr>
            <w:r w:rsidRPr="00244E89">
              <w:t>3</w:t>
            </w:r>
          </w:p>
        </w:tc>
        <w:tc>
          <w:tcPr>
            <w:tcW w:w="48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089" w:rsidRPr="00244E89" w:rsidRDefault="00CF3089" w:rsidP="00C36F12">
            <w:pPr>
              <w:jc w:val="center"/>
              <w:rPr>
                <w:b/>
              </w:rPr>
            </w:pPr>
            <w:r w:rsidRPr="00244E89">
              <w:rPr>
                <w:b/>
              </w:rPr>
              <w:t>Итоги оценки налогового расхода</w:t>
            </w:r>
          </w:p>
        </w:tc>
      </w:tr>
      <w:tr w:rsidR="00CF3089" w:rsidRPr="00244E89" w:rsidTr="008B1E12"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089" w:rsidRPr="00244E89" w:rsidRDefault="00CF3089" w:rsidP="00B73424">
            <w:pPr>
              <w:jc w:val="center"/>
            </w:pPr>
            <w:r w:rsidRPr="00244E89">
              <w:t>3.1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089" w:rsidRPr="00244E89" w:rsidRDefault="00CF3089" w:rsidP="00B73424">
            <w:pPr>
              <w:jc w:val="both"/>
            </w:pPr>
            <w:r w:rsidRPr="00244E89">
              <w:t>Итоги и рекомендации по результатам оценки эффективности налогового расхода</w:t>
            </w:r>
          </w:p>
        </w:tc>
        <w:tc>
          <w:tcPr>
            <w:tcW w:w="25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089" w:rsidRPr="00244E89" w:rsidRDefault="00CF3089" w:rsidP="00E339A9">
            <w:pPr>
              <w:ind w:left="127"/>
              <w:jc w:val="both"/>
            </w:pPr>
            <w:r w:rsidRPr="00244E89">
              <w:t xml:space="preserve">Проведенный анализ оценки эффективности налоговых расходов, предоставленных решением Совета депутатов </w:t>
            </w:r>
            <w:r w:rsidR="00E339A9" w:rsidRPr="00244E89">
              <w:t>городского поселения</w:t>
            </w:r>
            <w:r w:rsidRPr="00244E89">
              <w:t xml:space="preserve"> Таёжный от 27.11.2017 № 217 "Об установлении земельного налога на территории город</w:t>
            </w:r>
            <w:r w:rsidR="00B132F3">
              <w:t>ского поселения Таёжный" за 2024</w:t>
            </w:r>
            <w:r w:rsidRPr="00244E89">
              <w:t xml:space="preserve"> год показал, что предоставленные налоговые расходы являются невостребованными и нере</w:t>
            </w:r>
            <w:r w:rsidR="00B132F3">
              <w:t>зультативными. Сохранение в 2025</w:t>
            </w:r>
            <w:r w:rsidRPr="00244E89">
              <w:t xml:space="preserve"> году данных льгот нецелесообразно.</w:t>
            </w:r>
          </w:p>
        </w:tc>
      </w:tr>
    </w:tbl>
    <w:p w:rsidR="00CF3089" w:rsidRPr="00244E89" w:rsidRDefault="00CF3089" w:rsidP="00B73424">
      <w:pPr>
        <w:shd w:val="clear" w:color="auto" w:fill="FFFFFF"/>
        <w:ind w:firstLine="709"/>
        <w:jc w:val="both"/>
      </w:pPr>
    </w:p>
    <w:p w:rsidR="00FE34C0" w:rsidRPr="00244E89" w:rsidRDefault="00FE34C0" w:rsidP="00FE34C0">
      <w:pPr>
        <w:shd w:val="clear" w:color="auto" w:fill="FFFFFF"/>
        <w:jc w:val="both"/>
      </w:pPr>
      <w:r w:rsidRPr="00244E89">
        <w:t>Начальник</w:t>
      </w:r>
      <w:r w:rsidRPr="00244E89">
        <w:rPr>
          <w:strike/>
        </w:rPr>
        <w:t xml:space="preserve"> </w:t>
      </w:r>
      <w:r w:rsidRPr="00244E89">
        <w:t>Финансово-экономического отдела городского поселения Таёжный</w:t>
      </w:r>
      <w:r w:rsidRPr="00244E89">
        <w:tab/>
      </w:r>
      <w:r w:rsidRPr="00244E89">
        <w:tab/>
      </w:r>
      <w:r w:rsidRPr="00244E89">
        <w:tab/>
      </w:r>
      <w:r w:rsidRPr="00244E89">
        <w:tab/>
      </w:r>
      <w:r w:rsidRPr="00244E89">
        <w:tab/>
      </w:r>
      <w:r w:rsidRPr="00244E89">
        <w:tab/>
      </w:r>
      <w:r w:rsidRPr="00244E89">
        <w:tab/>
      </w:r>
      <w:r w:rsidRPr="00244E89">
        <w:tab/>
        <w:t>Л.А.Кузьмина</w:t>
      </w:r>
    </w:p>
    <w:p w:rsidR="00FE34C0" w:rsidRPr="00244E89" w:rsidRDefault="00FE34C0" w:rsidP="00FE34C0">
      <w:pPr>
        <w:shd w:val="clear" w:color="auto" w:fill="FFFFFF"/>
        <w:tabs>
          <w:tab w:val="left" w:pos="1418"/>
        </w:tabs>
        <w:ind w:firstLine="709"/>
        <w:jc w:val="center"/>
        <w:rPr>
          <w:b/>
        </w:rPr>
      </w:pPr>
    </w:p>
    <w:p w:rsidR="00CF3089" w:rsidRPr="00244E89" w:rsidRDefault="00CF3089" w:rsidP="00B73424">
      <w:pPr>
        <w:shd w:val="clear" w:color="auto" w:fill="FFFFFF"/>
        <w:rPr>
          <w:sz w:val="20"/>
          <w:szCs w:val="20"/>
        </w:rPr>
      </w:pPr>
    </w:p>
    <w:p w:rsidR="00CF3089" w:rsidRDefault="00CF3089" w:rsidP="00B73424">
      <w:pPr>
        <w:shd w:val="clear" w:color="auto" w:fill="FFFFFF"/>
        <w:rPr>
          <w:strike/>
          <w:sz w:val="20"/>
          <w:szCs w:val="20"/>
        </w:rPr>
      </w:pPr>
    </w:p>
    <w:p w:rsidR="006A27EB" w:rsidRDefault="006A27EB" w:rsidP="00B73424">
      <w:pPr>
        <w:shd w:val="clear" w:color="auto" w:fill="FFFFFF"/>
        <w:rPr>
          <w:strike/>
          <w:sz w:val="20"/>
          <w:szCs w:val="20"/>
        </w:rPr>
      </w:pPr>
    </w:p>
    <w:p w:rsidR="006A27EB" w:rsidRPr="00244E89" w:rsidRDefault="006A27EB" w:rsidP="00B73424">
      <w:pPr>
        <w:shd w:val="clear" w:color="auto" w:fill="FFFFFF"/>
        <w:rPr>
          <w:strike/>
          <w:sz w:val="20"/>
          <w:szCs w:val="20"/>
        </w:rPr>
      </w:pPr>
    </w:p>
    <w:p w:rsidR="007F021E" w:rsidRPr="00244E89" w:rsidRDefault="007F021E" w:rsidP="00B73424">
      <w:pPr>
        <w:shd w:val="clear" w:color="auto" w:fill="FFFFFF"/>
        <w:rPr>
          <w:sz w:val="20"/>
          <w:szCs w:val="20"/>
        </w:rPr>
      </w:pPr>
    </w:p>
    <w:p w:rsidR="007F021E" w:rsidRPr="00244E89" w:rsidRDefault="007F021E" w:rsidP="00B73424">
      <w:pPr>
        <w:shd w:val="clear" w:color="auto" w:fill="FFFFFF"/>
        <w:rPr>
          <w:sz w:val="20"/>
          <w:szCs w:val="20"/>
        </w:rPr>
        <w:sectPr w:rsidR="007F021E" w:rsidRPr="00244E89" w:rsidSect="00D645EA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C06924" w:rsidRPr="00244E89" w:rsidRDefault="00C06924" w:rsidP="00B73424">
      <w:pPr>
        <w:jc w:val="center"/>
      </w:pPr>
      <w:r w:rsidRPr="00244E89">
        <w:lastRenderedPageBreak/>
        <w:t>Аналитическая записка</w:t>
      </w:r>
      <w:r w:rsidR="007C6FA5" w:rsidRPr="00244E89">
        <w:t xml:space="preserve"> о результатах оценки эффективности</w:t>
      </w:r>
    </w:p>
    <w:p w:rsidR="00C06924" w:rsidRPr="00244E89" w:rsidRDefault="00C06924" w:rsidP="00B73424">
      <w:pPr>
        <w:jc w:val="center"/>
      </w:pPr>
      <w:r w:rsidRPr="00244E89">
        <w:t xml:space="preserve">налоговых расходов </w:t>
      </w:r>
      <w:r w:rsidR="00EF4C66" w:rsidRPr="00244E89">
        <w:t xml:space="preserve">городского поселения </w:t>
      </w:r>
      <w:proofErr w:type="gramStart"/>
      <w:r w:rsidR="00D645EA" w:rsidRPr="00244E89">
        <w:t>Таёжный</w:t>
      </w:r>
      <w:proofErr w:type="gramEnd"/>
      <w:r w:rsidR="00D645EA" w:rsidRPr="00244E89">
        <w:t xml:space="preserve"> </w:t>
      </w:r>
      <w:r w:rsidRPr="00244E89">
        <w:t>за 202</w:t>
      </w:r>
      <w:r w:rsidR="00020472">
        <w:t>4</w:t>
      </w:r>
      <w:r w:rsidRPr="00244E89">
        <w:t>год</w:t>
      </w:r>
    </w:p>
    <w:p w:rsidR="00C06924" w:rsidRPr="00244E89" w:rsidRDefault="00C06924" w:rsidP="00B73424">
      <w:pPr>
        <w:jc w:val="center"/>
      </w:pPr>
    </w:p>
    <w:p w:rsidR="00C06924" w:rsidRPr="00244E89" w:rsidRDefault="00244E89" w:rsidP="00244E89">
      <w:pPr>
        <w:shd w:val="clear" w:color="auto" w:fill="FFFFFF"/>
        <w:ind w:left="1065"/>
        <w:jc w:val="center"/>
      </w:pPr>
      <w:r>
        <w:t>1.</w:t>
      </w:r>
      <w:r w:rsidR="00C06924" w:rsidRPr="00244E89">
        <w:t xml:space="preserve">Общие положения об оценке </w:t>
      </w:r>
      <w:r w:rsidR="00CB2B32" w:rsidRPr="00244E89">
        <w:t xml:space="preserve">эффективности </w:t>
      </w:r>
      <w:r w:rsidR="00C06924" w:rsidRPr="00244E89">
        <w:t>налоговых расходов</w:t>
      </w:r>
    </w:p>
    <w:p w:rsidR="00212AFA" w:rsidRPr="00244E89" w:rsidRDefault="00D645EA" w:rsidP="00B73424">
      <w:pPr>
        <w:shd w:val="clear" w:color="auto" w:fill="FFFFFF"/>
        <w:jc w:val="both"/>
      </w:pPr>
      <w:r w:rsidRPr="00244E89">
        <w:tab/>
      </w:r>
    </w:p>
    <w:p w:rsidR="00D645EA" w:rsidRPr="00244E89" w:rsidRDefault="00D645EA" w:rsidP="00B73424">
      <w:pPr>
        <w:shd w:val="clear" w:color="auto" w:fill="FFFFFF"/>
        <w:jc w:val="both"/>
        <w:rPr>
          <w:bCs/>
        </w:rPr>
      </w:pPr>
      <w:r w:rsidRPr="00244E89">
        <w:tab/>
        <w:t>Оценка налоговых расходов за 202</w:t>
      </w:r>
      <w:r w:rsidR="00020472">
        <w:t>4</w:t>
      </w:r>
      <w:r w:rsidRPr="00244E89">
        <w:t xml:space="preserve"> год проведена кураторами налоговых расходов в соответствии с основными положениями постановления от </w:t>
      </w:r>
      <w:r w:rsidR="0064552A" w:rsidRPr="00244E89">
        <w:t>22.01.202</w:t>
      </w:r>
      <w:r w:rsidR="00020472">
        <w:t>0</w:t>
      </w:r>
      <w:r w:rsidRPr="00244E89">
        <w:t xml:space="preserve"> № 26 "Об утверждении </w:t>
      </w:r>
      <w:proofErr w:type="gramStart"/>
      <w:r w:rsidRPr="00244E89">
        <w:rPr>
          <w:bCs/>
        </w:rPr>
        <w:t>Порядка проведения оценки эффективности налоговых расходов</w:t>
      </w:r>
      <w:proofErr w:type="gramEnd"/>
      <w:r w:rsidRPr="00244E89">
        <w:rPr>
          <w:bCs/>
        </w:rPr>
        <w:t xml:space="preserve"> </w:t>
      </w:r>
      <w:r w:rsidR="00533096" w:rsidRPr="00244E89">
        <w:rPr>
          <w:bCs/>
        </w:rPr>
        <w:t>г.п. Таёжный</w:t>
      </w:r>
      <w:r w:rsidRPr="00244E89">
        <w:rPr>
          <w:bCs/>
        </w:rPr>
        <w:t>" (далее Порядок).</w:t>
      </w:r>
    </w:p>
    <w:p w:rsidR="00D645EA" w:rsidRPr="00244E89" w:rsidRDefault="00D645EA" w:rsidP="00B73424">
      <w:pPr>
        <w:pStyle w:val="a7"/>
        <w:ind w:firstLine="709"/>
        <w:jc w:val="both"/>
        <w:rPr>
          <w:b w:val="0"/>
          <w:sz w:val="24"/>
          <w:lang w:eastAsia="ar-SA"/>
        </w:rPr>
      </w:pPr>
      <w:r w:rsidRPr="00244E89">
        <w:rPr>
          <w:b w:val="0"/>
          <w:sz w:val="24"/>
          <w:lang w:eastAsia="ar-SA"/>
        </w:rPr>
        <w:t xml:space="preserve">Оценка </w:t>
      </w:r>
      <w:r w:rsidRPr="00244E89">
        <w:rPr>
          <w:b w:val="0"/>
          <w:sz w:val="24"/>
        </w:rPr>
        <w:t xml:space="preserve">проведена в целях сокращения потерь бюджета г.п. </w:t>
      </w:r>
      <w:proofErr w:type="gramStart"/>
      <w:r w:rsidRPr="00244E89">
        <w:rPr>
          <w:b w:val="0"/>
          <w:sz w:val="24"/>
        </w:rPr>
        <w:t>Таёжный</w:t>
      </w:r>
      <w:proofErr w:type="gramEnd"/>
      <w:r w:rsidRPr="00244E89">
        <w:rPr>
          <w:b w:val="0"/>
          <w:sz w:val="24"/>
        </w:rPr>
        <w:t>, в разрезе видов местных налогов в отношении каждой из предоставленных льгот и по каждой категории получателей,</w:t>
      </w:r>
      <w:r w:rsidRPr="00244E89">
        <w:rPr>
          <w:b w:val="0"/>
          <w:sz w:val="24"/>
          <w:lang w:eastAsia="ar-SA"/>
        </w:rPr>
        <w:t xml:space="preserve"> и оптимизации перечня действующих налоговых расходов. </w:t>
      </w:r>
    </w:p>
    <w:p w:rsidR="00D645EA" w:rsidRPr="00244E89" w:rsidRDefault="00D645EA" w:rsidP="00B73424">
      <w:pPr>
        <w:ind w:firstLine="709"/>
        <w:jc w:val="both"/>
      </w:pPr>
      <w:r w:rsidRPr="00244E89">
        <w:t xml:space="preserve">На территории г.п. </w:t>
      </w:r>
      <w:proofErr w:type="gramStart"/>
      <w:r w:rsidRPr="00244E89">
        <w:t>Таёжный</w:t>
      </w:r>
      <w:proofErr w:type="gramEnd"/>
      <w:r w:rsidRPr="00244E89">
        <w:t xml:space="preserve"> действуют нормативно правовые акты о местных налогах и сборах: </w:t>
      </w:r>
    </w:p>
    <w:p w:rsidR="00D645EA" w:rsidRPr="00244E89" w:rsidRDefault="00D645EA" w:rsidP="00B73424">
      <w:pPr>
        <w:jc w:val="both"/>
      </w:pPr>
      <w:r w:rsidRPr="00244E89">
        <w:tab/>
        <w:t xml:space="preserve">1. Решение Совета депутатов г.п. </w:t>
      </w:r>
      <w:proofErr w:type="gramStart"/>
      <w:r w:rsidRPr="00244E89">
        <w:t>Таёжный</w:t>
      </w:r>
      <w:proofErr w:type="gramEnd"/>
      <w:r w:rsidRPr="00244E89">
        <w:t xml:space="preserve"> от 27.11.2017 № 217 "Об установлении земельного налога на</w:t>
      </w:r>
      <w:r w:rsidR="0064552A" w:rsidRPr="00244E89">
        <w:t xml:space="preserve"> территории </w:t>
      </w:r>
      <w:r w:rsidRPr="00244E89">
        <w:t xml:space="preserve"> </w:t>
      </w:r>
      <w:r w:rsidR="00533096" w:rsidRPr="00244E89">
        <w:t xml:space="preserve">городского поселения </w:t>
      </w:r>
      <w:r w:rsidRPr="00244E89">
        <w:t>Таёжный", в котором установлены льготы по земельному налогу.</w:t>
      </w:r>
    </w:p>
    <w:p w:rsidR="00D645EA" w:rsidRPr="00244E89" w:rsidRDefault="00D645EA" w:rsidP="00B73424">
      <w:pPr>
        <w:ind w:firstLine="709"/>
        <w:jc w:val="both"/>
      </w:pPr>
      <w:r w:rsidRPr="00244E89">
        <w:t>2. Р</w:t>
      </w:r>
      <w:r w:rsidR="0064552A" w:rsidRPr="00244E89">
        <w:t>ешение Совета депутатов</w:t>
      </w:r>
      <w:r w:rsidR="00533096" w:rsidRPr="00244E89">
        <w:t xml:space="preserve"> городского поселения </w:t>
      </w:r>
      <w:proofErr w:type="gramStart"/>
      <w:r w:rsidRPr="00244E89">
        <w:t>Таёжный</w:t>
      </w:r>
      <w:proofErr w:type="gramEnd"/>
      <w:r w:rsidRPr="00244E89">
        <w:t xml:space="preserve"> от 27.11.2017 № 216 "Об установлении налога на имущество физических лиц на территории г.п. </w:t>
      </w:r>
      <w:proofErr w:type="gramStart"/>
      <w:r w:rsidRPr="00244E89">
        <w:t>Таёжный</w:t>
      </w:r>
      <w:proofErr w:type="gramEnd"/>
      <w:r w:rsidRPr="00244E89">
        <w:t xml:space="preserve"> ", в котором отсутствуют льготы по налогу на имущество физических лиц.</w:t>
      </w:r>
    </w:p>
    <w:p w:rsidR="00D645EA" w:rsidRPr="00244E89" w:rsidRDefault="00D645EA" w:rsidP="00B73424">
      <w:pPr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</w:rPr>
      </w:pPr>
      <w:r w:rsidRPr="00244E89">
        <w:t xml:space="preserve">В соответствии с Порядком сформированы паспорта налоговых расходов г.п. Таёжный за  </w:t>
      </w:r>
      <w:r w:rsidR="00020472">
        <w:t>2024</w:t>
      </w:r>
      <w:r w:rsidR="00533096" w:rsidRPr="00244E89">
        <w:t xml:space="preserve"> </w:t>
      </w:r>
      <w:r w:rsidRPr="00244E89">
        <w:t>год, сводные отчеты об оценке эффективности налоговых расходов г.п. Таёжный.</w:t>
      </w:r>
      <w:r w:rsidRPr="00244E89">
        <w:rPr>
          <w:sz w:val="26"/>
          <w:szCs w:val="26"/>
        </w:rPr>
        <w:t xml:space="preserve"> </w:t>
      </w:r>
    </w:p>
    <w:p w:rsidR="00D645EA" w:rsidRDefault="00D645EA" w:rsidP="00B73424">
      <w:pPr>
        <w:autoSpaceDE w:val="0"/>
        <w:autoSpaceDN w:val="0"/>
        <w:adjustRightInd w:val="0"/>
        <w:ind w:firstLine="708"/>
        <w:contextualSpacing/>
        <w:jc w:val="both"/>
      </w:pPr>
      <w:r w:rsidRPr="00244E89">
        <w:t>Для проведения оценки эффективности налоговых расходов использовались данные о категориях налогоплательщиков, о суммах выпадающих доходов и количестве налогоплательщиков, воспользовавшихся льготами</w:t>
      </w:r>
      <w:r w:rsidRPr="00212AFA">
        <w:t>, представленными Межрайонной ИФНС России № 2 по Ханты-Мансийскому автономному округу – Югре, информация, представленная кураторами налоговых расходов и отчеты по форме № 5-МН «О налоговой базе и структуре начислений по местным налогам».</w:t>
      </w:r>
    </w:p>
    <w:p w:rsidR="002975BC" w:rsidRPr="00212AFA" w:rsidRDefault="002975BC" w:rsidP="00B73424">
      <w:pPr>
        <w:autoSpaceDE w:val="0"/>
        <w:autoSpaceDN w:val="0"/>
        <w:adjustRightInd w:val="0"/>
        <w:ind w:firstLine="708"/>
        <w:contextualSpacing/>
        <w:jc w:val="both"/>
      </w:pPr>
    </w:p>
    <w:p w:rsidR="00C06924" w:rsidRPr="00283695" w:rsidRDefault="00C06924" w:rsidP="00B73424">
      <w:pPr>
        <w:ind w:firstLine="708"/>
        <w:jc w:val="center"/>
      </w:pPr>
      <w:r w:rsidRPr="00283695">
        <w:t>2.</w:t>
      </w:r>
      <w:r w:rsidR="00340990" w:rsidRPr="00283695">
        <w:t xml:space="preserve"> </w:t>
      </w:r>
      <w:r w:rsidRPr="00283695">
        <w:t>Общая характеристика налоговых расходов</w:t>
      </w:r>
    </w:p>
    <w:p w:rsidR="00C06924" w:rsidRDefault="00C06924" w:rsidP="00B73424">
      <w:pPr>
        <w:ind w:firstLine="708"/>
        <w:jc w:val="center"/>
      </w:pPr>
    </w:p>
    <w:p w:rsidR="00CB2B32" w:rsidRPr="00C1147A" w:rsidRDefault="00CB2B32" w:rsidP="00B73424">
      <w:pPr>
        <w:ind w:firstLine="708"/>
        <w:jc w:val="both"/>
      </w:pPr>
      <w:r w:rsidRPr="00C1147A">
        <w:t xml:space="preserve">Общая сумма налоговых </w:t>
      </w:r>
      <w:r w:rsidR="003B61B4">
        <w:t>расходов за 202</w:t>
      </w:r>
      <w:r w:rsidR="008E008D">
        <w:t>4</w:t>
      </w:r>
      <w:r w:rsidR="003B61B4">
        <w:t xml:space="preserve"> год составила </w:t>
      </w:r>
      <w:r w:rsidR="008E008D">
        <w:t>391</w:t>
      </w:r>
      <w:r w:rsidR="0002241E" w:rsidRPr="00244E89">
        <w:t>,0</w:t>
      </w:r>
      <w:r w:rsidR="009A7435">
        <w:t xml:space="preserve"> тыс.</w:t>
      </w:r>
      <w:r w:rsidRPr="00C1147A">
        <w:t xml:space="preserve"> </w:t>
      </w:r>
      <w:r w:rsidR="000E3872">
        <w:t>рублей</w:t>
      </w:r>
      <w:r w:rsidRPr="00C1147A">
        <w:t xml:space="preserve">. Их доля в объеме налоговых и неналоговых доходов бюджета </w:t>
      </w:r>
      <w:r w:rsidR="003B61B4">
        <w:t xml:space="preserve">городского поселения </w:t>
      </w:r>
      <w:proofErr w:type="gramStart"/>
      <w:r w:rsidR="009C6697">
        <w:t>Таёжный</w:t>
      </w:r>
      <w:proofErr w:type="gramEnd"/>
      <w:r w:rsidRPr="00C1147A">
        <w:t xml:space="preserve"> составила </w:t>
      </w:r>
      <w:r w:rsidR="00020472">
        <w:t>4,7</w:t>
      </w:r>
      <w:r w:rsidRPr="00C1147A">
        <w:t xml:space="preserve"> процентов.</w:t>
      </w:r>
    </w:p>
    <w:p w:rsidR="00CB2B32" w:rsidRPr="00C1147A" w:rsidRDefault="00CB2B32" w:rsidP="00B73424">
      <w:pPr>
        <w:ind w:firstLine="708"/>
        <w:jc w:val="both"/>
      </w:pPr>
      <w:r w:rsidRPr="00C1147A">
        <w:t>Информация о структуре и динамике налоговых расходов по видам налогов за 202</w:t>
      </w:r>
      <w:r w:rsidR="008E008D">
        <w:t>2 – 2024</w:t>
      </w:r>
      <w:r w:rsidRPr="00C1147A">
        <w:t xml:space="preserve"> годы представлена в таблице 1.</w:t>
      </w:r>
    </w:p>
    <w:p w:rsidR="00CB2B32" w:rsidRPr="00C1147A" w:rsidRDefault="00CB2B32" w:rsidP="00B73424">
      <w:pPr>
        <w:ind w:firstLine="709"/>
        <w:jc w:val="center"/>
        <w:rPr>
          <w:highlight w:val="yellow"/>
        </w:rPr>
      </w:pPr>
    </w:p>
    <w:p w:rsidR="00CB2B32" w:rsidRPr="00C1147A" w:rsidRDefault="00CB2B32" w:rsidP="00B73424">
      <w:pPr>
        <w:ind w:firstLine="709"/>
        <w:jc w:val="center"/>
      </w:pPr>
      <w:r w:rsidRPr="00C1147A">
        <w:t xml:space="preserve">Структура и динамика налоговых расходов по видам налогов </w:t>
      </w:r>
    </w:p>
    <w:p w:rsidR="00CB2B32" w:rsidRPr="00C1147A" w:rsidRDefault="00CB2B32" w:rsidP="00B73424">
      <w:pPr>
        <w:ind w:firstLine="709"/>
        <w:jc w:val="center"/>
      </w:pPr>
      <w:r w:rsidRPr="00C1147A">
        <w:t>за 202</w:t>
      </w:r>
      <w:r w:rsidR="008E008D">
        <w:t>2</w:t>
      </w:r>
      <w:r w:rsidRPr="00C1147A">
        <w:t xml:space="preserve"> – 202</w:t>
      </w:r>
      <w:r w:rsidR="008E008D">
        <w:t>4</w:t>
      </w:r>
      <w:r w:rsidRPr="00C1147A">
        <w:t xml:space="preserve"> годы</w:t>
      </w:r>
    </w:p>
    <w:p w:rsidR="00CB2B32" w:rsidRPr="00C1147A" w:rsidRDefault="00C1147A" w:rsidP="00B73424">
      <w:pPr>
        <w:ind w:firstLine="709"/>
        <w:jc w:val="center"/>
        <w:rPr>
          <w:color w:val="FF0000"/>
        </w:rPr>
      </w:pPr>
      <w:r w:rsidRPr="00C1147A">
        <w:t xml:space="preserve">                                                      </w:t>
      </w:r>
      <w:r>
        <w:t xml:space="preserve">                    </w:t>
      </w:r>
      <w:r w:rsidRPr="00C1147A">
        <w:t xml:space="preserve">                                        </w:t>
      </w:r>
      <w:r w:rsidR="00CB2B32" w:rsidRPr="00C1147A">
        <w:t>Таблица</w:t>
      </w:r>
      <w:r w:rsidR="00CB2B32" w:rsidRPr="00C1147A">
        <w:rPr>
          <w:color w:val="FF0000"/>
        </w:rPr>
        <w:t xml:space="preserve"> </w:t>
      </w:r>
      <w:r w:rsidR="00CB2B32" w:rsidRPr="00C1147A">
        <w:t>1</w:t>
      </w:r>
    </w:p>
    <w:tbl>
      <w:tblPr>
        <w:tblW w:w="9747" w:type="dxa"/>
        <w:tblInd w:w="145" w:type="dxa"/>
        <w:tblLayout w:type="fixed"/>
        <w:tblLook w:val="04A0" w:firstRow="1" w:lastRow="0" w:firstColumn="1" w:lastColumn="0" w:noHBand="0" w:noVBand="1"/>
      </w:tblPr>
      <w:tblGrid>
        <w:gridCol w:w="627"/>
        <w:gridCol w:w="4143"/>
        <w:gridCol w:w="1572"/>
        <w:gridCol w:w="1317"/>
        <w:gridCol w:w="2088"/>
      </w:tblGrid>
      <w:tr w:rsidR="002975BC" w:rsidRPr="00C1147A" w:rsidTr="009A7435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75BC" w:rsidRPr="009A7435" w:rsidRDefault="002975BC" w:rsidP="00B73424">
            <w:pPr>
              <w:jc w:val="center"/>
            </w:pPr>
            <w:r w:rsidRPr="009A7435">
              <w:t>№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75BC" w:rsidRPr="009A7435" w:rsidRDefault="002975BC" w:rsidP="00B73424">
            <w:pPr>
              <w:jc w:val="center"/>
            </w:pPr>
            <w:r w:rsidRPr="009A7435">
              <w:t>Наименование показателей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75BC" w:rsidRPr="009A7435" w:rsidRDefault="008E008D" w:rsidP="00B73424">
            <w:pPr>
              <w:jc w:val="center"/>
            </w:pPr>
            <w:r>
              <w:t>2022</w:t>
            </w:r>
            <w:r w:rsidR="002975BC" w:rsidRPr="009A7435">
              <w:t xml:space="preserve"> год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75BC" w:rsidRPr="009A7435" w:rsidRDefault="008E008D" w:rsidP="00B73424">
            <w:pPr>
              <w:jc w:val="center"/>
            </w:pPr>
            <w:r>
              <w:t>2023</w:t>
            </w:r>
            <w:r w:rsidR="002975BC" w:rsidRPr="009A7435">
              <w:t xml:space="preserve"> год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BC" w:rsidRPr="009A7435" w:rsidRDefault="002975BC" w:rsidP="00B73424">
            <w:pPr>
              <w:jc w:val="center"/>
            </w:pPr>
            <w:r w:rsidRPr="009A7435">
              <w:t>202</w:t>
            </w:r>
            <w:r w:rsidR="008E008D">
              <w:t>4</w:t>
            </w:r>
            <w:r w:rsidRPr="009A7435">
              <w:t xml:space="preserve"> год</w:t>
            </w:r>
          </w:p>
        </w:tc>
      </w:tr>
      <w:tr w:rsidR="008E008D" w:rsidRPr="00C1147A" w:rsidTr="009A7435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008D" w:rsidRPr="009A7435" w:rsidRDefault="008E008D" w:rsidP="00B73424">
            <w:pPr>
              <w:jc w:val="center"/>
              <w:rPr>
                <w:b/>
              </w:rPr>
            </w:pPr>
            <w:r w:rsidRPr="009A7435">
              <w:rPr>
                <w:b/>
              </w:rPr>
              <w:t>1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008D" w:rsidRPr="009A7435" w:rsidRDefault="008E008D" w:rsidP="00B73424">
            <w:pPr>
              <w:rPr>
                <w:b/>
              </w:rPr>
            </w:pPr>
            <w:r w:rsidRPr="009A7435">
              <w:rPr>
                <w:b/>
              </w:rPr>
              <w:t xml:space="preserve">Объем налоговых и неналоговых доходов бюджета </w:t>
            </w:r>
            <w:r>
              <w:rPr>
                <w:b/>
              </w:rPr>
              <w:t>городского поселения</w:t>
            </w:r>
            <w:r w:rsidRPr="009A7435">
              <w:rPr>
                <w:b/>
              </w:rPr>
              <w:t>, всего, тыс. рублей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008D" w:rsidRPr="009A7435" w:rsidRDefault="008E008D" w:rsidP="002162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8 825,57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008D" w:rsidRPr="009A7435" w:rsidRDefault="008E008D" w:rsidP="002162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9 738,3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08D" w:rsidRPr="009A7435" w:rsidRDefault="008E008D" w:rsidP="00B734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8 272,3</w:t>
            </w:r>
          </w:p>
        </w:tc>
      </w:tr>
      <w:tr w:rsidR="008E008D" w:rsidRPr="00C1147A" w:rsidTr="009A7435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008D" w:rsidRPr="00C1147A" w:rsidRDefault="008E008D" w:rsidP="00B73424">
            <w:pPr>
              <w:jc w:val="center"/>
            </w:pPr>
            <w:r w:rsidRPr="00C1147A">
              <w:t>1.1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008D" w:rsidRPr="00C1147A" w:rsidRDefault="008E008D" w:rsidP="00B73424">
            <w:pPr>
              <w:jc w:val="both"/>
            </w:pPr>
            <w:r w:rsidRPr="00C1147A">
              <w:t xml:space="preserve">Налоговые расходы, обусловленные льготами, пониженными ставками и иными преференциями, установленными решениями </w:t>
            </w:r>
            <w:r>
              <w:t>городского поселения</w:t>
            </w:r>
            <w:r w:rsidRPr="00C1147A">
              <w:t xml:space="preserve">, всего, </w:t>
            </w:r>
            <w:r>
              <w:t xml:space="preserve">тыс. </w:t>
            </w:r>
            <w:r w:rsidRPr="00C1147A">
              <w:t>рублей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008D" w:rsidRPr="00C1147A" w:rsidRDefault="008E008D" w:rsidP="00216282">
            <w:pPr>
              <w:jc w:val="center"/>
            </w:pPr>
            <w:r>
              <w:t>201,0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008D" w:rsidRPr="00C1147A" w:rsidRDefault="008E008D" w:rsidP="00216282">
            <w:pPr>
              <w:jc w:val="center"/>
            </w:pPr>
            <w:r>
              <w:t>215,0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08D" w:rsidRPr="00C1147A" w:rsidRDefault="008E008D" w:rsidP="00B73424">
            <w:pPr>
              <w:jc w:val="center"/>
            </w:pPr>
            <w:r>
              <w:t>391,0</w:t>
            </w:r>
          </w:p>
        </w:tc>
      </w:tr>
      <w:tr w:rsidR="008E008D" w:rsidRPr="00C1147A" w:rsidTr="009A7435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008D" w:rsidRPr="00C1147A" w:rsidRDefault="008E008D" w:rsidP="00B73424">
            <w:pPr>
              <w:jc w:val="center"/>
            </w:pPr>
            <w:r w:rsidRPr="00C1147A">
              <w:t>1.2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008D" w:rsidRPr="00C1147A" w:rsidRDefault="008E008D" w:rsidP="00B73424">
            <w:pPr>
              <w:jc w:val="both"/>
            </w:pPr>
            <w:r w:rsidRPr="00C1147A">
              <w:t>Темп роста (снижения) суммы налоговых расходов к предыдущему году, %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008D" w:rsidRPr="00C1147A" w:rsidRDefault="008E008D" w:rsidP="00216282">
            <w:pPr>
              <w:jc w:val="center"/>
            </w:pPr>
            <w: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008D" w:rsidRPr="00C1147A" w:rsidRDefault="008E008D" w:rsidP="00216282">
            <w:pPr>
              <w:jc w:val="center"/>
            </w:pPr>
            <w:r>
              <w:t>0,0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08D" w:rsidRPr="00C1147A" w:rsidRDefault="008E008D" w:rsidP="00B73424">
            <w:pPr>
              <w:jc w:val="center"/>
            </w:pPr>
            <w:r>
              <w:t>0,0</w:t>
            </w:r>
          </w:p>
        </w:tc>
      </w:tr>
      <w:tr w:rsidR="008E008D" w:rsidRPr="00C1147A" w:rsidTr="009A7435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008D" w:rsidRPr="00C1147A" w:rsidRDefault="008E008D" w:rsidP="00B73424">
            <w:pPr>
              <w:jc w:val="center"/>
            </w:pPr>
            <w:r w:rsidRPr="00C1147A">
              <w:t>1.3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008D" w:rsidRPr="00C1147A" w:rsidRDefault="008E008D" w:rsidP="00B73424">
            <w:pPr>
              <w:jc w:val="both"/>
            </w:pPr>
            <w:r w:rsidRPr="00C1147A">
              <w:t>В процентах к объему налоговых и неналоговых доходов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008D" w:rsidRPr="00C1147A" w:rsidRDefault="008E008D" w:rsidP="00216282">
            <w:pPr>
              <w:jc w:val="center"/>
            </w:pPr>
            <w:r>
              <w:t>2,3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008D" w:rsidRPr="00C1147A" w:rsidRDefault="008E008D" w:rsidP="00216282">
            <w:pPr>
              <w:jc w:val="center"/>
            </w:pPr>
            <w:r>
              <w:t>2,2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08D" w:rsidRPr="00C1147A" w:rsidRDefault="008E008D" w:rsidP="00B73424">
            <w:pPr>
              <w:jc w:val="center"/>
            </w:pPr>
            <w:r>
              <w:t>4,7</w:t>
            </w:r>
          </w:p>
        </w:tc>
      </w:tr>
      <w:tr w:rsidR="008E008D" w:rsidRPr="009A7435" w:rsidTr="009A7435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008D" w:rsidRPr="009A7435" w:rsidRDefault="008E008D" w:rsidP="00B73424">
            <w:pPr>
              <w:jc w:val="center"/>
              <w:rPr>
                <w:b/>
              </w:rPr>
            </w:pPr>
            <w:r w:rsidRPr="009A7435">
              <w:rPr>
                <w:b/>
              </w:rPr>
              <w:lastRenderedPageBreak/>
              <w:t>2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008D" w:rsidRPr="009A7435" w:rsidRDefault="008E008D" w:rsidP="00B73424">
            <w:pPr>
              <w:jc w:val="both"/>
              <w:rPr>
                <w:b/>
              </w:rPr>
            </w:pPr>
            <w:r w:rsidRPr="009A7435">
              <w:rPr>
                <w:b/>
              </w:rPr>
              <w:t xml:space="preserve">Поступление налога на имущество физических лиц, тыс. рублей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008D" w:rsidRPr="009A7435" w:rsidRDefault="008E008D" w:rsidP="00216282">
            <w:pPr>
              <w:jc w:val="center"/>
              <w:rPr>
                <w:b/>
              </w:rPr>
            </w:pPr>
            <w:r>
              <w:rPr>
                <w:b/>
              </w:rPr>
              <w:t>365,40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008D" w:rsidRPr="009A7435" w:rsidRDefault="008E008D" w:rsidP="00216282">
            <w:pPr>
              <w:jc w:val="center"/>
              <w:rPr>
                <w:b/>
              </w:rPr>
            </w:pPr>
            <w:r>
              <w:rPr>
                <w:b/>
              </w:rPr>
              <w:t>475,40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08D" w:rsidRPr="009A7435" w:rsidRDefault="008E008D" w:rsidP="00B73424">
            <w:pPr>
              <w:jc w:val="center"/>
              <w:rPr>
                <w:b/>
              </w:rPr>
            </w:pPr>
            <w:r>
              <w:rPr>
                <w:b/>
              </w:rPr>
              <w:t>559,90</w:t>
            </w:r>
          </w:p>
        </w:tc>
      </w:tr>
      <w:tr w:rsidR="008E008D" w:rsidRPr="00C1147A" w:rsidTr="009A7435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008D" w:rsidRPr="00C1147A" w:rsidRDefault="008E008D" w:rsidP="00B73424">
            <w:pPr>
              <w:jc w:val="center"/>
            </w:pPr>
            <w:r w:rsidRPr="00C1147A">
              <w:t>2.1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008D" w:rsidRPr="00C1147A" w:rsidRDefault="008E008D" w:rsidP="00B73424">
            <w:pPr>
              <w:jc w:val="both"/>
            </w:pPr>
            <w:r w:rsidRPr="00C1147A">
              <w:t xml:space="preserve">Выпадающие доходы от использования пониженных ставок и льгот в соответствии с Решением </w:t>
            </w:r>
            <w:r>
              <w:t>Совета депутатов</w:t>
            </w:r>
            <w:r w:rsidRPr="00C1147A">
              <w:t xml:space="preserve"> </w:t>
            </w:r>
            <w:r>
              <w:t>от 27</w:t>
            </w:r>
            <w:r w:rsidRPr="00C1147A">
              <w:t>.</w:t>
            </w:r>
            <w:r>
              <w:t>11</w:t>
            </w:r>
            <w:r w:rsidRPr="00C1147A">
              <w:t>.201</w:t>
            </w:r>
            <w:r>
              <w:t>7 № 216</w:t>
            </w:r>
            <w:r w:rsidRPr="00C1147A">
              <w:t xml:space="preserve"> «Об установлении </w:t>
            </w:r>
            <w:r>
              <w:t xml:space="preserve">на территории городского поселения Таёжный </w:t>
            </w:r>
            <w:r w:rsidRPr="00C1147A">
              <w:t>налога на имущество физических лиц</w:t>
            </w:r>
            <w:r>
              <w:t>»,</w:t>
            </w:r>
            <w:r w:rsidRPr="00C1147A">
              <w:t xml:space="preserve"> </w:t>
            </w:r>
            <w:r>
              <w:t xml:space="preserve">тыс. </w:t>
            </w:r>
            <w:r w:rsidRPr="00C1147A">
              <w:t>рублей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008D" w:rsidRPr="00C1147A" w:rsidRDefault="008E008D" w:rsidP="00216282">
            <w:pPr>
              <w:jc w:val="center"/>
            </w:pPr>
            <w:r>
              <w:t>201,0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008D" w:rsidRPr="00C1147A" w:rsidRDefault="008E008D" w:rsidP="00216282">
            <w:pPr>
              <w:jc w:val="center"/>
            </w:pPr>
            <w:r>
              <w:t>215,00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08D" w:rsidRPr="00C1147A" w:rsidRDefault="008E008D" w:rsidP="00B73424">
            <w:pPr>
              <w:jc w:val="center"/>
            </w:pPr>
            <w:r w:rsidRPr="008E008D">
              <w:t>391,0</w:t>
            </w:r>
          </w:p>
        </w:tc>
      </w:tr>
      <w:tr w:rsidR="008E008D" w:rsidRPr="00C1147A" w:rsidTr="009A7435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008D" w:rsidRPr="00C1147A" w:rsidRDefault="008E008D" w:rsidP="00B73424">
            <w:pPr>
              <w:jc w:val="center"/>
            </w:pPr>
            <w:r w:rsidRPr="00C1147A">
              <w:t>2.2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008D" w:rsidRPr="00C1147A" w:rsidRDefault="008E008D" w:rsidP="00B73424">
            <w:pPr>
              <w:jc w:val="both"/>
            </w:pPr>
            <w:r w:rsidRPr="00C1147A">
              <w:t>Темп роста (снижения) суммы налоговых расходов к предыдущему году, %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008D" w:rsidRPr="00C1147A" w:rsidRDefault="008E008D" w:rsidP="00216282">
            <w:pPr>
              <w:jc w:val="center"/>
            </w:pPr>
            <w: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008D" w:rsidRPr="00C1147A" w:rsidRDefault="008E008D" w:rsidP="00216282">
            <w:pPr>
              <w:jc w:val="center"/>
            </w:pPr>
            <w:r>
              <w:t>0,0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08D" w:rsidRPr="00C1147A" w:rsidRDefault="008E008D" w:rsidP="00B73424">
            <w:pPr>
              <w:jc w:val="center"/>
            </w:pPr>
            <w:r>
              <w:t>0,0</w:t>
            </w:r>
          </w:p>
        </w:tc>
      </w:tr>
      <w:tr w:rsidR="008E008D" w:rsidRPr="00C1147A" w:rsidTr="009A7435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008D" w:rsidRPr="00C1147A" w:rsidRDefault="008E008D" w:rsidP="00B73424">
            <w:pPr>
              <w:jc w:val="center"/>
            </w:pPr>
            <w:r w:rsidRPr="00C1147A">
              <w:t>2.3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008D" w:rsidRPr="00C1147A" w:rsidRDefault="008E008D" w:rsidP="00B73424">
            <w:pPr>
              <w:jc w:val="both"/>
            </w:pPr>
            <w:r w:rsidRPr="00C1147A">
              <w:t>В процентах к поступлению налога на имущество физических лиц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008D" w:rsidRPr="00C1147A" w:rsidRDefault="008E008D" w:rsidP="00216282">
            <w:pPr>
              <w:jc w:val="center"/>
            </w:pPr>
            <w:r>
              <w:t>0,55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008D" w:rsidRPr="00C1147A" w:rsidRDefault="008E008D" w:rsidP="00216282">
            <w:pPr>
              <w:jc w:val="center"/>
            </w:pPr>
            <w:r>
              <w:t>0,45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08D" w:rsidRPr="00C1147A" w:rsidRDefault="008E008D" w:rsidP="00B73424">
            <w:pPr>
              <w:jc w:val="center"/>
            </w:pPr>
            <w:r>
              <w:t>0</w:t>
            </w:r>
            <w:r w:rsidR="006A27EB">
              <w:t>,</w:t>
            </w:r>
            <w:r>
              <w:t>69</w:t>
            </w:r>
          </w:p>
        </w:tc>
      </w:tr>
      <w:tr w:rsidR="008E008D" w:rsidRPr="00C1147A" w:rsidTr="009A7435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008D" w:rsidRPr="009A7435" w:rsidRDefault="008E008D" w:rsidP="00B73424">
            <w:pPr>
              <w:jc w:val="center"/>
              <w:rPr>
                <w:b/>
              </w:rPr>
            </w:pPr>
            <w:r w:rsidRPr="009A7435">
              <w:rPr>
                <w:b/>
              </w:rPr>
              <w:t>3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008D" w:rsidRPr="009A7435" w:rsidRDefault="008E008D" w:rsidP="00B73424">
            <w:pPr>
              <w:jc w:val="both"/>
              <w:rPr>
                <w:b/>
              </w:rPr>
            </w:pPr>
            <w:r w:rsidRPr="009A7435">
              <w:rPr>
                <w:b/>
              </w:rPr>
              <w:t>Поступление земельного налога, тыс. рублей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008D" w:rsidRPr="009A7435" w:rsidRDefault="008E008D" w:rsidP="00216282">
            <w:pPr>
              <w:jc w:val="center"/>
              <w:rPr>
                <w:b/>
              </w:rPr>
            </w:pPr>
            <w:r>
              <w:rPr>
                <w:b/>
              </w:rPr>
              <w:t>1 004,80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008D" w:rsidRPr="009A7435" w:rsidRDefault="008E008D" w:rsidP="00216282">
            <w:pPr>
              <w:jc w:val="center"/>
              <w:rPr>
                <w:b/>
              </w:rPr>
            </w:pPr>
            <w:r>
              <w:rPr>
                <w:b/>
              </w:rPr>
              <w:t>1 806,60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08D" w:rsidRPr="009A7435" w:rsidRDefault="008E008D" w:rsidP="00B73424">
            <w:pPr>
              <w:jc w:val="center"/>
              <w:rPr>
                <w:b/>
              </w:rPr>
            </w:pPr>
            <w:r>
              <w:rPr>
                <w:b/>
              </w:rPr>
              <w:t>12,70</w:t>
            </w:r>
          </w:p>
        </w:tc>
      </w:tr>
      <w:tr w:rsidR="008E008D" w:rsidRPr="00C1147A" w:rsidTr="009A7435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008D" w:rsidRPr="00C1147A" w:rsidRDefault="008E008D" w:rsidP="00B73424">
            <w:pPr>
              <w:jc w:val="center"/>
            </w:pPr>
            <w:r w:rsidRPr="00C1147A">
              <w:t>3.1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008D" w:rsidRPr="00C1147A" w:rsidRDefault="008E008D" w:rsidP="00B73424">
            <w:pPr>
              <w:jc w:val="both"/>
            </w:pPr>
            <w:r w:rsidRPr="00C1147A">
              <w:t xml:space="preserve">Выпадающие доходы, обусловленные предоставленными преференциями в соответствии с Решением </w:t>
            </w:r>
            <w:r>
              <w:t>Совета депутатов</w:t>
            </w:r>
            <w:r w:rsidRPr="00C1147A">
              <w:t xml:space="preserve"> от </w:t>
            </w:r>
            <w:r>
              <w:t>27</w:t>
            </w:r>
            <w:r w:rsidRPr="00C1147A">
              <w:t>.</w:t>
            </w:r>
            <w:r>
              <w:t>11</w:t>
            </w:r>
            <w:r w:rsidRPr="00C1147A">
              <w:t>.20</w:t>
            </w:r>
            <w:r>
              <w:t>17</w:t>
            </w:r>
            <w:r w:rsidRPr="00C1147A">
              <w:t xml:space="preserve"> </w:t>
            </w:r>
            <w:r>
              <w:t>№ 217</w:t>
            </w:r>
            <w:r w:rsidRPr="00C1147A">
              <w:t xml:space="preserve"> </w:t>
            </w:r>
            <w:r w:rsidRPr="00C1113B">
              <w:t xml:space="preserve">«Об установлении земельного налога на территории городского поселения </w:t>
            </w:r>
            <w:proofErr w:type="gramStart"/>
            <w:r w:rsidRPr="00C1113B">
              <w:t>Таёжный</w:t>
            </w:r>
            <w:proofErr w:type="gramEnd"/>
            <w:r w:rsidRPr="00C1113B">
              <w:t>»,</w:t>
            </w:r>
            <w:r w:rsidRPr="00C1147A">
              <w:t xml:space="preserve"> </w:t>
            </w:r>
            <w:r>
              <w:t xml:space="preserve">тыс. </w:t>
            </w:r>
            <w:r w:rsidRPr="00C1147A">
              <w:t>рублей</w:t>
            </w:r>
            <w: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008D" w:rsidRPr="00C1147A" w:rsidRDefault="008E008D" w:rsidP="00216282">
            <w:pPr>
              <w:jc w:val="center"/>
            </w:pPr>
            <w: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008D" w:rsidRPr="00C1147A" w:rsidRDefault="008E008D" w:rsidP="00216282">
            <w:pPr>
              <w:jc w:val="center"/>
            </w:pPr>
            <w:r>
              <w:t>0,0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08D" w:rsidRPr="00C1147A" w:rsidRDefault="008E008D" w:rsidP="00B73424">
            <w:pPr>
              <w:jc w:val="center"/>
            </w:pPr>
            <w:r>
              <w:t>0,0</w:t>
            </w:r>
          </w:p>
        </w:tc>
      </w:tr>
      <w:tr w:rsidR="008E008D" w:rsidRPr="00C1147A" w:rsidTr="009A7435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008D" w:rsidRPr="00C1147A" w:rsidRDefault="008E008D" w:rsidP="00B73424">
            <w:pPr>
              <w:jc w:val="center"/>
            </w:pPr>
            <w:r w:rsidRPr="00C1147A">
              <w:t>3.2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008D" w:rsidRPr="00C1147A" w:rsidRDefault="008E008D" w:rsidP="00B73424">
            <w:pPr>
              <w:jc w:val="both"/>
            </w:pPr>
            <w:r w:rsidRPr="00C1147A">
              <w:t>Темп роста (снижения) суммы предоставленных налоговых расходов к предыдущему году, %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008D" w:rsidRPr="00C1147A" w:rsidRDefault="008E008D" w:rsidP="00216282">
            <w:pPr>
              <w:jc w:val="center"/>
            </w:pPr>
            <w: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008D" w:rsidRPr="00C1147A" w:rsidRDefault="008E008D" w:rsidP="00216282">
            <w:pPr>
              <w:jc w:val="center"/>
            </w:pPr>
            <w:r>
              <w:t>0,0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08D" w:rsidRPr="00C1147A" w:rsidRDefault="008E008D" w:rsidP="00B73424">
            <w:pPr>
              <w:jc w:val="center"/>
            </w:pPr>
            <w:r>
              <w:t>0,0</w:t>
            </w:r>
          </w:p>
        </w:tc>
      </w:tr>
      <w:tr w:rsidR="008E008D" w:rsidRPr="00C1147A" w:rsidTr="009A7435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008D" w:rsidRPr="00C1147A" w:rsidRDefault="008E008D" w:rsidP="00B73424">
            <w:pPr>
              <w:jc w:val="center"/>
            </w:pPr>
            <w:r w:rsidRPr="00C1147A">
              <w:t>3.3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008D" w:rsidRPr="00C1147A" w:rsidRDefault="008E008D" w:rsidP="00B73424">
            <w:pPr>
              <w:jc w:val="both"/>
            </w:pPr>
            <w:r w:rsidRPr="00C1147A">
              <w:t xml:space="preserve">В процентах к поступлению земельного налога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008D" w:rsidRPr="00C1147A" w:rsidRDefault="008E008D" w:rsidP="00216282">
            <w:pPr>
              <w:jc w:val="center"/>
            </w:pPr>
            <w: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008D" w:rsidRPr="00C1147A" w:rsidRDefault="008E008D" w:rsidP="00216282">
            <w:pPr>
              <w:jc w:val="center"/>
            </w:pPr>
            <w:r>
              <w:t>0,0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08D" w:rsidRPr="00C1147A" w:rsidRDefault="008E008D" w:rsidP="00B73424">
            <w:pPr>
              <w:jc w:val="center"/>
            </w:pPr>
            <w:r>
              <w:t>0,0</w:t>
            </w:r>
          </w:p>
        </w:tc>
      </w:tr>
    </w:tbl>
    <w:p w:rsidR="00CB2B32" w:rsidRPr="00C1147A" w:rsidRDefault="00CB2B32" w:rsidP="00B73424">
      <w:pPr>
        <w:ind w:firstLine="708"/>
        <w:jc w:val="both"/>
      </w:pPr>
    </w:p>
    <w:p w:rsidR="00CB2B32" w:rsidRPr="00C1147A" w:rsidRDefault="00CB2B32" w:rsidP="00B73424">
      <w:pPr>
        <w:ind w:firstLine="708"/>
        <w:jc w:val="both"/>
      </w:pPr>
    </w:p>
    <w:p w:rsidR="00CB2B32" w:rsidRPr="00C1147A" w:rsidRDefault="00CB2B32" w:rsidP="00B73424">
      <w:pPr>
        <w:ind w:firstLine="709"/>
        <w:jc w:val="both"/>
      </w:pPr>
      <w:r w:rsidRPr="00C1147A">
        <w:t>В части целевой</w:t>
      </w:r>
      <w:r w:rsidR="00C1147A" w:rsidRPr="00C1147A">
        <w:t xml:space="preserve"> категории в </w:t>
      </w:r>
      <w:r w:rsidR="00E231FF">
        <w:t xml:space="preserve">городском поселении </w:t>
      </w:r>
      <w:proofErr w:type="gramStart"/>
      <w:r w:rsidR="009C6697">
        <w:t>Таёжный</w:t>
      </w:r>
      <w:proofErr w:type="gramEnd"/>
      <w:r w:rsidR="00C1147A" w:rsidRPr="00C1147A">
        <w:t xml:space="preserve"> установлен</w:t>
      </w:r>
      <w:r w:rsidR="00E231FF">
        <w:t>о</w:t>
      </w:r>
      <w:r w:rsidR="00C1147A" w:rsidRPr="00C1147A">
        <w:t xml:space="preserve"> </w:t>
      </w:r>
      <w:r w:rsidR="008638DD" w:rsidRPr="004E3D42">
        <w:t>3</w:t>
      </w:r>
      <w:r w:rsidRPr="004E3D42">
        <w:t xml:space="preserve"> тип</w:t>
      </w:r>
      <w:r w:rsidR="00E231FF" w:rsidRPr="004E3D42">
        <w:t>а</w:t>
      </w:r>
      <w:r w:rsidRPr="004E3D42">
        <w:t xml:space="preserve"> налоговых расходов:</w:t>
      </w:r>
      <w:r w:rsidR="00C1147A" w:rsidRPr="004E3D42">
        <w:t xml:space="preserve"> </w:t>
      </w:r>
      <w:r w:rsidR="00E231FF" w:rsidRPr="004E3D42">
        <w:t>технические</w:t>
      </w:r>
      <w:r w:rsidR="008638DD" w:rsidRPr="004E3D42">
        <w:t>, социальные</w:t>
      </w:r>
      <w:r w:rsidR="00E231FF" w:rsidRPr="004E3D42">
        <w:t xml:space="preserve"> и</w:t>
      </w:r>
      <w:r w:rsidR="00155C45" w:rsidRPr="004E3D42">
        <w:t xml:space="preserve"> </w:t>
      </w:r>
      <w:r w:rsidR="00C1147A" w:rsidRPr="004E3D42">
        <w:t>стимулирующие.</w:t>
      </w:r>
      <w:r w:rsidR="00C1147A">
        <w:t xml:space="preserve"> </w:t>
      </w:r>
      <w:r w:rsidRPr="004E3D42">
        <w:t>Информация за 202</w:t>
      </w:r>
      <w:r w:rsidR="00020472">
        <w:t>2</w:t>
      </w:r>
      <w:r w:rsidRPr="004E3D42">
        <w:t xml:space="preserve"> – 202</w:t>
      </w:r>
      <w:r w:rsidR="00020472">
        <w:t>4</w:t>
      </w:r>
      <w:r w:rsidRPr="004E3D42">
        <w:t xml:space="preserve"> годы представлена в таблице 2.</w:t>
      </w:r>
    </w:p>
    <w:p w:rsidR="00CB2B32" w:rsidRPr="00C1147A" w:rsidRDefault="00CB2B32" w:rsidP="00B73424">
      <w:pPr>
        <w:ind w:firstLine="708"/>
        <w:jc w:val="both"/>
        <w:rPr>
          <w:highlight w:val="yellow"/>
        </w:rPr>
      </w:pPr>
    </w:p>
    <w:p w:rsidR="00CB2B32" w:rsidRPr="00C1147A" w:rsidRDefault="00CB2B32" w:rsidP="00B73424">
      <w:pPr>
        <w:jc w:val="center"/>
      </w:pPr>
      <w:r w:rsidRPr="00C1147A">
        <w:t>Структура типов налоговых расходов за период 202</w:t>
      </w:r>
      <w:r w:rsidR="00701760">
        <w:t>2</w:t>
      </w:r>
      <w:r w:rsidRPr="00C1147A">
        <w:t xml:space="preserve"> – 202</w:t>
      </w:r>
      <w:r w:rsidR="00701760">
        <w:t>4</w:t>
      </w:r>
      <w:r w:rsidRPr="00C1147A">
        <w:t xml:space="preserve"> годов</w:t>
      </w:r>
    </w:p>
    <w:p w:rsidR="00CB2B32" w:rsidRPr="00C1147A" w:rsidRDefault="00CB2B32" w:rsidP="00B73424">
      <w:pPr>
        <w:ind w:firstLine="708"/>
        <w:jc w:val="both"/>
      </w:pPr>
    </w:p>
    <w:p w:rsidR="00CB2B32" w:rsidRPr="00C1147A" w:rsidRDefault="00C1147A" w:rsidP="00B73424">
      <w:pPr>
        <w:jc w:val="center"/>
      </w:pPr>
      <w:r w:rsidRPr="00C1147A">
        <w:t xml:space="preserve">                                                                                                                            </w:t>
      </w:r>
      <w:r w:rsidR="00CB2B32" w:rsidRPr="00C1147A">
        <w:t>Таблица 2</w:t>
      </w:r>
    </w:p>
    <w:tbl>
      <w:tblPr>
        <w:tblW w:w="9645" w:type="dxa"/>
        <w:tblInd w:w="190" w:type="dxa"/>
        <w:tblLayout w:type="fixed"/>
        <w:tblLook w:val="04A0" w:firstRow="1" w:lastRow="0" w:firstColumn="1" w:lastColumn="0" w:noHBand="0" w:noVBand="1"/>
      </w:tblPr>
      <w:tblGrid>
        <w:gridCol w:w="2791"/>
        <w:gridCol w:w="2310"/>
        <w:gridCol w:w="2324"/>
        <w:gridCol w:w="2220"/>
      </w:tblGrid>
      <w:tr w:rsidR="00CB2B32" w:rsidRPr="00C1147A" w:rsidTr="00CB2B32">
        <w:tc>
          <w:tcPr>
            <w:tcW w:w="2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B32" w:rsidRPr="00C1147A" w:rsidRDefault="00CB2B32" w:rsidP="00B73424">
            <w:pPr>
              <w:jc w:val="center"/>
              <w:rPr>
                <w:b/>
                <w:bCs/>
              </w:rPr>
            </w:pPr>
            <w:r w:rsidRPr="00C1147A">
              <w:rPr>
                <w:b/>
                <w:bCs/>
              </w:rPr>
              <w:t>Наименование показателей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B32" w:rsidRPr="00C1147A" w:rsidRDefault="00701760" w:rsidP="00B734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  <w:r w:rsidR="00CB2B32" w:rsidRPr="00C1147A">
              <w:rPr>
                <w:b/>
                <w:bCs/>
              </w:rPr>
              <w:t xml:space="preserve"> год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B32" w:rsidRPr="00C1147A" w:rsidRDefault="00CB2B32" w:rsidP="00B73424">
            <w:pPr>
              <w:jc w:val="center"/>
              <w:rPr>
                <w:b/>
                <w:bCs/>
              </w:rPr>
            </w:pPr>
            <w:r w:rsidRPr="00C1147A">
              <w:rPr>
                <w:b/>
                <w:bCs/>
              </w:rPr>
              <w:t>202</w:t>
            </w:r>
            <w:r w:rsidR="00701760">
              <w:rPr>
                <w:b/>
                <w:bCs/>
              </w:rPr>
              <w:t>3</w:t>
            </w:r>
            <w:r w:rsidRPr="00C1147A">
              <w:rPr>
                <w:b/>
                <w:bCs/>
              </w:rPr>
              <w:t xml:space="preserve"> год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B32" w:rsidRPr="00C1147A" w:rsidRDefault="00CB2B32" w:rsidP="00B73424">
            <w:pPr>
              <w:jc w:val="center"/>
            </w:pPr>
            <w:r w:rsidRPr="00C1147A">
              <w:rPr>
                <w:b/>
                <w:bCs/>
              </w:rPr>
              <w:t>202</w:t>
            </w:r>
            <w:r w:rsidR="00701760">
              <w:rPr>
                <w:b/>
                <w:bCs/>
              </w:rPr>
              <w:t>4</w:t>
            </w:r>
            <w:r w:rsidRPr="00C1147A">
              <w:rPr>
                <w:b/>
                <w:bCs/>
              </w:rPr>
              <w:t xml:space="preserve"> год</w:t>
            </w:r>
          </w:p>
        </w:tc>
      </w:tr>
      <w:tr w:rsidR="00CB2B32" w:rsidRPr="00C1147A" w:rsidTr="00CF5E8B">
        <w:trPr>
          <w:trHeight w:val="1181"/>
        </w:trPr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B32" w:rsidRPr="00C1147A" w:rsidRDefault="00CB2B32" w:rsidP="00B73424">
            <w:pPr>
              <w:rPr>
                <w:b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B32" w:rsidRPr="00CF5E8B" w:rsidRDefault="008638DD" w:rsidP="00B73424">
            <w:pPr>
              <w:jc w:val="center"/>
              <w:rPr>
                <w:b/>
                <w:bCs/>
              </w:rPr>
            </w:pPr>
            <w:r w:rsidRPr="00CF5E8B">
              <w:rPr>
                <w:b/>
                <w:bCs/>
              </w:rPr>
              <w:t>тыс.</w:t>
            </w:r>
            <w:r w:rsidR="00CB2B32" w:rsidRPr="00CF5E8B">
              <w:rPr>
                <w:b/>
                <w:bCs/>
              </w:rPr>
              <w:t xml:space="preserve"> рублей</w:t>
            </w:r>
          </w:p>
          <w:p w:rsidR="00CB2B32" w:rsidRPr="00CF5E8B" w:rsidRDefault="00CB2B32" w:rsidP="00B73424">
            <w:pPr>
              <w:jc w:val="center"/>
              <w:rPr>
                <w:b/>
                <w:bCs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B32" w:rsidRPr="00CF5E8B" w:rsidRDefault="008638DD" w:rsidP="00B73424">
            <w:pPr>
              <w:jc w:val="center"/>
              <w:rPr>
                <w:b/>
                <w:bCs/>
              </w:rPr>
            </w:pPr>
            <w:r w:rsidRPr="00CF5E8B">
              <w:rPr>
                <w:b/>
                <w:bCs/>
              </w:rPr>
              <w:t>тыс.</w:t>
            </w:r>
            <w:r w:rsidR="00CB2B32" w:rsidRPr="00CF5E8B">
              <w:rPr>
                <w:b/>
                <w:bCs/>
              </w:rPr>
              <w:t xml:space="preserve"> рублей</w:t>
            </w:r>
          </w:p>
          <w:p w:rsidR="00CB2B32" w:rsidRPr="00CF5E8B" w:rsidRDefault="00CB2B32" w:rsidP="00B73424">
            <w:pPr>
              <w:jc w:val="center"/>
              <w:rPr>
                <w:b/>
                <w:bCs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B32" w:rsidRPr="00CF5E8B" w:rsidRDefault="008638DD" w:rsidP="00B73424">
            <w:pPr>
              <w:jc w:val="center"/>
              <w:rPr>
                <w:b/>
                <w:bCs/>
              </w:rPr>
            </w:pPr>
            <w:r w:rsidRPr="00CF5E8B">
              <w:rPr>
                <w:b/>
                <w:bCs/>
              </w:rPr>
              <w:t>тыс.</w:t>
            </w:r>
            <w:r w:rsidR="00CB2B32" w:rsidRPr="00CF5E8B">
              <w:rPr>
                <w:b/>
                <w:bCs/>
              </w:rPr>
              <w:t xml:space="preserve"> рублей</w:t>
            </w:r>
          </w:p>
          <w:p w:rsidR="00CB2B32" w:rsidRPr="00CF5E8B" w:rsidRDefault="00CB2B32" w:rsidP="00B73424">
            <w:pPr>
              <w:jc w:val="center"/>
              <w:rPr>
                <w:b/>
                <w:bCs/>
              </w:rPr>
            </w:pPr>
          </w:p>
        </w:tc>
      </w:tr>
      <w:tr w:rsidR="00701760" w:rsidRPr="00C1147A" w:rsidTr="00CB2B32"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1760" w:rsidRPr="00C1147A" w:rsidRDefault="00701760" w:rsidP="00B73424">
            <w:pPr>
              <w:rPr>
                <w:bCs/>
              </w:rPr>
            </w:pPr>
            <w:r w:rsidRPr="00C1147A">
              <w:rPr>
                <w:bCs/>
              </w:rPr>
              <w:t xml:space="preserve">Предоставленные налоговые расходы в соответствии с решениями </w:t>
            </w:r>
            <w:r>
              <w:rPr>
                <w:bCs/>
              </w:rPr>
              <w:t>городского поселения</w:t>
            </w:r>
            <w:r w:rsidRPr="00C1147A">
              <w:rPr>
                <w:bCs/>
              </w:rPr>
              <w:t>, всего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1760" w:rsidRPr="00CF5E8B" w:rsidRDefault="00701760" w:rsidP="00701760">
            <w:pPr>
              <w:jc w:val="center"/>
            </w:pPr>
            <w:r w:rsidRPr="00CF5E8B">
              <w:t>201,0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1760" w:rsidRPr="00CF5E8B" w:rsidRDefault="00701760" w:rsidP="00701760">
            <w:pPr>
              <w:jc w:val="center"/>
              <w:rPr>
                <w:strike/>
              </w:rPr>
            </w:pPr>
            <w:r w:rsidRPr="00CF5E8B">
              <w:t>215,0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760" w:rsidRPr="00CF5E8B" w:rsidRDefault="00701760" w:rsidP="00B73424">
            <w:pPr>
              <w:jc w:val="center"/>
              <w:rPr>
                <w:strike/>
              </w:rPr>
            </w:pPr>
            <w:r>
              <w:t>391,0</w:t>
            </w:r>
          </w:p>
        </w:tc>
      </w:tr>
      <w:tr w:rsidR="00701760" w:rsidRPr="00C1147A" w:rsidTr="00CB2B32"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1760" w:rsidRPr="00C1147A" w:rsidRDefault="00701760" w:rsidP="00B73424">
            <w:pPr>
              <w:rPr>
                <w:bCs/>
              </w:rPr>
            </w:pPr>
            <w:r w:rsidRPr="00C1147A">
              <w:rPr>
                <w:bCs/>
              </w:rPr>
              <w:t>в том числе: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1760" w:rsidRPr="00CF5E8B" w:rsidRDefault="00701760" w:rsidP="00701760">
            <w:pPr>
              <w:jc w:val="center"/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1760" w:rsidRPr="00CF5E8B" w:rsidRDefault="00701760" w:rsidP="00701760">
            <w:pPr>
              <w:jc w:val="center"/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760" w:rsidRPr="00CF5E8B" w:rsidRDefault="00701760" w:rsidP="00B73424">
            <w:pPr>
              <w:jc w:val="center"/>
            </w:pPr>
          </w:p>
        </w:tc>
      </w:tr>
      <w:tr w:rsidR="00701760" w:rsidRPr="00C1147A" w:rsidTr="00CB2B32"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1760" w:rsidRPr="000E70A9" w:rsidRDefault="00701760" w:rsidP="00B73424">
            <w:pPr>
              <w:jc w:val="both"/>
            </w:pPr>
            <w:r w:rsidRPr="000E70A9">
              <w:t>Технические налоговые расходы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1760" w:rsidRPr="00CF5E8B" w:rsidRDefault="00701760" w:rsidP="00701760">
            <w:pPr>
              <w:jc w:val="center"/>
            </w:pPr>
            <w:r w:rsidRPr="00CF5E8B">
              <w:t>0,0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1760" w:rsidRPr="00CF5E8B" w:rsidRDefault="00701760" w:rsidP="00701760">
            <w:pPr>
              <w:jc w:val="center"/>
            </w:pPr>
            <w:r w:rsidRPr="00CF5E8B">
              <w:t>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760" w:rsidRPr="00CF5E8B" w:rsidRDefault="00701760" w:rsidP="00B73424">
            <w:pPr>
              <w:jc w:val="center"/>
            </w:pPr>
            <w:r w:rsidRPr="00CF5E8B">
              <w:t>0</w:t>
            </w:r>
          </w:p>
        </w:tc>
      </w:tr>
      <w:tr w:rsidR="00701760" w:rsidRPr="00C1147A" w:rsidTr="00CB2B32"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1760" w:rsidRPr="000E70A9" w:rsidRDefault="00701760" w:rsidP="00B73424">
            <w:pPr>
              <w:jc w:val="both"/>
            </w:pPr>
            <w:r w:rsidRPr="000E70A9">
              <w:t>темп роста (снижения) к предыдущему году, %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1760" w:rsidRPr="00CF5E8B" w:rsidRDefault="00701760" w:rsidP="00701760">
            <w:pPr>
              <w:jc w:val="center"/>
            </w:pPr>
            <w:r w:rsidRPr="00CF5E8B">
              <w:t>0,0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1760" w:rsidRPr="00CF5E8B" w:rsidRDefault="00701760" w:rsidP="00701760">
            <w:pPr>
              <w:jc w:val="center"/>
            </w:pPr>
            <w:r w:rsidRPr="00CF5E8B">
              <w:t>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760" w:rsidRPr="00CF5E8B" w:rsidRDefault="00701760" w:rsidP="00B73424">
            <w:pPr>
              <w:jc w:val="center"/>
            </w:pPr>
            <w:r w:rsidRPr="00CF5E8B">
              <w:t>0</w:t>
            </w:r>
          </w:p>
        </w:tc>
      </w:tr>
      <w:tr w:rsidR="00701760" w:rsidRPr="00C1147A" w:rsidTr="00CB2B32"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1760" w:rsidRPr="00C1147A" w:rsidRDefault="00701760" w:rsidP="00B73424">
            <w:pPr>
              <w:rPr>
                <w:bCs/>
              </w:rPr>
            </w:pPr>
            <w:r w:rsidRPr="00C1147A">
              <w:rPr>
                <w:bCs/>
              </w:rPr>
              <w:lastRenderedPageBreak/>
              <w:t>Стимулирующие налоговые расходы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1760" w:rsidRPr="00CF5E8B" w:rsidRDefault="00701760" w:rsidP="00701760">
            <w:pPr>
              <w:jc w:val="center"/>
            </w:pPr>
            <w:r w:rsidRPr="00CF5E8B">
              <w:t>201,0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1760" w:rsidRPr="00CF5E8B" w:rsidRDefault="00701760" w:rsidP="00701760">
            <w:pPr>
              <w:jc w:val="center"/>
            </w:pPr>
            <w:r w:rsidRPr="00CF5E8B">
              <w:t>215,0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760" w:rsidRPr="00CF5E8B" w:rsidRDefault="00701760" w:rsidP="00B73424">
            <w:pPr>
              <w:jc w:val="center"/>
            </w:pPr>
            <w:r w:rsidRPr="00701760">
              <w:t>391,0</w:t>
            </w:r>
          </w:p>
        </w:tc>
      </w:tr>
      <w:tr w:rsidR="00701760" w:rsidRPr="00C1147A" w:rsidTr="00CB2B32"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1760" w:rsidRPr="00C1147A" w:rsidRDefault="00701760" w:rsidP="00B73424">
            <w:pPr>
              <w:rPr>
                <w:bCs/>
              </w:rPr>
            </w:pPr>
            <w:r w:rsidRPr="00C1147A">
              <w:rPr>
                <w:bCs/>
              </w:rPr>
              <w:t>темп роста (снижения) к предыдущему году, %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1760" w:rsidRPr="00CF5E8B" w:rsidRDefault="00701760" w:rsidP="00701760">
            <w:pPr>
              <w:jc w:val="center"/>
            </w:pPr>
            <w:r w:rsidRPr="00CF5E8B">
              <w:t>0,0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1760" w:rsidRPr="00CF5E8B" w:rsidRDefault="00701760" w:rsidP="00701760">
            <w:pPr>
              <w:jc w:val="center"/>
            </w:pPr>
            <w:r w:rsidRPr="00CF5E8B">
              <w:t>0,0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760" w:rsidRPr="00CF5E8B" w:rsidRDefault="00701760" w:rsidP="00B73424">
            <w:pPr>
              <w:jc w:val="center"/>
            </w:pPr>
            <w:r w:rsidRPr="00CF5E8B">
              <w:t>0,0</w:t>
            </w:r>
          </w:p>
        </w:tc>
      </w:tr>
      <w:tr w:rsidR="00701760" w:rsidRPr="00C1147A" w:rsidTr="00CB2B32"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1760" w:rsidRPr="00C1147A" w:rsidRDefault="00701760" w:rsidP="00B73424">
            <w:pPr>
              <w:rPr>
                <w:bCs/>
              </w:rPr>
            </w:pPr>
            <w:r w:rsidRPr="00C1147A">
              <w:rPr>
                <w:bCs/>
              </w:rPr>
              <w:t>С</w:t>
            </w:r>
            <w:r>
              <w:rPr>
                <w:bCs/>
              </w:rPr>
              <w:t xml:space="preserve">оциальные </w:t>
            </w:r>
            <w:r w:rsidRPr="00C1147A">
              <w:rPr>
                <w:bCs/>
              </w:rPr>
              <w:t>налоговые расходы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1760" w:rsidRPr="00CF5E8B" w:rsidRDefault="00701760" w:rsidP="00701760">
            <w:pPr>
              <w:jc w:val="center"/>
            </w:pPr>
            <w:r w:rsidRPr="00CF5E8B">
              <w:t>0,0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1760" w:rsidRPr="00CF5E8B" w:rsidRDefault="00701760" w:rsidP="00701760">
            <w:pPr>
              <w:jc w:val="center"/>
            </w:pPr>
            <w:r w:rsidRPr="00CF5E8B">
              <w:t>0,0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760" w:rsidRPr="00CF5E8B" w:rsidRDefault="00701760" w:rsidP="00B73424">
            <w:pPr>
              <w:jc w:val="center"/>
            </w:pPr>
            <w:r w:rsidRPr="00CF5E8B">
              <w:t>0,0</w:t>
            </w:r>
          </w:p>
        </w:tc>
      </w:tr>
      <w:tr w:rsidR="00701760" w:rsidRPr="00C1147A" w:rsidTr="00CB2B32"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1760" w:rsidRPr="00C1147A" w:rsidRDefault="00701760" w:rsidP="00B73424">
            <w:pPr>
              <w:rPr>
                <w:bCs/>
              </w:rPr>
            </w:pPr>
            <w:r w:rsidRPr="00C1147A">
              <w:rPr>
                <w:bCs/>
              </w:rPr>
              <w:t>темп роста (снижения) к предыдущему году, %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1760" w:rsidRPr="00CF5E8B" w:rsidRDefault="00701760" w:rsidP="00701760">
            <w:pPr>
              <w:jc w:val="center"/>
            </w:pPr>
            <w:r w:rsidRPr="00CF5E8B">
              <w:t>0,0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1760" w:rsidRPr="00CF5E8B" w:rsidRDefault="00701760" w:rsidP="00701760">
            <w:pPr>
              <w:jc w:val="center"/>
            </w:pPr>
            <w:r w:rsidRPr="00CF5E8B">
              <w:t>0,0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760" w:rsidRPr="00CF5E8B" w:rsidRDefault="00701760" w:rsidP="00B73424">
            <w:pPr>
              <w:jc w:val="center"/>
            </w:pPr>
            <w:r w:rsidRPr="00CF5E8B">
              <w:t>0,0</w:t>
            </w:r>
          </w:p>
        </w:tc>
      </w:tr>
    </w:tbl>
    <w:p w:rsidR="005A5DDE" w:rsidRPr="000E70A9" w:rsidRDefault="005A5DDE" w:rsidP="00B73424">
      <w:pPr>
        <w:ind w:firstLine="709"/>
        <w:jc w:val="both"/>
      </w:pPr>
    </w:p>
    <w:p w:rsidR="00D22CB6" w:rsidRPr="00283695" w:rsidRDefault="00A81809" w:rsidP="00B73424">
      <w:pPr>
        <w:ind w:firstLine="709"/>
        <w:jc w:val="both"/>
      </w:pPr>
      <w:r w:rsidRPr="00CF5E8B">
        <w:t xml:space="preserve">2.1. </w:t>
      </w:r>
      <w:r w:rsidR="00E231FF" w:rsidRPr="00CF5E8B">
        <w:t xml:space="preserve">Решением Совета депутатов городского поселения </w:t>
      </w:r>
      <w:r w:rsidR="009C6697" w:rsidRPr="00CF5E8B">
        <w:rPr>
          <w:rFonts w:eastAsia="font301"/>
        </w:rPr>
        <w:t>Таёжный</w:t>
      </w:r>
      <w:r w:rsidR="00E231FF" w:rsidRPr="00CF5E8B">
        <w:t xml:space="preserve"> </w:t>
      </w:r>
      <w:r w:rsidR="009C6697" w:rsidRPr="00CF5E8B">
        <w:t>от 27</w:t>
      </w:r>
      <w:r w:rsidR="00E231FF" w:rsidRPr="00CF5E8B">
        <w:t>.1</w:t>
      </w:r>
      <w:r w:rsidR="009C6697" w:rsidRPr="00CF5E8B">
        <w:t>1</w:t>
      </w:r>
      <w:r w:rsidR="00C06924" w:rsidRPr="00CF5E8B">
        <w:t>.20</w:t>
      </w:r>
      <w:r w:rsidR="009C6697" w:rsidRPr="00CF5E8B">
        <w:t>17</w:t>
      </w:r>
      <w:r w:rsidR="00C06924" w:rsidRPr="00CF5E8B">
        <w:t xml:space="preserve"> № </w:t>
      </w:r>
      <w:r w:rsidR="009C6697" w:rsidRPr="00CF5E8B">
        <w:t>217</w:t>
      </w:r>
      <w:r w:rsidR="00C06924" w:rsidRPr="00CF5E8B">
        <w:t xml:space="preserve"> «Об </w:t>
      </w:r>
      <w:r w:rsidR="00E231FF" w:rsidRPr="00CF5E8B">
        <w:t>установлении земельного налога</w:t>
      </w:r>
      <w:r w:rsidR="00C1113B" w:rsidRPr="00CF5E8B">
        <w:t xml:space="preserve"> на территории городского поселения Таёжный</w:t>
      </w:r>
      <w:r w:rsidR="00C06924" w:rsidRPr="00CF5E8B">
        <w:t>»</w:t>
      </w:r>
      <w:r w:rsidR="00C95F72" w:rsidRPr="00CF5E8B">
        <w:t xml:space="preserve"> </w:t>
      </w:r>
      <w:r w:rsidR="00C06924" w:rsidRPr="00CF5E8B">
        <w:t xml:space="preserve"> в 202</w:t>
      </w:r>
      <w:r w:rsidR="00020472">
        <w:t>4</w:t>
      </w:r>
      <w:r w:rsidR="00C06924" w:rsidRPr="00CF5E8B">
        <w:t xml:space="preserve"> году </w:t>
      </w:r>
      <w:r w:rsidR="00D22CB6" w:rsidRPr="00CF5E8B">
        <w:t>действовали следующие налоговые расходы:</w:t>
      </w:r>
    </w:p>
    <w:p w:rsidR="002B19E8" w:rsidRPr="00283695" w:rsidRDefault="00C06924" w:rsidP="00B73424">
      <w:pPr>
        <w:ind w:firstLine="709"/>
        <w:jc w:val="both"/>
      </w:pPr>
      <w:r w:rsidRPr="00283695">
        <w:t>1)</w:t>
      </w:r>
      <w:r w:rsidR="00D22CB6" w:rsidRPr="00283695">
        <w:t xml:space="preserve"> уменьшение налоговой ставки</w:t>
      </w:r>
      <w:r w:rsidR="0087581B">
        <w:t xml:space="preserve"> (преференция)</w:t>
      </w:r>
      <w:r w:rsidR="00D22CB6" w:rsidRPr="00283695">
        <w:t xml:space="preserve"> до 0,75 процента в отношении земельных участков, используемых для объектов связи и центров обработки данных (ставка земельного налога, подлежащего зачислению в </w:t>
      </w:r>
      <w:r w:rsidR="00D22CB6" w:rsidRPr="004E3D42">
        <w:t xml:space="preserve">бюджет </w:t>
      </w:r>
      <w:r w:rsidR="00C1113B" w:rsidRPr="00533D94">
        <w:t xml:space="preserve"> </w:t>
      </w:r>
      <w:r w:rsidR="00C1113B">
        <w:rPr>
          <w:color w:val="000000"/>
        </w:rPr>
        <w:t xml:space="preserve">городского поселения  </w:t>
      </w:r>
      <w:r w:rsidR="00C1113B" w:rsidRPr="00533D94">
        <w:rPr>
          <w:color w:val="000000"/>
        </w:rPr>
        <w:t>Таёжный</w:t>
      </w:r>
      <w:r w:rsidR="00475D43">
        <w:t xml:space="preserve">, применяется на 0,75 </w:t>
      </w:r>
      <w:r w:rsidR="00475D43" w:rsidRPr="00475D43">
        <w:t>процентов</w:t>
      </w:r>
      <w:r w:rsidR="00D22CB6" w:rsidRPr="00475D43">
        <w:t xml:space="preserve"> ниже ставки определенной Бюджетным кодексом Российской Федерации)</w:t>
      </w:r>
      <w:r w:rsidR="002B19E8" w:rsidRPr="00475D43">
        <w:t>.</w:t>
      </w:r>
    </w:p>
    <w:p w:rsidR="00E231FF" w:rsidRDefault="00C06924" w:rsidP="00B73424">
      <w:pPr>
        <w:shd w:val="clear" w:color="auto" w:fill="FFFFFF"/>
        <w:ind w:firstLine="709"/>
        <w:jc w:val="both"/>
      </w:pPr>
      <w:r w:rsidRPr="00283695">
        <w:t xml:space="preserve">2) </w:t>
      </w:r>
      <w:r w:rsidR="002B19E8" w:rsidRPr="00283695">
        <w:t xml:space="preserve">полное </w:t>
      </w:r>
      <w:r w:rsidR="00D22CB6" w:rsidRPr="00283695">
        <w:t>освобождение от уплаты земельного налога</w:t>
      </w:r>
      <w:r w:rsidR="00E231FF">
        <w:t>:</w:t>
      </w:r>
    </w:p>
    <w:p w:rsidR="0087581B" w:rsidRPr="0087581B" w:rsidRDefault="0087581B" w:rsidP="00B73424">
      <w:pPr>
        <w:shd w:val="clear" w:color="auto" w:fill="FFFFFF"/>
        <w:ind w:firstLine="709"/>
        <w:jc w:val="both"/>
        <w:rPr>
          <w:rFonts w:eastAsia="font301"/>
        </w:rPr>
      </w:pPr>
      <w:r w:rsidRPr="0087581B">
        <w:rPr>
          <w:rFonts w:eastAsia="font301"/>
        </w:rPr>
        <w:t xml:space="preserve"> </w:t>
      </w:r>
      <w:r w:rsidR="00F77523" w:rsidRPr="003514CD">
        <w:rPr>
          <w:color w:val="000000"/>
        </w:rPr>
        <w:t>- учреждения, финансируемые за счет средств бюджета городского поселения Таёжный, в пользовании которых находятся земельные участки, расположенные в границах городского поселения Таёжный</w:t>
      </w:r>
      <w:r w:rsidRPr="0087581B">
        <w:rPr>
          <w:rFonts w:eastAsia="font301"/>
        </w:rPr>
        <w:t xml:space="preserve">. Категория получателей налоговой льготы отнесена к техническим налоговым расходам. Куратор налоговых расходов Финансово-экономическое управление администрации </w:t>
      </w:r>
      <w:r w:rsidR="00F77523">
        <w:rPr>
          <w:rFonts w:eastAsia="font301"/>
        </w:rPr>
        <w:t>городского поселения Таёжный</w:t>
      </w:r>
      <w:r w:rsidRPr="0087581B">
        <w:rPr>
          <w:rFonts w:eastAsia="font301"/>
        </w:rPr>
        <w:t>;</w:t>
      </w:r>
    </w:p>
    <w:p w:rsidR="0087581B" w:rsidRPr="00CF5E8B" w:rsidRDefault="00A9262B" w:rsidP="00B73424">
      <w:pPr>
        <w:ind w:left="22" w:firstLine="142"/>
        <w:jc w:val="both"/>
        <w:rPr>
          <w:rFonts w:eastAsia="font301"/>
        </w:rPr>
      </w:pPr>
      <w:r>
        <w:rPr>
          <w:rFonts w:eastAsia="font301"/>
        </w:rPr>
        <w:tab/>
      </w:r>
      <w:r w:rsidRPr="00CF5E8B">
        <w:rPr>
          <w:rFonts w:eastAsia="font301"/>
        </w:rPr>
        <w:t>-</w:t>
      </w:r>
      <w:r w:rsidR="0087581B" w:rsidRPr="0087581B">
        <w:rPr>
          <w:rFonts w:eastAsia="font301"/>
        </w:rPr>
        <w:t xml:space="preserve"> </w:t>
      </w:r>
      <w:r>
        <w:rPr>
          <w:rFonts w:eastAsia="font301"/>
        </w:rPr>
        <w:t>п</w:t>
      </w:r>
      <w:r w:rsidR="0087581B" w:rsidRPr="0087581B">
        <w:rPr>
          <w:rFonts w:eastAsia="font301"/>
        </w:rPr>
        <w:t xml:space="preserve">редставители коренных малочисленных народов Севера. Категория получателей налоговой льготы отнесена к социальным налоговым расходам - целевая категория налоговых расходов, обусловленных необходимостью обеспечения </w:t>
      </w:r>
      <w:r w:rsidRPr="0064505B">
        <w:rPr>
          <w:rFonts w:eastAsia="font301"/>
        </w:rPr>
        <w:t>ф</w:t>
      </w:r>
      <w:r w:rsidRPr="0064505B">
        <w:rPr>
          <w:rFonts w:eastAsia="Calibri"/>
          <w:lang w:eastAsia="en-US"/>
        </w:rPr>
        <w:t xml:space="preserve">ормирование позитивного имиджа </w:t>
      </w:r>
      <w:r w:rsidRPr="0064505B">
        <w:rPr>
          <w:rFonts w:eastAsia="Calibri"/>
          <w:color w:val="000000"/>
          <w:lang w:eastAsia="en-US"/>
        </w:rPr>
        <w:t>городского поселения Таёжный</w:t>
      </w:r>
      <w:r w:rsidRPr="0064505B">
        <w:rPr>
          <w:rFonts w:eastAsia="Calibri"/>
          <w:lang w:eastAsia="en-US"/>
        </w:rPr>
        <w:t xml:space="preserve"> как района, комфортного для проживания представителей любой национальности и конфессии. </w:t>
      </w:r>
      <w:r w:rsidR="0087581B" w:rsidRPr="0064505B">
        <w:rPr>
          <w:rFonts w:eastAsia="font301"/>
        </w:rPr>
        <w:t>Куратор налоговых расходов Финансово</w:t>
      </w:r>
      <w:r w:rsidR="0087581B" w:rsidRPr="0087581B">
        <w:rPr>
          <w:rFonts w:eastAsia="font301"/>
        </w:rPr>
        <w:t xml:space="preserve">-экономическое управление </w:t>
      </w:r>
      <w:r w:rsidR="0087581B" w:rsidRPr="00CF5E8B">
        <w:rPr>
          <w:rFonts w:eastAsia="font301"/>
        </w:rPr>
        <w:t xml:space="preserve">администрации </w:t>
      </w:r>
      <w:r w:rsidR="00F77523" w:rsidRPr="00CF5E8B">
        <w:rPr>
          <w:rFonts w:eastAsia="font301"/>
        </w:rPr>
        <w:t>городского поселения Таёжный</w:t>
      </w:r>
      <w:r w:rsidRPr="00CF5E8B">
        <w:rPr>
          <w:rFonts w:eastAsia="font301"/>
        </w:rPr>
        <w:t>;</w:t>
      </w:r>
    </w:p>
    <w:p w:rsidR="0087581B" w:rsidRPr="00CF5E8B" w:rsidRDefault="00A9262B" w:rsidP="00B73424">
      <w:pPr>
        <w:shd w:val="clear" w:color="auto" w:fill="FFFFFF"/>
        <w:ind w:firstLine="709"/>
        <w:jc w:val="both"/>
      </w:pPr>
      <w:r w:rsidRPr="00CF5E8B">
        <w:rPr>
          <w:rFonts w:eastAsia="font301"/>
        </w:rPr>
        <w:t>-</w:t>
      </w:r>
      <w:r w:rsidR="0087581B" w:rsidRPr="00CF5E8B">
        <w:rPr>
          <w:rFonts w:eastAsia="font301"/>
        </w:rPr>
        <w:t xml:space="preserve"> </w:t>
      </w:r>
      <w:r w:rsidRPr="00CF5E8B">
        <w:rPr>
          <w:rFonts w:eastAsia="font301"/>
        </w:rPr>
        <w:t>с</w:t>
      </w:r>
      <w:r w:rsidR="0087581B" w:rsidRPr="00CF5E8B">
        <w:rPr>
          <w:rFonts w:eastAsia="font301"/>
        </w:rPr>
        <w:t xml:space="preserve">оциально ориентированные некоммерческие организации в отношении земельных участков, используемых ими для оказания населению услуг в социальной сфере. Категория получателей налоговой льготы отнесена к социальным налоговым расходам. Куратор налоговых расходов Финансово-экономическое управление администрации </w:t>
      </w:r>
      <w:r w:rsidR="00F77523" w:rsidRPr="00CF5E8B">
        <w:rPr>
          <w:rFonts w:eastAsia="font301"/>
        </w:rPr>
        <w:t>городского поселения Таёжный</w:t>
      </w:r>
      <w:r w:rsidR="004E3D42" w:rsidRPr="00CF5E8B">
        <w:rPr>
          <w:rFonts w:eastAsia="font301"/>
        </w:rPr>
        <w:t>.</w:t>
      </w:r>
      <w:r w:rsidR="00C06924" w:rsidRPr="00CF5E8B">
        <w:tab/>
      </w:r>
    </w:p>
    <w:p w:rsidR="00A9262B" w:rsidRPr="00CF5E8B" w:rsidRDefault="000010EE" w:rsidP="00B73424">
      <w:pPr>
        <w:shd w:val="clear" w:color="auto" w:fill="FFFFFF"/>
        <w:ind w:firstLine="709"/>
        <w:jc w:val="both"/>
      </w:pPr>
      <w:r w:rsidRPr="00CF5E8B">
        <w:t xml:space="preserve">Решением </w:t>
      </w:r>
      <w:r w:rsidR="00E231FF" w:rsidRPr="00CF5E8B">
        <w:t xml:space="preserve">Совета депутатов городского поселения </w:t>
      </w:r>
      <w:r w:rsidR="0087581B" w:rsidRPr="00CF5E8B">
        <w:rPr>
          <w:rFonts w:eastAsia="font301"/>
        </w:rPr>
        <w:t>Таёжны</w:t>
      </w:r>
      <w:r w:rsidR="00E231FF" w:rsidRPr="00CF5E8B">
        <w:rPr>
          <w:rFonts w:eastAsia="font301"/>
        </w:rPr>
        <w:t>й</w:t>
      </w:r>
      <w:r w:rsidR="00E231FF" w:rsidRPr="00CF5E8B">
        <w:t xml:space="preserve"> </w:t>
      </w:r>
      <w:r w:rsidR="0087581B" w:rsidRPr="00CF5E8B">
        <w:t>от 27</w:t>
      </w:r>
      <w:r w:rsidR="00E231FF" w:rsidRPr="00CF5E8B">
        <w:t>.11</w:t>
      </w:r>
      <w:r w:rsidRPr="00CF5E8B">
        <w:t>.201</w:t>
      </w:r>
      <w:r w:rsidR="0087581B" w:rsidRPr="00CF5E8B">
        <w:t>7</w:t>
      </w:r>
      <w:r w:rsidRPr="00CF5E8B">
        <w:t xml:space="preserve"> № </w:t>
      </w:r>
      <w:r w:rsidR="0087581B" w:rsidRPr="00CF5E8B">
        <w:t>216</w:t>
      </w:r>
      <w:r w:rsidRPr="00CF5E8B">
        <w:t xml:space="preserve"> «</w:t>
      </w:r>
      <w:r w:rsidR="00E231FF" w:rsidRPr="00CF5E8B">
        <w:t xml:space="preserve">Об установлении на территории городского поселения </w:t>
      </w:r>
      <w:r w:rsidR="0087581B" w:rsidRPr="00CF5E8B">
        <w:t>Таёжный</w:t>
      </w:r>
      <w:r w:rsidR="00E231FF" w:rsidRPr="00CF5E8B">
        <w:t xml:space="preserve"> налога на имущество физических лиц</w:t>
      </w:r>
      <w:r w:rsidRPr="00CF5E8B">
        <w:t xml:space="preserve">» </w:t>
      </w:r>
      <w:r w:rsidR="00E231FF" w:rsidRPr="00CF5E8B">
        <w:t xml:space="preserve">в  </w:t>
      </w:r>
      <w:r w:rsidR="00020472">
        <w:t>2024</w:t>
      </w:r>
      <w:r w:rsidR="00A9262B" w:rsidRPr="00CF5E8B">
        <w:t xml:space="preserve"> </w:t>
      </w:r>
      <w:r w:rsidR="00E231FF" w:rsidRPr="00CF5E8B">
        <w:t>году действов</w:t>
      </w:r>
      <w:r w:rsidR="0026324D" w:rsidRPr="00CF5E8B">
        <w:t>али следующие налоговые расходы</w:t>
      </w:r>
      <w:r w:rsidR="00C7320E" w:rsidRPr="00CF5E8B">
        <w:t>:</w:t>
      </w:r>
    </w:p>
    <w:p w:rsidR="00C06924" w:rsidRPr="00CF5E8B" w:rsidRDefault="00A9262B" w:rsidP="00FE34C0">
      <w:pPr>
        <w:shd w:val="clear" w:color="auto" w:fill="FFFFFF"/>
        <w:ind w:firstLine="709"/>
      </w:pPr>
      <w:r w:rsidRPr="00CF5E8B">
        <w:t>1) у</w:t>
      </w:r>
      <w:r w:rsidR="0026324D" w:rsidRPr="00CF5E8B">
        <w:t>меньшение налоговой ставки в два раза:</w:t>
      </w:r>
    </w:p>
    <w:p w:rsidR="00D95DD0" w:rsidRPr="00CF5E8B" w:rsidRDefault="0087581B" w:rsidP="00FE34C0">
      <w:pPr>
        <w:shd w:val="clear" w:color="auto" w:fill="FFFFFF"/>
        <w:ind w:firstLine="709"/>
        <w:rPr>
          <w:rFonts w:eastAsia="font301"/>
        </w:rPr>
      </w:pPr>
      <w:r w:rsidRPr="00CF5E8B">
        <w:rPr>
          <w:rFonts w:eastAsia="font301"/>
        </w:rPr>
        <w:t xml:space="preserve">-  </w:t>
      </w:r>
      <w:proofErr w:type="gramStart"/>
      <w:r w:rsidR="00A9262B" w:rsidRPr="00CF5E8B">
        <w:rPr>
          <w:rFonts w:eastAsia="font301"/>
        </w:rPr>
        <w:t xml:space="preserve">в </w:t>
      </w:r>
      <w:r w:rsidRPr="00CF5E8B">
        <w:rPr>
          <w:rFonts w:eastAsia="font301"/>
        </w:rPr>
        <w:t>отношение объектов</w:t>
      </w:r>
      <w:proofErr w:type="gramEnd"/>
      <w:r w:rsidRPr="00CF5E8B">
        <w:rPr>
          <w:rFonts w:eastAsia="font301"/>
        </w:rPr>
        <w:t xml:space="preserve"> налогообложения включенных в перечень определяемой в соответствие с п.7 статьи 378.2 налогового кодекса Российской Федерации</w:t>
      </w:r>
      <w:r w:rsidR="00A9262B" w:rsidRPr="00CF5E8B">
        <w:rPr>
          <w:rFonts w:eastAsia="font301"/>
        </w:rPr>
        <w:t>;</w:t>
      </w:r>
    </w:p>
    <w:p w:rsidR="0087581B" w:rsidRDefault="0087581B" w:rsidP="00FE34C0">
      <w:pPr>
        <w:shd w:val="clear" w:color="auto" w:fill="FFFFFF"/>
        <w:ind w:firstLine="709"/>
        <w:rPr>
          <w:rFonts w:eastAsia="font301"/>
        </w:rPr>
      </w:pPr>
      <w:r w:rsidRPr="00CF5E8B">
        <w:rPr>
          <w:rFonts w:eastAsia="font301"/>
        </w:rPr>
        <w:t xml:space="preserve">- </w:t>
      </w:r>
      <w:r w:rsidR="00A9262B" w:rsidRPr="00CF5E8B">
        <w:rPr>
          <w:rFonts w:eastAsia="font301"/>
        </w:rPr>
        <w:t xml:space="preserve"> </w:t>
      </w:r>
      <w:proofErr w:type="gramStart"/>
      <w:r w:rsidR="00A9262B" w:rsidRPr="00CF5E8B">
        <w:rPr>
          <w:rFonts w:eastAsia="font301"/>
        </w:rPr>
        <w:t>в</w:t>
      </w:r>
      <w:r w:rsidR="00A9262B">
        <w:rPr>
          <w:rFonts w:eastAsia="font301"/>
        </w:rPr>
        <w:t xml:space="preserve"> </w:t>
      </w:r>
      <w:r w:rsidRPr="0087581B">
        <w:rPr>
          <w:rFonts w:eastAsia="font301"/>
        </w:rPr>
        <w:t>отношение объектов</w:t>
      </w:r>
      <w:proofErr w:type="gramEnd"/>
      <w:r w:rsidRPr="0087581B">
        <w:rPr>
          <w:rFonts w:eastAsia="font301"/>
        </w:rPr>
        <w:t xml:space="preserve"> налогообложения включенных в перечень о</w:t>
      </w:r>
      <w:r w:rsidR="0026324D">
        <w:rPr>
          <w:rFonts w:eastAsia="font301"/>
        </w:rPr>
        <w:t>пределяемой в соответствие с п.10</w:t>
      </w:r>
      <w:r w:rsidRPr="0087581B">
        <w:rPr>
          <w:rFonts w:eastAsia="font301"/>
        </w:rPr>
        <w:t xml:space="preserve"> статьи 378.2 налогового кодекса Российской Федерации</w:t>
      </w:r>
      <w:r w:rsidR="00A9262B">
        <w:rPr>
          <w:rFonts w:eastAsia="font301"/>
        </w:rPr>
        <w:t>.</w:t>
      </w:r>
      <w:r w:rsidR="0064505B">
        <w:rPr>
          <w:rFonts w:eastAsia="font301"/>
        </w:rPr>
        <w:t xml:space="preserve"> </w:t>
      </w:r>
      <w:r w:rsidR="0064505B" w:rsidRPr="0064505B">
        <w:rPr>
          <w:rFonts w:eastAsia="font301"/>
        </w:rPr>
        <w:t xml:space="preserve"> </w:t>
      </w:r>
      <w:r w:rsidR="0064505B">
        <w:rPr>
          <w:rFonts w:eastAsia="font301"/>
        </w:rPr>
        <w:t>Целевая категория</w:t>
      </w:r>
      <w:r w:rsidR="0064505B" w:rsidRPr="0087581B">
        <w:rPr>
          <w:rFonts w:eastAsia="font301"/>
        </w:rPr>
        <w:t xml:space="preserve"> налоговых расходов, обусловленных необходимостью</w:t>
      </w:r>
      <w:r w:rsidR="0064505B">
        <w:rPr>
          <w:rFonts w:eastAsia="font301"/>
        </w:rPr>
        <w:t xml:space="preserve"> создание условий для развития предпринимательства.</w:t>
      </w:r>
      <w:r w:rsidR="0064505B" w:rsidRPr="0064505B">
        <w:rPr>
          <w:rFonts w:eastAsia="font301"/>
        </w:rPr>
        <w:t xml:space="preserve"> </w:t>
      </w:r>
      <w:r w:rsidR="0064505B" w:rsidRPr="0087581B">
        <w:rPr>
          <w:rFonts w:eastAsia="font301"/>
        </w:rPr>
        <w:t xml:space="preserve">Куратор налоговых расходов Финансово-экономическое управление администрации </w:t>
      </w:r>
      <w:r w:rsidR="0064505B">
        <w:rPr>
          <w:rFonts w:eastAsia="font301"/>
        </w:rPr>
        <w:t>городского поселения Таёжный.</w:t>
      </w:r>
    </w:p>
    <w:p w:rsidR="003010FB" w:rsidRPr="0087581B" w:rsidRDefault="00A9262B" w:rsidP="00C7320E">
      <w:pPr>
        <w:shd w:val="clear" w:color="auto" w:fill="FFFFFF"/>
        <w:ind w:firstLine="709"/>
        <w:rPr>
          <w:rFonts w:eastAsia="font301"/>
        </w:rPr>
      </w:pPr>
      <w:r w:rsidRPr="00CF5E8B">
        <w:rPr>
          <w:rFonts w:eastAsia="font301"/>
        </w:rPr>
        <w:t xml:space="preserve">2) </w:t>
      </w:r>
      <w:r w:rsidRPr="00CF5E8B">
        <w:t xml:space="preserve">полное </w:t>
      </w:r>
      <w:r w:rsidR="00C7320E" w:rsidRPr="00CF5E8B">
        <w:t xml:space="preserve">освобождение от уплаты налога на имущество физических лиц </w:t>
      </w:r>
      <w:r w:rsidR="00D95DD0" w:rsidRPr="00CF5E8B">
        <w:rPr>
          <w:rFonts w:eastAsia="font301"/>
        </w:rPr>
        <w:t xml:space="preserve">- </w:t>
      </w:r>
      <w:r w:rsidR="003010FB" w:rsidRPr="00CF5E8B">
        <w:rPr>
          <w:rFonts w:eastAsia="font301"/>
        </w:rPr>
        <w:t xml:space="preserve"> представители коренных малочисленных народов  Севера. Категория получателей налоговой льготы отнесена к социальным налоговым расходам - целевая категория налоговых расходов, обусловленных необходимостью обеспечения ф</w:t>
      </w:r>
      <w:r w:rsidR="003010FB" w:rsidRPr="00CF5E8B">
        <w:rPr>
          <w:rFonts w:eastAsia="Calibri"/>
          <w:lang w:eastAsia="en-US"/>
        </w:rPr>
        <w:t xml:space="preserve">ормирование позитивного имиджа </w:t>
      </w:r>
      <w:r w:rsidR="003010FB" w:rsidRPr="00CF5E8B">
        <w:rPr>
          <w:rFonts w:eastAsia="Calibri"/>
          <w:color w:val="000000"/>
          <w:lang w:eastAsia="en-US"/>
        </w:rPr>
        <w:t>городского поселения Таёжный</w:t>
      </w:r>
      <w:r w:rsidR="003010FB" w:rsidRPr="00CF5E8B">
        <w:rPr>
          <w:rFonts w:eastAsia="Calibri"/>
          <w:lang w:eastAsia="en-US"/>
        </w:rPr>
        <w:t xml:space="preserve"> как района, комфортного для проживания представителей любой национальности и конфессии. </w:t>
      </w:r>
      <w:r w:rsidR="003010FB" w:rsidRPr="00CF5E8B">
        <w:rPr>
          <w:rFonts w:eastAsia="font301"/>
        </w:rPr>
        <w:t>Куратор налоговых расходов Финансово-экономическое управление администрации городского поселения Таёжный;</w:t>
      </w:r>
    </w:p>
    <w:p w:rsidR="00D95DD0" w:rsidRDefault="00D95DD0" w:rsidP="00FE34C0">
      <w:pPr>
        <w:shd w:val="clear" w:color="auto" w:fill="FFFFFF"/>
        <w:ind w:firstLine="709"/>
        <w:rPr>
          <w:rFonts w:eastAsia="font301"/>
        </w:rPr>
      </w:pPr>
    </w:p>
    <w:p w:rsidR="00C06924" w:rsidRPr="00283695" w:rsidRDefault="00C06924" w:rsidP="00B73424">
      <w:pPr>
        <w:pStyle w:val="Default"/>
        <w:ind w:firstLine="708"/>
        <w:jc w:val="both"/>
      </w:pPr>
    </w:p>
    <w:p w:rsidR="00C7320E" w:rsidRDefault="00C7320E" w:rsidP="00B73424">
      <w:pPr>
        <w:ind w:firstLine="708"/>
        <w:jc w:val="center"/>
      </w:pPr>
    </w:p>
    <w:p w:rsidR="00C7320E" w:rsidRDefault="00C7320E" w:rsidP="00B73424">
      <w:pPr>
        <w:ind w:firstLine="708"/>
        <w:jc w:val="center"/>
      </w:pPr>
    </w:p>
    <w:p w:rsidR="00C7320E" w:rsidRDefault="00C7320E" w:rsidP="00B73424">
      <w:pPr>
        <w:ind w:firstLine="708"/>
        <w:jc w:val="center"/>
      </w:pPr>
    </w:p>
    <w:p w:rsidR="00C06924" w:rsidRPr="00283695" w:rsidRDefault="00547ECB" w:rsidP="00B73424">
      <w:pPr>
        <w:ind w:firstLine="708"/>
        <w:jc w:val="center"/>
      </w:pPr>
      <w:r>
        <w:t>Результаты оценки</w:t>
      </w:r>
      <w:r w:rsidR="00244E89">
        <w:t>.</w:t>
      </w:r>
    </w:p>
    <w:p w:rsidR="00A81809" w:rsidRDefault="00A81809" w:rsidP="00B73424">
      <w:pPr>
        <w:ind w:firstLine="709"/>
        <w:jc w:val="both"/>
      </w:pPr>
    </w:p>
    <w:p w:rsidR="00A81809" w:rsidRPr="00A81809" w:rsidRDefault="00A81809" w:rsidP="00B73424">
      <w:pPr>
        <w:ind w:firstLine="709"/>
        <w:jc w:val="both"/>
      </w:pPr>
      <w:r w:rsidRPr="00A81809">
        <w:t xml:space="preserve">Под оценкой эффективности налоговых расходов понимается комплекс мероприятий, позволяющий сделать вывод о целесообразности и результативности предоставления плательщикам льгот исходя из целевых характеристик. Налоговый расход должен способствовать достижению целей муниципальных программ </w:t>
      </w:r>
      <w:r w:rsidR="006F7CFD">
        <w:t>городского поселения</w:t>
      </w:r>
      <w:r w:rsidRPr="00A81809">
        <w:t xml:space="preserve"> и (или) целей социально-экономической политики </w:t>
      </w:r>
      <w:r w:rsidR="006F7CFD">
        <w:t xml:space="preserve">городского поселения </w:t>
      </w:r>
      <w:r w:rsidR="004852B3">
        <w:t>Таёжный</w:t>
      </w:r>
      <w:r w:rsidRPr="00A81809">
        <w:t>.</w:t>
      </w:r>
    </w:p>
    <w:p w:rsidR="00A81809" w:rsidRPr="009C0C44" w:rsidRDefault="00A81809" w:rsidP="00B73424">
      <w:pPr>
        <w:pStyle w:val="Default"/>
        <w:ind w:firstLine="708"/>
        <w:jc w:val="both"/>
        <w:rPr>
          <w:color w:val="auto"/>
          <w:u w:val="single"/>
        </w:rPr>
      </w:pPr>
      <w:r>
        <w:t>3.1</w:t>
      </w:r>
      <w:r w:rsidR="00C06924" w:rsidRPr="00283695">
        <w:t>.</w:t>
      </w:r>
      <w:r>
        <w:rPr>
          <w:color w:val="auto"/>
        </w:rPr>
        <w:t xml:space="preserve"> В части налогового</w:t>
      </w:r>
      <w:r w:rsidRPr="00A81809">
        <w:rPr>
          <w:color w:val="auto"/>
        </w:rPr>
        <w:t xml:space="preserve"> расхода - </w:t>
      </w:r>
      <w:r w:rsidRPr="009C0C44">
        <w:rPr>
          <w:color w:val="auto"/>
          <w:u w:val="single"/>
        </w:rPr>
        <w:t>уменьшение налоговой ставки до 0,75 процента в отношении земельных участков, используемых для объектов связи и центров обработки данных.</w:t>
      </w:r>
    </w:p>
    <w:p w:rsidR="00C06924" w:rsidRPr="00283695" w:rsidRDefault="00C06924" w:rsidP="00B73424">
      <w:pPr>
        <w:suppressAutoHyphens/>
        <w:ind w:firstLine="567"/>
        <w:jc w:val="both"/>
      </w:pPr>
      <w:r w:rsidRPr="00283695">
        <w:t xml:space="preserve">Востребованность плательщиками предоставленных налоговых </w:t>
      </w:r>
      <w:r w:rsidR="00310A74">
        <w:t>расходов</w:t>
      </w:r>
      <w:r w:rsidR="00F17FDD" w:rsidRPr="00283695">
        <w:t xml:space="preserve"> рассчитывается по формуле:</w:t>
      </w:r>
    </w:p>
    <w:p w:rsidR="00C06924" w:rsidRPr="00283695" w:rsidRDefault="00233F62" w:rsidP="00B73424">
      <w:pPr>
        <w:ind w:firstLine="567"/>
        <w:jc w:val="both"/>
      </w:pPr>
      <w:r>
        <w:rPr>
          <w:noProof/>
        </w:rPr>
        <w:drawing>
          <wp:inline distT="0" distB="0" distL="0" distR="0">
            <wp:extent cx="1701800" cy="406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40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924" w:rsidRPr="00283695">
        <w:t>, где:</w:t>
      </w:r>
    </w:p>
    <w:p w:rsidR="00C06924" w:rsidRPr="00283695" w:rsidRDefault="00C06924" w:rsidP="00B73424">
      <w:pPr>
        <w:ind w:firstLine="567"/>
        <w:jc w:val="both"/>
      </w:pPr>
    </w:p>
    <w:p w:rsidR="00C06924" w:rsidRPr="00283695" w:rsidRDefault="00C06924" w:rsidP="00B73424">
      <w:pPr>
        <w:ind w:firstLine="567"/>
        <w:jc w:val="both"/>
      </w:pPr>
      <w:r w:rsidRPr="00283695">
        <w:t>Увостреб. - уровень востребованности плательщиками предоставленных льгот</w:t>
      </w:r>
      <w:proofErr w:type="gramStart"/>
      <w:r w:rsidRPr="00283695">
        <w:t>, %;</w:t>
      </w:r>
      <w:proofErr w:type="gramEnd"/>
    </w:p>
    <w:p w:rsidR="00C06924" w:rsidRPr="00283695" w:rsidRDefault="00C06924" w:rsidP="00B73424">
      <w:pPr>
        <w:ind w:firstLine="567"/>
        <w:jc w:val="both"/>
      </w:pPr>
      <w:r w:rsidRPr="00283695">
        <w:t xml:space="preserve">ЧПвоспол. - численность плательщиков, воспользовавшихся правом на льготы, </w:t>
      </w:r>
      <w:r w:rsidRPr="00283695">
        <w:br/>
        <w:t>в отчетном периоде;</w:t>
      </w:r>
    </w:p>
    <w:p w:rsidR="00C06924" w:rsidRPr="00283695" w:rsidRDefault="00C06924" w:rsidP="00B73424">
      <w:pPr>
        <w:ind w:firstLine="567"/>
        <w:jc w:val="both"/>
      </w:pPr>
      <w:r w:rsidRPr="00283695">
        <w:t xml:space="preserve">ЧПобщ. - общая численность плательщиков, потенциально имеющих право </w:t>
      </w:r>
      <w:r w:rsidRPr="00283695">
        <w:br/>
        <w:t>на получение соответствующей льготы, в отчетном периоде.</w:t>
      </w:r>
    </w:p>
    <w:p w:rsidR="00310A74" w:rsidRPr="00283695" w:rsidRDefault="00310A74" w:rsidP="00B73424">
      <w:pPr>
        <w:pStyle w:val="Default"/>
        <w:ind w:firstLine="708"/>
        <w:jc w:val="both"/>
        <w:rPr>
          <w:color w:val="auto"/>
        </w:rPr>
      </w:pPr>
      <w:r w:rsidRPr="00283695">
        <w:rPr>
          <w:color w:val="auto"/>
        </w:rPr>
        <w:t xml:space="preserve">Дата начала действия налогового расхода </w:t>
      </w:r>
      <w:r w:rsidR="004D19B7">
        <w:t>09.12</w:t>
      </w:r>
      <w:r>
        <w:t>.2022.</w:t>
      </w:r>
    </w:p>
    <w:p w:rsidR="00C06924" w:rsidRDefault="00C06924" w:rsidP="00B73424">
      <w:pPr>
        <w:pStyle w:val="Default"/>
        <w:ind w:firstLine="708"/>
        <w:jc w:val="both"/>
        <w:rPr>
          <w:color w:val="auto"/>
        </w:rPr>
      </w:pPr>
      <w:r w:rsidRPr="00283695">
        <w:rPr>
          <w:color w:val="auto"/>
        </w:rPr>
        <w:t>У востреб. за 202</w:t>
      </w:r>
      <w:r w:rsidR="008E7979">
        <w:rPr>
          <w:color w:val="auto"/>
        </w:rPr>
        <w:t>2 год = 0/0*100.</w:t>
      </w:r>
    </w:p>
    <w:p w:rsidR="00262CEB" w:rsidRDefault="00262CEB" w:rsidP="00B73424">
      <w:pPr>
        <w:pStyle w:val="Default"/>
        <w:ind w:firstLine="708"/>
        <w:jc w:val="both"/>
        <w:rPr>
          <w:color w:val="auto"/>
        </w:rPr>
      </w:pPr>
      <w:r w:rsidRPr="00CF5E8B">
        <w:rPr>
          <w:color w:val="auto"/>
        </w:rPr>
        <w:t>У востреб. за 2023 год = 0/0*100.</w:t>
      </w:r>
    </w:p>
    <w:p w:rsidR="00262CEB" w:rsidRDefault="00020472" w:rsidP="00B73424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 xml:space="preserve">У </w:t>
      </w:r>
      <w:proofErr w:type="spellStart"/>
      <w:r>
        <w:rPr>
          <w:color w:val="auto"/>
        </w:rPr>
        <w:t>востреб</w:t>
      </w:r>
      <w:proofErr w:type="spellEnd"/>
      <w:r>
        <w:rPr>
          <w:color w:val="auto"/>
        </w:rPr>
        <w:t>. за 2024</w:t>
      </w:r>
      <w:r w:rsidRPr="00020472">
        <w:rPr>
          <w:color w:val="auto"/>
        </w:rPr>
        <w:t xml:space="preserve"> год = 0/0*100.</w:t>
      </w:r>
    </w:p>
    <w:p w:rsidR="00C06924" w:rsidRPr="00283695" w:rsidRDefault="00C06924" w:rsidP="00B73424">
      <w:pPr>
        <w:pStyle w:val="Default"/>
        <w:ind w:firstLine="708"/>
        <w:jc w:val="both"/>
      </w:pPr>
      <w:r w:rsidRPr="00283695">
        <w:t>Налоговые расходы не востребованы.</w:t>
      </w:r>
    </w:p>
    <w:p w:rsidR="00C06924" w:rsidRPr="00283695" w:rsidRDefault="00C06924" w:rsidP="00B73424">
      <w:pPr>
        <w:pStyle w:val="Default"/>
        <w:ind w:firstLine="708"/>
        <w:jc w:val="both"/>
      </w:pPr>
    </w:p>
    <w:p w:rsidR="007C6E20" w:rsidRPr="00033A60" w:rsidRDefault="00A81809" w:rsidP="00B73424">
      <w:pPr>
        <w:pStyle w:val="Default"/>
        <w:ind w:firstLine="708"/>
        <w:jc w:val="both"/>
        <w:rPr>
          <w:b/>
          <w:color w:val="auto"/>
        </w:rPr>
      </w:pPr>
      <w:r>
        <w:t>3.2.</w:t>
      </w:r>
      <w:r w:rsidRPr="00013DEA">
        <w:rPr>
          <w:sz w:val="28"/>
          <w:szCs w:val="28"/>
        </w:rPr>
        <w:t xml:space="preserve"> </w:t>
      </w:r>
      <w:r w:rsidRPr="00A81809">
        <w:rPr>
          <w:color w:val="auto"/>
        </w:rPr>
        <w:t xml:space="preserve">В части налогового расхода для категории получателей </w:t>
      </w:r>
      <w:r w:rsidR="00244E89" w:rsidRPr="003514CD">
        <w:t>учреждения, финансируемые за счет средств бюджета городского поселения Таёжный, в пользовании которых находятся земельные участки, расположенные в границах городского поселения Таёжный</w:t>
      </w:r>
      <w:r w:rsidR="00B068AC">
        <w:t xml:space="preserve"> </w:t>
      </w:r>
      <w:r w:rsidR="00F07E4A">
        <w:rPr>
          <w:rFonts w:eastAsia="font301"/>
          <w:color w:val="auto"/>
        </w:rPr>
        <w:t xml:space="preserve">– полное освобождение в отношении земельных участков. Данные расходы </w:t>
      </w:r>
      <w:r w:rsidR="007C6E20" w:rsidRPr="00033A60">
        <w:rPr>
          <w:rFonts w:eastAsia="font301"/>
          <w:color w:val="auto"/>
        </w:rPr>
        <w:t xml:space="preserve">являются </w:t>
      </w:r>
      <w:r w:rsidR="007C6E20" w:rsidRPr="00155C45">
        <w:rPr>
          <w:rFonts w:eastAsia="font301"/>
          <w:color w:val="auto"/>
        </w:rPr>
        <w:t>техническими</w:t>
      </w:r>
      <w:r w:rsidR="007C6E20" w:rsidRPr="00033A60">
        <w:rPr>
          <w:rFonts w:eastAsia="font301"/>
          <w:color w:val="auto"/>
        </w:rPr>
        <w:t xml:space="preserve"> налоговыми расходами. </w:t>
      </w:r>
    </w:p>
    <w:p w:rsidR="00AF513A" w:rsidRPr="00283695" w:rsidRDefault="00AF513A" w:rsidP="00B73424">
      <w:pPr>
        <w:suppressAutoHyphens/>
        <w:ind w:firstLine="567"/>
        <w:jc w:val="both"/>
      </w:pPr>
      <w:r w:rsidRPr="00283695">
        <w:t xml:space="preserve">Востребованность плательщиками предоставленных налоговых </w:t>
      </w:r>
      <w:r>
        <w:t>расходов</w:t>
      </w:r>
      <w:r w:rsidRPr="00283695">
        <w:t xml:space="preserve"> рассчитывается по формуле:</w:t>
      </w:r>
    </w:p>
    <w:p w:rsidR="00AF513A" w:rsidRPr="00283695" w:rsidRDefault="00AF513A" w:rsidP="00B73424">
      <w:pPr>
        <w:ind w:firstLine="567"/>
        <w:jc w:val="both"/>
      </w:pPr>
      <w:r>
        <w:rPr>
          <w:noProof/>
        </w:rPr>
        <w:drawing>
          <wp:inline distT="0" distB="0" distL="0" distR="0">
            <wp:extent cx="1701800" cy="4064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40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3695">
        <w:t>, где:</w:t>
      </w:r>
    </w:p>
    <w:p w:rsidR="00AF513A" w:rsidRPr="00283695" w:rsidRDefault="00AF513A" w:rsidP="00B73424">
      <w:pPr>
        <w:ind w:firstLine="567"/>
        <w:jc w:val="both"/>
      </w:pPr>
    </w:p>
    <w:p w:rsidR="00AF513A" w:rsidRPr="00283695" w:rsidRDefault="00AF513A" w:rsidP="00B73424">
      <w:pPr>
        <w:ind w:firstLine="567"/>
        <w:jc w:val="both"/>
      </w:pPr>
      <w:r w:rsidRPr="00283695">
        <w:t>Увостреб. - уровень востребованности плательщиками предоставленных льгот</w:t>
      </w:r>
      <w:proofErr w:type="gramStart"/>
      <w:r w:rsidRPr="00283695">
        <w:t>, %;</w:t>
      </w:r>
      <w:proofErr w:type="gramEnd"/>
    </w:p>
    <w:p w:rsidR="00AF513A" w:rsidRPr="00283695" w:rsidRDefault="00AF513A" w:rsidP="00B73424">
      <w:pPr>
        <w:ind w:firstLine="567"/>
        <w:jc w:val="both"/>
      </w:pPr>
      <w:r w:rsidRPr="00283695">
        <w:t xml:space="preserve">ЧПвоспол. - численность плательщиков, воспользовавшихся правом на льготы, </w:t>
      </w:r>
      <w:r w:rsidRPr="00283695">
        <w:br/>
        <w:t>в отчетном периоде;</w:t>
      </w:r>
    </w:p>
    <w:p w:rsidR="00AF513A" w:rsidRPr="00283695" w:rsidRDefault="00AF513A" w:rsidP="00B73424">
      <w:pPr>
        <w:ind w:firstLine="567"/>
        <w:jc w:val="both"/>
      </w:pPr>
      <w:r w:rsidRPr="00283695">
        <w:t xml:space="preserve">ЧПобщ. - общая численность плательщиков, потенциально имеющих право </w:t>
      </w:r>
      <w:r w:rsidRPr="00283695">
        <w:br/>
        <w:t>на получение соответствующей льготы, в отчетном периоде.</w:t>
      </w:r>
    </w:p>
    <w:p w:rsidR="00CF5E8B" w:rsidRDefault="00AF513A" w:rsidP="00B73424">
      <w:pPr>
        <w:pStyle w:val="Default"/>
        <w:ind w:firstLine="708"/>
        <w:jc w:val="both"/>
      </w:pPr>
      <w:r w:rsidRPr="00283695">
        <w:rPr>
          <w:color w:val="auto"/>
        </w:rPr>
        <w:t xml:space="preserve">Дата начала действия налогового расхода </w:t>
      </w:r>
      <w:r w:rsidR="00CF5E8B">
        <w:t>31.06.2022г</w:t>
      </w:r>
      <w:r>
        <w:t xml:space="preserve"> </w:t>
      </w:r>
    </w:p>
    <w:p w:rsidR="00AF513A" w:rsidRDefault="00AF513A" w:rsidP="00B73424">
      <w:pPr>
        <w:pStyle w:val="Default"/>
        <w:ind w:firstLine="708"/>
        <w:jc w:val="both"/>
        <w:rPr>
          <w:color w:val="auto"/>
        </w:rPr>
      </w:pPr>
      <w:r w:rsidRPr="00283695">
        <w:rPr>
          <w:color w:val="auto"/>
        </w:rPr>
        <w:t xml:space="preserve">У </w:t>
      </w:r>
      <w:proofErr w:type="spellStart"/>
      <w:r w:rsidRPr="00283695">
        <w:rPr>
          <w:color w:val="auto"/>
        </w:rPr>
        <w:t>востреб</w:t>
      </w:r>
      <w:proofErr w:type="spellEnd"/>
      <w:r w:rsidRPr="00283695">
        <w:rPr>
          <w:color w:val="auto"/>
        </w:rPr>
        <w:t>. за 202</w:t>
      </w:r>
      <w:r>
        <w:rPr>
          <w:color w:val="auto"/>
        </w:rPr>
        <w:t>2 год = 0/0*100.</w:t>
      </w:r>
    </w:p>
    <w:p w:rsidR="00AF513A" w:rsidRDefault="00AF513A" w:rsidP="00B73424">
      <w:pPr>
        <w:pStyle w:val="Default"/>
        <w:ind w:firstLine="708"/>
        <w:jc w:val="both"/>
        <w:rPr>
          <w:color w:val="auto"/>
        </w:rPr>
      </w:pPr>
      <w:r w:rsidRPr="00CF5E8B">
        <w:rPr>
          <w:color w:val="auto"/>
        </w:rPr>
        <w:t>У востреб. за 2023 год = 0/0*100.</w:t>
      </w:r>
    </w:p>
    <w:p w:rsidR="00020472" w:rsidRDefault="00020472" w:rsidP="00B73424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 xml:space="preserve">У </w:t>
      </w:r>
      <w:proofErr w:type="spellStart"/>
      <w:r>
        <w:rPr>
          <w:color w:val="auto"/>
        </w:rPr>
        <w:t>востреб</w:t>
      </w:r>
      <w:proofErr w:type="spellEnd"/>
      <w:r>
        <w:rPr>
          <w:color w:val="auto"/>
        </w:rPr>
        <w:t>. за 2024</w:t>
      </w:r>
      <w:r w:rsidRPr="00020472">
        <w:rPr>
          <w:color w:val="auto"/>
        </w:rPr>
        <w:t xml:space="preserve"> год = 0/0*100.</w:t>
      </w:r>
    </w:p>
    <w:p w:rsidR="00AF513A" w:rsidRPr="00283695" w:rsidRDefault="00AF513A" w:rsidP="00B73424">
      <w:pPr>
        <w:pStyle w:val="Default"/>
        <w:ind w:firstLine="708"/>
        <w:jc w:val="both"/>
      </w:pPr>
      <w:r w:rsidRPr="00283695">
        <w:t>Налоговые расходы не востребованы.</w:t>
      </w:r>
    </w:p>
    <w:p w:rsidR="00AF513A" w:rsidRPr="00033A60" w:rsidRDefault="00AF513A" w:rsidP="00B73424">
      <w:pPr>
        <w:pStyle w:val="Default"/>
        <w:ind w:firstLine="708"/>
        <w:jc w:val="both"/>
        <w:rPr>
          <w:color w:val="auto"/>
        </w:rPr>
      </w:pPr>
    </w:p>
    <w:p w:rsidR="0026324D" w:rsidRPr="00AF513A" w:rsidRDefault="007C6E20" w:rsidP="00B73424">
      <w:pPr>
        <w:pStyle w:val="Default"/>
        <w:ind w:firstLine="708"/>
        <w:jc w:val="both"/>
        <w:rPr>
          <w:rFonts w:eastAsia="font301"/>
          <w:strike/>
        </w:rPr>
      </w:pPr>
      <w:r>
        <w:rPr>
          <w:color w:val="auto"/>
        </w:rPr>
        <w:t>3.3.</w:t>
      </w:r>
      <w:r w:rsidRPr="007C6E20">
        <w:rPr>
          <w:rFonts w:eastAsia="font301"/>
        </w:rPr>
        <w:t xml:space="preserve"> </w:t>
      </w:r>
      <w:r w:rsidRPr="00A81809">
        <w:rPr>
          <w:color w:val="auto"/>
        </w:rPr>
        <w:t>В части налогового расхода для категории получателей</w:t>
      </w:r>
      <w:r w:rsidR="00262CEB">
        <w:rPr>
          <w:color w:val="auto"/>
        </w:rPr>
        <w:t xml:space="preserve"> </w:t>
      </w:r>
      <w:r w:rsidR="00A2384E">
        <w:rPr>
          <w:rFonts w:eastAsia="font301"/>
        </w:rPr>
        <w:t>-</w:t>
      </w:r>
      <w:r w:rsidR="00A2384E" w:rsidRPr="001C447A">
        <w:rPr>
          <w:rFonts w:eastAsia="font301"/>
        </w:rPr>
        <w:t xml:space="preserve"> </w:t>
      </w:r>
      <w:r w:rsidR="00A2384E">
        <w:rPr>
          <w:rFonts w:eastAsia="font301"/>
          <w:color w:val="auto"/>
        </w:rPr>
        <w:t xml:space="preserve">полное освобождение в отношении </w:t>
      </w:r>
      <w:r w:rsidR="00A2384E" w:rsidRPr="009C0C44">
        <w:rPr>
          <w:rFonts w:eastAsia="font301"/>
          <w:color w:val="auto"/>
          <w:u w:val="single"/>
        </w:rPr>
        <w:t>земельных участков</w:t>
      </w:r>
      <w:r w:rsidR="0026324D" w:rsidRPr="0026324D">
        <w:rPr>
          <w:rFonts w:eastAsia="font301"/>
        </w:rPr>
        <w:t xml:space="preserve"> </w:t>
      </w:r>
      <w:r w:rsidR="00AF513A" w:rsidRPr="009C0C44">
        <w:rPr>
          <w:rFonts w:eastAsia="font301"/>
          <w:u w:val="single"/>
        </w:rPr>
        <w:t>п</w:t>
      </w:r>
      <w:r w:rsidR="0026324D" w:rsidRPr="009C0C44">
        <w:rPr>
          <w:rFonts w:eastAsia="font301"/>
          <w:u w:val="single"/>
        </w:rPr>
        <w:t>редставител</w:t>
      </w:r>
      <w:r w:rsidR="00AF513A" w:rsidRPr="009C0C44">
        <w:rPr>
          <w:rFonts w:eastAsia="font301"/>
          <w:u w:val="single"/>
        </w:rPr>
        <w:t>ей</w:t>
      </w:r>
      <w:r w:rsidR="0026324D" w:rsidRPr="009C0C44">
        <w:rPr>
          <w:rFonts w:eastAsia="font301"/>
          <w:u w:val="single"/>
        </w:rPr>
        <w:t xml:space="preserve"> коренных малочисленных народов Севера</w:t>
      </w:r>
      <w:r w:rsidR="0026324D" w:rsidRPr="0026324D">
        <w:rPr>
          <w:rFonts w:eastAsia="font301"/>
        </w:rPr>
        <w:t xml:space="preserve">. </w:t>
      </w:r>
    </w:p>
    <w:p w:rsidR="00AF513A" w:rsidRPr="00CF5E8B" w:rsidRDefault="00AF513A" w:rsidP="00B73424">
      <w:pPr>
        <w:suppressAutoHyphens/>
        <w:ind w:firstLine="567"/>
        <w:jc w:val="both"/>
      </w:pPr>
      <w:r w:rsidRPr="00CF5E8B">
        <w:t>Востребованность плательщиками предоставленных налоговых расходов рассчитывается по формуле:</w:t>
      </w:r>
    </w:p>
    <w:p w:rsidR="00AF513A" w:rsidRPr="00CF5E8B" w:rsidRDefault="00AF513A" w:rsidP="00B73424">
      <w:pPr>
        <w:ind w:firstLine="567"/>
        <w:jc w:val="both"/>
      </w:pPr>
      <w:r w:rsidRPr="00CF5E8B">
        <w:rPr>
          <w:noProof/>
        </w:rPr>
        <w:lastRenderedPageBreak/>
        <w:drawing>
          <wp:inline distT="0" distB="0" distL="0" distR="0">
            <wp:extent cx="1701800" cy="40640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40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5E8B">
        <w:t>, где:</w:t>
      </w:r>
    </w:p>
    <w:p w:rsidR="00AF513A" w:rsidRPr="00AF513A" w:rsidRDefault="00AF513A" w:rsidP="00B73424">
      <w:pPr>
        <w:ind w:firstLine="567"/>
        <w:jc w:val="both"/>
        <w:rPr>
          <w:highlight w:val="green"/>
        </w:rPr>
      </w:pPr>
    </w:p>
    <w:p w:rsidR="00AF513A" w:rsidRPr="00CF5E8B" w:rsidRDefault="00AF513A" w:rsidP="00B73424">
      <w:pPr>
        <w:ind w:firstLine="567"/>
        <w:jc w:val="both"/>
      </w:pPr>
      <w:r w:rsidRPr="00CF5E8B">
        <w:t>Увостреб. - уровень востребованности плательщиками предоставленных льгот</w:t>
      </w:r>
      <w:proofErr w:type="gramStart"/>
      <w:r w:rsidRPr="00CF5E8B">
        <w:t>, %;</w:t>
      </w:r>
      <w:proofErr w:type="gramEnd"/>
    </w:p>
    <w:p w:rsidR="00AF513A" w:rsidRPr="00CF5E8B" w:rsidRDefault="00AF513A" w:rsidP="00B73424">
      <w:pPr>
        <w:ind w:firstLine="567"/>
        <w:jc w:val="both"/>
      </w:pPr>
      <w:r w:rsidRPr="00CF5E8B">
        <w:t xml:space="preserve">ЧПвоспол. - численность плательщиков, воспользовавшихся правом на льготы, </w:t>
      </w:r>
      <w:r w:rsidRPr="00CF5E8B">
        <w:br/>
        <w:t>в отчетном периоде;</w:t>
      </w:r>
    </w:p>
    <w:p w:rsidR="00AF513A" w:rsidRPr="00CF5E8B" w:rsidRDefault="00AF513A" w:rsidP="00B73424">
      <w:pPr>
        <w:ind w:firstLine="567"/>
        <w:jc w:val="both"/>
      </w:pPr>
      <w:r w:rsidRPr="00CF5E8B">
        <w:t xml:space="preserve">ЧПобщ. - общая численность плательщиков, потенциально имеющих право </w:t>
      </w:r>
      <w:r w:rsidRPr="00CF5E8B">
        <w:br/>
        <w:t>на получение соответствующей льготы, в отчетном периоде.</w:t>
      </w:r>
    </w:p>
    <w:p w:rsidR="00AF513A" w:rsidRPr="00CF5E8B" w:rsidRDefault="00AF513A" w:rsidP="00B73424">
      <w:pPr>
        <w:pStyle w:val="Default"/>
        <w:ind w:firstLine="708"/>
        <w:jc w:val="both"/>
      </w:pPr>
      <w:r w:rsidRPr="00CF5E8B">
        <w:rPr>
          <w:color w:val="auto"/>
        </w:rPr>
        <w:t xml:space="preserve">Дата начала действия налогового расхода </w:t>
      </w:r>
      <w:r w:rsidR="00CF5E8B" w:rsidRPr="00CF5E8B">
        <w:t>30.04.2020г.</w:t>
      </w:r>
    </w:p>
    <w:p w:rsidR="00CF5E8B" w:rsidRPr="00CF5E8B" w:rsidRDefault="00CF5E8B" w:rsidP="00B73424">
      <w:pPr>
        <w:pStyle w:val="Default"/>
        <w:ind w:firstLine="708"/>
        <w:jc w:val="both"/>
        <w:rPr>
          <w:color w:val="auto"/>
        </w:rPr>
      </w:pPr>
      <w:r w:rsidRPr="00CF5E8B">
        <w:rPr>
          <w:color w:val="auto"/>
        </w:rPr>
        <w:t xml:space="preserve">У </w:t>
      </w:r>
      <w:proofErr w:type="spellStart"/>
      <w:r w:rsidRPr="00CF5E8B">
        <w:rPr>
          <w:color w:val="auto"/>
        </w:rPr>
        <w:t>востреб</w:t>
      </w:r>
      <w:proofErr w:type="spellEnd"/>
      <w:r w:rsidRPr="00CF5E8B">
        <w:rPr>
          <w:color w:val="auto"/>
        </w:rPr>
        <w:t>. за 2021 год = 0/0*100.</w:t>
      </w:r>
    </w:p>
    <w:p w:rsidR="00AF513A" w:rsidRPr="00CF5E8B" w:rsidRDefault="00AF513A" w:rsidP="00B73424">
      <w:pPr>
        <w:pStyle w:val="Default"/>
        <w:ind w:firstLine="708"/>
        <w:jc w:val="both"/>
        <w:rPr>
          <w:color w:val="auto"/>
        </w:rPr>
      </w:pPr>
      <w:r w:rsidRPr="00CF5E8B">
        <w:rPr>
          <w:color w:val="auto"/>
        </w:rPr>
        <w:t>У востреб. за 2022 год = 0/0*100.</w:t>
      </w:r>
    </w:p>
    <w:p w:rsidR="00AF513A" w:rsidRDefault="00AF513A" w:rsidP="00B73424">
      <w:pPr>
        <w:pStyle w:val="Default"/>
        <w:ind w:firstLine="708"/>
        <w:jc w:val="both"/>
        <w:rPr>
          <w:color w:val="auto"/>
        </w:rPr>
      </w:pPr>
      <w:r w:rsidRPr="00CF5E8B">
        <w:rPr>
          <w:color w:val="auto"/>
        </w:rPr>
        <w:t>У востреб. за 2023 год = 0/0*100.</w:t>
      </w:r>
    </w:p>
    <w:p w:rsidR="00020472" w:rsidRPr="00CF5E8B" w:rsidRDefault="00020472" w:rsidP="00B73424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 xml:space="preserve">У </w:t>
      </w:r>
      <w:proofErr w:type="spellStart"/>
      <w:r>
        <w:rPr>
          <w:color w:val="auto"/>
        </w:rPr>
        <w:t>востреб</w:t>
      </w:r>
      <w:proofErr w:type="spellEnd"/>
      <w:r>
        <w:rPr>
          <w:color w:val="auto"/>
        </w:rPr>
        <w:t>. за 2024</w:t>
      </w:r>
      <w:r w:rsidRPr="00020472">
        <w:rPr>
          <w:color w:val="auto"/>
        </w:rPr>
        <w:t xml:space="preserve"> год = 0/0*100.</w:t>
      </w:r>
    </w:p>
    <w:p w:rsidR="00AF513A" w:rsidRPr="00283695" w:rsidRDefault="00AF513A" w:rsidP="00B73424">
      <w:pPr>
        <w:pStyle w:val="Default"/>
        <w:ind w:firstLine="708"/>
        <w:jc w:val="both"/>
      </w:pPr>
      <w:r w:rsidRPr="00CF5E8B">
        <w:t>Налоговые расходы не востребованы.</w:t>
      </w:r>
    </w:p>
    <w:p w:rsidR="00AF513A" w:rsidRDefault="00AF513A" w:rsidP="00B73424">
      <w:pPr>
        <w:shd w:val="clear" w:color="auto" w:fill="FFFFFF"/>
        <w:ind w:firstLine="709"/>
        <w:jc w:val="both"/>
        <w:rPr>
          <w:rFonts w:eastAsia="font301"/>
          <w:color w:val="000000"/>
        </w:rPr>
      </w:pPr>
    </w:p>
    <w:p w:rsidR="00155C45" w:rsidRPr="00AF513A" w:rsidRDefault="0026324D" w:rsidP="00FE34C0">
      <w:pPr>
        <w:shd w:val="clear" w:color="auto" w:fill="FFFFFF"/>
        <w:ind w:firstLine="709"/>
        <w:jc w:val="both"/>
        <w:rPr>
          <w:rFonts w:eastAsia="font301"/>
          <w:strike/>
        </w:rPr>
      </w:pPr>
      <w:r>
        <w:rPr>
          <w:rFonts w:eastAsia="font301"/>
          <w:color w:val="000000"/>
        </w:rPr>
        <w:t>3.</w:t>
      </w:r>
      <w:r w:rsidR="009C0C44">
        <w:rPr>
          <w:rFonts w:eastAsia="font301"/>
          <w:color w:val="000000"/>
        </w:rPr>
        <w:t>4</w:t>
      </w:r>
      <w:r w:rsidRPr="0026324D">
        <w:rPr>
          <w:rFonts w:eastAsia="font301"/>
          <w:color w:val="000000"/>
        </w:rPr>
        <w:t xml:space="preserve">. </w:t>
      </w:r>
      <w:r w:rsidRPr="009C0C44">
        <w:rPr>
          <w:rFonts w:eastAsia="font301"/>
          <w:color w:val="000000"/>
          <w:u w:val="single"/>
        </w:rPr>
        <w:t>Социально ориентированные некоммерческие организации в отношении земельных участков, используемых ими для оказания населению услуг в социальной сфере</w:t>
      </w:r>
      <w:r w:rsidRPr="0026324D">
        <w:rPr>
          <w:rFonts w:eastAsia="font301"/>
          <w:color w:val="000000"/>
        </w:rPr>
        <w:t xml:space="preserve">. </w:t>
      </w:r>
    </w:p>
    <w:p w:rsidR="00C06924" w:rsidRPr="00283695" w:rsidRDefault="00C06924" w:rsidP="00B73424">
      <w:pPr>
        <w:suppressAutoHyphens/>
        <w:ind w:firstLine="567"/>
        <w:jc w:val="both"/>
      </w:pPr>
      <w:r w:rsidRPr="00283695">
        <w:t>Востребованность плательщиками предоставленных налоговых льгот</w:t>
      </w:r>
      <w:r w:rsidR="00F17FDD" w:rsidRPr="00283695">
        <w:t xml:space="preserve"> рассчитывается по формуле:</w:t>
      </w:r>
    </w:p>
    <w:p w:rsidR="00C06924" w:rsidRPr="00283695" w:rsidRDefault="00233F62" w:rsidP="00B73424">
      <w:pPr>
        <w:ind w:firstLine="567"/>
        <w:jc w:val="both"/>
      </w:pPr>
      <w:r>
        <w:rPr>
          <w:noProof/>
        </w:rPr>
        <w:drawing>
          <wp:inline distT="0" distB="0" distL="0" distR="0">
            <wp:extent cx="1701800" cy="4064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40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924" w:rsidRPr="00283695">
        <w:t>, где:</w:t>
      </w:r>
    </w:p>
    <w:p w:rsidR="00C06924" w:rsidRPr="00283695" w:rsidRDefault="00C06924" w:rsidP="00B73424">
      <w:pPr>
        <w:ind w:firstLine="567"/>
        <w:jc w:val="both"/>
      </w:pPr>
    </w:p>
    <w:p w:rsidR="00C06924" w:rsidRPr="00283695" w:rsidRDefault="00C06924" w:rsidP="00B73424">
      <w:pPr>
        <w:ind w:firstLine="567"/>
        <w:jc w:val="both"/>
      </w:pPr>
      <w:r w:rsidRPr="00283695">
        <w:t>Увостреб. - уровень востребованности плательщиками предоставленных льгот</w:t>
      </w:r>
      <w:proofErr w:type="gramStart"/>
      <w:r w:rsidRPr="00283695">
        <w:t>, %;</w:t>
      </w:r>
      <w:proofErr w:type="gramEnd"/>
    </w:p>
    <w:p w:rsidR="00C06924" w:rsidRPr="00283695" w:rsidRDefault="00C06924" w:rsidP="00B73424">
      <w:pPr>
        <w:ind w:firstLine="567"/>
        <w:jc w:val="both"/>
      </w:pPr>
      <w:r w:rsidRPr="00283695">
        <w:t xml:space="preserve">ЧПвоспол. - численность плательщиков, воспользовавшихся правом на льготы, </w:t>
      </w:r>
      <w:r w:rsidRPr="00283695">
        <w:br/>
        <w:t>в отчетном периоде;</w:t>
      </w:r>
    </w:p>
    <w:p w:rsidR="00C06924" w:rsidRPr="00283695" w:rsidRDefault="00C06924" w:rsidP="00B73424">
      <w:pPr>
        <w:ind w:firstLine="567"/>
        <w:jc w:val="both"/>
      </w:pPr>
      <w:r w:rsidRPr="00283695">
        <w:t xml:space="preserve">ЧПобщ. - общая численность плательщиков, потенциально имеющих право </w:t>
      </w:r>
      <w:r w:rsidRPr="00283695">
        <w:br/>
        <w:t>на получение соответствующей льготы, в отчетном периоде.</w:t>
      </w:r>
    </w:p>
    <w:p w:rsidR="00310A74" w:rsidRDefault="004D19B7" w:rsidP="00B73424">
      <w:pPr>
        <w:pStyle w:val="Default"/>
        <w:ind w:firstLine="708"/>
        <w:jc w:val="both"/>
      </w:pPr>
      <w:r w:rsidRPr="00283695">
        <w:rPr>
          <w:color w:val="auto"/>
        </w:rPr>
        <w:t xml:space="preserve">Дата начала действия налогового расхода </w:t>
      </w:r>
      <w:r>
        <w:t>20.11.2014 г</w:t>
      </w:r>
    </w:p>
    <w:p w:rsidR="004D19B7" w:rsidRDefault="004D19B7" w:rsidP="00B73424">
      <w:pPr>
        <w:pStyle w:val="Default"/>
        <w:ind w:firstLine="708"/>
        <w:jc w:val="both"/>
        <w:rPr>
          <w:color w:val="auto"/>
        </w:rPr>
      </w:pPr>
    </w:p>
    <w:p w:rsidR="004D19B7" w:rsidRDefault="004D19B7" w:rsidP="00B73424">
      <w:pPr>
        <w:pStyle w:val="Default"/>
        <w:ind w:firstLine="708"/>
        <w:jc w:val="both"/>
        <w:rPr>
          <w:color w:val="auto"/>
        </w:rPr>
      </w:pPr>
      <w:r w:rsidRPr="00283695">
        <w:rPr>
          <w:color w:val="auto"/>
        </w:rPr>
        <w:t>У востреб. за 202</w:t>
      </w:r>
      <w:r>
        <w:rPr>
          <w:color w:val="auto"/>
        </w:rPr>
        <w:t>0</w:t>
      </w:r>
      <w:r w:rsidRPr="00283695">
        <w:rPr>
          <w:color w:val="auto"/>
        </w:rPr>
        <w:t xml:space="preserve"> год = 0/0*100,</w:t>
      </w:r>
    </w:p>
    <w:p w:rsidR="00C06924" w:rsidRPr="00CF5E8B" w:rsidRDefault="00C06924" w:rsidP="00B73424">
      <w:pPr>
        <w:pStyle w:val="Default"/>
        <w:ind w:firstLine="708"/>
        <w:jc w:val="both"/>
        <w:rPr>
          <w:color w:val="auto"/>
        </w:rPr>
      </w:pPr>
      <w:r w:rsidRPr="00CF5E8B">
        <w:rPr>
          <w:color w:val="auto"/>
        </w:rPr>
        <w:t>У востреб. за 202</w:t>
      </w:r>
      <w:r w:rsidR="00310A74" w:rsidRPr="00CF5E8B">
        <w:rPr>
          <w:color w:val="auto"/>
        </w:rPr>
        <w:t>1</w:t>
      </w:r>
      <w:r w:rsidRPr="00CF5E8B">
        <w:rPr>
          <w:color w:val="auto"/>
        </w:rPr>
        <w:t xml:space="preserve"> год = 0/0*100,</w:t>
      </w:r>
    </w:p>
    <w:p w:rsidR="00C53B2A" w:rsidRDefault="00C53B2A" w:rsidP="00B73424">
      <w:pPr>
        <w:pStyle w:val="Default"/>
        <w:ind w:firstLine="708"/>
        <w:jc w:val="both"/>
        <w:rPr>
          <w:color w:val="auto"/>
        </w:rPr>
      </w:pPr>
      <w:r w:rsidRPr="00CF5E8B">
        <w:rPr>
          <w:color w:val="auto"/>
        </w:rPr>
        <w:t>У востреб. за 202</w:t>
      </w:r>
      <w:r w:rsidR="00FB194B">
        <w:rPr>
          <w:color w:val="auto"/>
        </w:rPr>
        <w:t>2 год = 2/2</w:t>
      </w:r>
      <w:r w:rsidR="00217FAC" w:rsidRPr="00CF5E8B">
        <w:rPr>
          <w:color w:val="auto"/>
        </w:rPr>
        <w:t>*100=100.</w:t>
      </w:r>
      <w:r w:rsidR="006727CB" w:rsidRPr="00CF5E8B">
        <w:rPr>
          <w:color w:val="auto"/>
        </w:rPr>
        <w:t xml:space="preserve"> </w:t>
      </w:r>
    </w:p>
    <w:p w:rsidR="00020472" w:rsidRPr="00CF5E8B" w:rsidRDefault="00020472" w:rsidP="00B73424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 xml:space="preserve">У </w:t>
      </w:r>
      <w:proofErr w:type="spellStart"/>
      <w:r>
        <w:rPr>
          <w:color w:val="auto"/>
        </w:rPr>
        <w:t>востреб</w:t>
      </w:r>
      <w:proofErr w:type="spellEnd"/>
      <w:r>
        <w:rPr>
          <w:color w:val="auto"/>
        </w:rPr>
        <w:t>. за 2024</w:t>
      </w:r>
      <w:r w:rsidRPr="00020472">
        <w:rPr>
          <w:color w:val="auto"/>
        </w:rPr>
        <w:t xml:space="preserve"> год = 2/2*100=100.</w:t>
      </w:r>
    </w:p>
    <w:p w:rsidR="00AF513A" w:rsidRPr="00283695" w:rsidRDefault="00AF513A" w:rsidP="00B73424">
      <w:pPr>
        <w:pStyle w:val="Default"/>
        <w:ind w:firstLine="708"/>
        <w:jc w:val="both"/>
      </w:pPr>
      <w:r w:rsidRPr="00CF5E8B">
        <w:t xml:space="preserve">Налоговые </w:t>
      </w:r>
      <w:r w:rsidR="00B068AC" w:rsidRPr="00CF5E8B">
        <w:t xml:space="preserve">расходы </w:t>
      </w:r>
      <w:r w:rsidRPr="00CF5E8B">
        <w:t xml:space="preserve"> востребованы.</w:t>
      </w:r>
    </w:p>
    <w:p w:rsidR="001C447A" w:rsidRDefault="001C447A" w:rsidP="00B73424">
      <w:pPr>
        <w:pStyle w:val="Default"/>
        <w:ind w:firstLine="708"/>
        <w:jc w:val="both"/>
        <w:rPr>
          <w:color w:val="auto"/>
        </w:rPr>
      </w:pPr>
    </w:p>
    <w:p w:rsidR="00AB52C9" w:rsidRPr="00CF5E8B" w:rsidRDefault="009C0C44" w:rsidP="00AB52C9">
      <w:pPr>
        <w:widowControl w:val="0"/>
        <w:autoSpaceDE w:val="0"/>
        <w:autoSpaceDN w:val="0"/>
        <w:ind w:firstLine="709"/>
        <w:jc w:val="both"/>
        <w:rPr>
          <w:color w:val="000000"/>
          <w:lang w:bidi="ru-RU"/>
        </w:rPr>
      </w:pPr>
      <w:r w:rsidRPr="00CF5E8B">
        <w:t xml:space="preserve">3.5. В части налогового расхода - </w:t>
      </w:r>
      <w:r w:rsidR="00AB52C9" w:rsidRPr="00CF5E8B">
        <w:rPr>
          <w:color w:val="000000"/>
          <w:lang w:bidi="ru-RU"/>
        </w:rPr>
        <w:t xml:space="preserve"> </w:t>
      </w:r>
      <w:r w:rsidR="00AB52C9" w:rsidRPr="00CF5E8B">
        <w:rPr>
          <w:bCs/>
          <w:color w:val="000000"/>
          <w:lang w:bidi="ru-RU"/>
        </w:rPr>
        <w:t xml:space="preserve">уменьшением налоговой ставки до 1%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</w:t>
      </w:r>
      <w:proofErr w:type="gramStart"/>
      <w:r w:rsidR="00AB52C9" w:rsidRPr="00CF5E8B">
        <w:rPr>
          <w:bCs/>
          <w:color w:val="000000"/>
          <w:lang w:bidi="ru-RU"/>
        </w:rPr>
        <w:t xml:space="preserve">объектов налогообложения, предусмотренных абзацем вторым пункта 10 статьи 378.2 Налогового кодекса Российской Федерации </w:t>
      </w:r>
      <w:r w:rsidR="00AB52C9" w:rsidRPr="006A27EB">
        <w:rPr>
          <w:bCs/>
          <w:color w:val="000000"/>
          <w:lang w:bidi="ru-RU"/>
        </w:rPr>
        <w:t>воспользовалось</w:t>
      </w:r>
      <w:proofErr w:type="gramEnd"/>
      <w:r w:rsidR="00AB52C9" w:rsidRPr="006A27EB">
        <w:rPr>
          <w:bCs/>
          <w:color w:val="000000"/>
          <w:lang w:bidi="ru-RU"/>
        </w:rPr>
        <w:t xml:space="preserve"> </w:t>
      </w:r>
      <w:r w:rsidR="00020472" w:rsidRPr="006A27EB">
        <w:rPr>
          <w:color w:val="000000"/>
          <w:lang w:bidi="ru-RU"/>
        </w:rPr>
        <w:t>за 2024</w:t>
      </w:r>
      <w:r w:rsidR="00AB52C9" w:rsidRPr="006A27EB">
        <w:rPr>
          <w:color w:val="000000"/>
          <w:lang w:bidi="ru-RU"/>
        </w:rPr>
        <w:t xml:space="preserve"> - 1</w:t>
      </w:r>
      <w:r w:rsidR="00B132F3" w:rsidRPr="006A27EB">
        <w:rPr>
          <w:color w:val="000000"/>
          <w:lang w:bidi="ru-RU"/>
        </w:rPr>
        <w:t>2</w:t>
      </w:r>
      <w:r w:rsidR="00AB52C9" w:rsidRPr="006A27EB">
        <w:rPr>
          <w:color w:val="000000"/>
          <w:lang w:bidi="ru-RU"/>
        </w:rPr>
        <w:t xml:space="preserve"> предпринимателей</w:t>
      </w:r>
      <w:r w:rsidR="00AB52C9" w:rsidRPr="00CF5E8B">
        <w:rPr>
          <w:color w:val="000000"/>
          <w:lang w:bidi="ru-RU"/>
        </w:rPr>
        <w:t>.</w:t>
      </w:r>
    </w:p>
    <w:p w:rsidR="00AB52C9" w:rsidRPr="00CF5E8B" w:rsidRDefault="00AB52C9" w:rsidP="00AB52C9">
      <w:pPr>
        <w:widowControl w:val="0"/>
        <w:autoSpaceDE w:val="0"/>
        <w:autoSpaceDN w:val="0"/>
        <w:ind w:firstLine="709"/>
        <w:jc w:val="both"/>
        <w:rPr>
          <w:color w:val="000000"/>
          <w:lang w:bidi="ru-RU"/>
        </w:rPr>
      </w:pPr>
      <w:r w:rsidRPr="00CF5E8B">
        <w:rPr>
          <w:color w:val="000000"/>
          <w:lang w:bidi="ru-RU"/>
        </w:rPr>
        <w:t xml:space="preserve">Количество строений, помещений и сооружений, по которым налог предъявлен к уплате - </w:t>
      </w:r>
      <w:r w:rsidR="00D91DE0" w:rsidRPr="00CF5E8B">
        <w:rPr>
          <w:color w:val="000000"/>
          <w:lang w:bidi="ru-RU"/>
        </w:rPr>
        <w:t>49</w:t>
      </w:r>
      <w:r w:rsidRPr="00CF5E8B">
        <w:rPr>
          <w:color w:val="000000"/>
          <w:lang w:bidi="ru-RU"/>
        </w:rPr>
        <w:t xml:space="preserve"> единиц за 5 летний период,</w:t>
      </w:r>
      <w:r w:rsidR="00020472">
        <w:rPr>
          <w:color w:val="000000"/>
          <w:lang w:bidi="ru-RU"/>
        </w:rPr>
        <w:t xml:space="preserve"> в том числе за 2024</w:t>
      </w:r>
      <w:r w:rsidRPr="00CF5E8B">
        <w:rPr>
          <w:color w:val="000000"/>
          <w:lang w:bidi="ru-RU"/>
        </w:rPr>
        <w:t xml:space="preserve"> год </w:t>
      </w:r>
      <w:r w:rsidR="00D91DE0" w:rsidRPr="00CF5E8B">
        <w:rPr>
          <w:color w:val="000000"/>
          <w:lang w:bidi="ru-RU"/>
        </w:rPr>
        <w:t>12</w:t>
      </w:r>
      <w:r w:rsidRPr="00CF5E8B">
        <w:rPr>
          <w:color w:val="000000"/>
          <w:lang w:bidi="ru-RU"/>
        </w:rPr>
        <w:t xml:space="preserve"> единиц.</w:t>
      </w:r>
    </w:p>
    <w:p w:rsidR="00AB52C9" w:rsidRPr="00CF5E8B" w:rsidRDefault="00AB52C9" w:rsidP="00AB52C9">
      <w:pPr>
        <w:widowControl w:val="0"/>
        <w:autoSpaceDE w:val="0"/>
        <w:autoSpaceDN w:val="0"/>
        <w:ind w:firstLine="709"/>
        <w:jc w:val="both"/>
        <w:rPr>
          <w:color w:val="000000"/>
          <w:lang w:bidi="ru-RU"/>
        </w:rPr>
      </w:pPr>
    </w:p>
    <w:p w:rsidR="00AB52C9" w:rsidRPr="00CF5E8B" w:rsidRDefault="00AB52C9" w:rsidP="00AB52C9">
      <w:pPr>
        <w:pStyle w:val="Default"/>
        <w:ind w:firstLine="708"/>
        <w:jc w:val="both"/>
        <w:rPr>
          <w:bCs/>
          <w:lang w:bidi="ru-RU"/>
        </w:rPr>
      </w:pPr>
      <w:r w:rsidRPr="00CF5E8B">
        <w:rPr>
          <w:bCs/>
          <w:lang w:bidi="ru-RU"/>
        </w:rPr>
        <w:t xml:space="preserve">Востребованность плательщиками предоставленных льгот, </w:t>
      </w:r>
      <w:proofErr w:type="gramStart"/>
      <w:r w:rsidRPr="00CF5E8B">
        <w:rPr>
          <w:bCs/>
          <w:lang w:bidi="ru-RU"/>
        </w:rPr>
        <w:t>которая</w:t>
      </w:r>
      <w:proofErr w:type="gramEnd"/>
      <w:r w:rsidRPr="00CF5E8B">
        <w:rPr>
          <w:bCs/>
          <w:lang w:bidi="ru-RU"/>
        </w:rPr>
        <w:t xml:space="preserve">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</w:t>
      </w:r>
    </w:p>
    <w:p w:rsidR="00AB52C9" w:rsidRPr="00CF5E8B" w:rsidRDefault="00AB52C9" w:rsidP="00AB52C9">
      <w:pPr>
        <w:pStyle w:val="Default"/>
        <w:ind w:firstLine="708"/>
        <w:jc w:val="both"/>
      </w:pPr>
      <w:r w:rsidRPr="00CF5E8B">
        <w:rPr>
          <w:bCs/>
          <w:lang w:bidi="ru-RU"/>
        </w:rPr>
        <w:t>Востребованность плательщиками предоставленных</w:t>
      </w:r>
      <w:r w:rsidRPr="00CF5E8B">
        <w:t xml:space="preserve"> налоговых расходов рассчитывается по формуле:</w:t>
      </w:r>
    </w:p>
    <w:p w:rsidR="00AB52C9" w:rsidRPr="00CF5E8B" w:rsidRDefault="00AB52C9" w:rsidP="00AB52C9">
      <w:pPr>
        <w:ind w:firstLine="567"/>
        <w:jc w:val="both"/>
      </w:pPr>
      <w:r w:rsidRPr="00CF5E8B">
        <w:rPr>
          <w:noProof/>
        </w:rPr>
        <w:drawing>
          <wp:inline distT="0" distB="0" distL="0" distR="0">
            <wp:extent cx="1701800" cy="406400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40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5E8B">
        <w:t>, где:</w:t>
      </w:r>
    </w:p>
    <w:p w:rsidR="00AB52C9" w:rsidRPr="00CF5E8B" w:rsidRDefault="00AB52C9" w:rsidP="00AB52C9">
      <w:pPr>
        <w:ind w:firstLine="567"/>
        <w:jc w:val="both"/>
      </w:pPr>
    </w:p>
    <w:p w:rsidR="00AB52C9" w:rsidRPr="00CF5E8B" w:rsidRDefault="00AB52C9" w:rsidP="00AB52C9">
      <w:pPr>
        <w:ind w:firstLine="567"/>
        <w:jc w:val="both"/>
      </w:pPr>
      <w:r w:rsidRPr="00CF5E8B">
        <w:lastRenderedPageBreak/>
        <w:t>Увостреб. - уровень востребованности плательщиками предоставленных льгот</w:t>
      </w:r>
      <w:proofErr w:type="gramStart"/>
      <w:r w:rsidRPr="00CF5E8B">
        <w:t>, %;</w:t>
      </w:r>
      <w:proofErr w:type="gramEnd"/>
    </w:p>
    <w:p w:rsidR="00AB52C9" w:rsidRPr="00CF5E8B" w:rsidRDefault="00AB52C9" w:rsidP="00AB52C9">
      <w:pPr>
        <w:ind w:firstLine="567"/>
        <w:jc w:val="both"/>
      </w:pPr>
      <w:r w:rsidRPr="00CF5E8B">
        <w:t xml:space="preserve">ЧПвоспол. - численность плательщиков, воспользовавшихся правом на льготы, </w:t>
      </w:r>
      <w:r w:rsidRPr="00CF5E8B">
        <w:br/>
        <w:t>в отчетном периоде;</w:t>
      </w:r>
    </w:p>
    <w:p w:rsidR="00AB52C9" w:rsidRPr="00CF5E8B" w:rsidRDefault="00AB52C9" w:rsidP="00AB52C9">
      <w:pPr>
        <w:ind w:firstLine="567"/>
        <w:jc w:val="both"/>
      </w:pPr>
      <w:r w:rsidRPr="00CF5E8B">
        <w:t xml:space="preserve">ЧПобщ. - общая численность плательщиков, потенциально имеющих право </w:t>
      </w:r>
      <w:r w:rsidRPr="00CF5E8B">
        <w:br/>
        <w:t>на получение соответствующей льготы, в отчетном периоде.</w:t>
      </w:r>
    </w:p>
    <w:p w:rsidR="00AB52C9" w:rsidRPr="00CF5E8B" w:rsidRDefault="00AB52C9" w:rsidP="00AB52C9">
      <w:pPr>
        <w:pStyle w:val="Default"/>
        <w:ind w:firstLine="708"/>
        <w:jc w:val="both"/>
        <w:rPr>
          <w:color w:val="auto"/>
        </w:rPr>
      </w:pPr>
    </w:p>
    <w:p w:rsidR="00AB52C9" w:rsidRPr="00CF5E8B" w:rsidRDefault="00AB52C9" w:rsidP="00AB52C9">
      <w:pPr>
        <w:pStyle w:val="Default"/>
        <w:ind w:firstLine="708"/>
        <w:jc w:val="both"/>
      </w:pPr>
      <w:proofErr w:type="spellStart"/>
      <w:r w:rsidRPr="00CF5E8B">
        <w:t>Увостреб</w:t>
      </w:r>
      <w:proofErr w:type="spellEnd"/>
      <w:r w:rsidRPr="00CF5E8B">
        <w:t xml:space="preserve">.= </w:t>
      </w:r>
      <w:proofErr w:type="gramStart"/>
      <w:r w:rsidRPr="00CF5E8B">
        <w:rPr>
          <w:lang w:val="en-US"/>
        </w:rPr>
        <w:t>Z</w:t>
      </w:r>
      <w:r w:rsidRPr="00CF5E8B">
        <w:t xml:space="preserve"> </w:t>
      </w:r>
      <w:proofErr w:type="spellStart"/>
      <w:r w:rsidRPr="00CF5E8B">
        <w:t>ЧПвоспол</w:t>
      </w:r>
      <w:proofErr w:type="spellEnd"/>
      <w:r w:rsidRPr="00CF5E8B">
        <w:t xml:space="preserve">. / </w:t>
      </w:r>
      <w:r w:rsidRPr="00CF5E8B">
        <w:rPr>
          <w:lang w:val="en-US"/>
        </w:rPr>
        <w:t>Z</w:t>
      </w:r>
      <w:r w:rsidRPr="00CF5E8B">
        <w:t xml:space="preserve"> ЧПобщ.</w:t>
      </w:r>
      <w:proofErr w:type="gramEnd"/>
    </w:p>
    <w:p w:rsidR="00AB52C9" w:rsidRPr="00CF5E8B" w:rsidRDefault="00AB52C9" w:rsidP="00AB52C9">
      <w:pPr>
        <w:pStyle w:val="Default"/>
        <w:ind w:firstLine="708"/>
        <w:jc w:val="both"/>
      </w:pPr>
      <w:r w:rsidRPr="00CF5E8B">
        <w:rPr>
          <w:lang w:val="en-US"/>
        </w:rPr>
        <w:t>Z</w:t>
      </w:r>
      <w:r w:rsidRPr="00CF5E8B">
        <w:t xml:space="preserve"> - </w:t>
      </w:r>
      <w:proofErr w:type="gramStart"/>
      <w:r w:rsidRPr="00CF5E8B">
        <w:t>сумма</w:t>
      </w:r>
      <w:proofErr w:type="gramEnd"/>
      <w:r w:rsidRPr="00CF5E8B">
        <w:t xml:space="preserve"> за 5 лет (включая рассматриваемый год)</w:t>
      </w:r>
    </w:p>
    <w:p w:rsidR="00AB52C9" w:rsidRPr="00CF5E8B" w:rsidRDefault="00AB52C9" w:rsidP="00AB52C9">
      <w:pPr>
        <w:pStyle w:val="Default"/>
        <w:ind w:firstLine="708"/>
        <w:jc w:val="both"/>
      </w:pPr>
      <w:proofErr w:type="spellStart"/>
      <w:r w:rsidRPr="00CF5E8B">
        <w:t>Увостреб</w:t>
      </w:r>
      <w:proofErr w:type="spellEnd"/>
      <w:r w:rsidRPr="00CF5E8B">
        <w:t xml:space="preserve">.= </w:t>
      </w:r>
      <w:r w:rsidR="00D91DE0" w:rsidRPr="00CF5E8B">
        <w:t>44</w:t>
      </w:r>
      <w:r w:rsidRPr="00CF5E8B">
        <w:t>/</w:t>
      </w:r>
      <w:r w:rsidR="00D91DE0" w:rsidRPr="00CF5E8B">
        <w:t>44</w:t>
      </w:r>
      <w:r w:rsidRPr="00CF5E8B">
        <w:t xml:space="preserve"> * 100 = 100</w:t>
      </w:r>
    </w:p>
    <w:p w:rsidR="00AB52C9" w:rsidRPr="00151152" w:rsidRDefault="00AB52C9" w:rsidP="00AB52C9">
      <w:pPr>
        <w:pStyle w:val="Default"/>
        <w:ind w:firstLine="708"/>
        <w:jc w:val="both"/>
      </w:pPr>
      <w:r w:rsidRPr="00CF5E8B">
        <w:t>Налоговые расходы востребованы.</w:t>
      </w:r>
    </w:p>
    <w:p w:rsidR="009C0C44" w:rsidRDefault="009C0C44" w:rsidP="00AB52C9">
      <w:pPr>
        <w:ind w:firstLine="709"/>
        <w:jc w:val="both"/>
      </w:pPr>
    </w:p>
    <w:p w:rsidR="009C0C44" w:rsidRPr="00CF5E8B" w:rsidRDefault="009C0C44" w:rsidP="009C0C44">
      <w:pPr>
        <w:pStyle w:val="Default"/>
        <w:ind w:firstLine="708"/>
        <w:jc w:val="both"/>
        <w:rPr>
          <w:rFonts w:eastAsia="font301"/>
          <w:strike/>
        </w:rPr>
      </w:pPr>
      <w:r w:rsidRPr="00CF5E8B">
        <w:t xml:space="preserve">3.6. </w:t>
      </w:r>
      <w:r w:rsidRPr="00CF5E8B">
        <w:rPr>
          <w:color w:val="auto"/>
        </w:rPr>
        <w:t>3.3.</w:t>
      </w:r>
      <w:r w:rsidRPr="00CF5E8B">
        <w:rPr>
          <w:rFonts w:eastAsia="font301"/>
        </w:rPr>
        <w:t xml:space="preserve"> </w:t>
      </w:r>
      <w:r w:rsidRPr="00CF5E8B">
        <w:rPr>
          <w:color w:val="auto"/>
        </w:rPr>
        <w:t xml:space="preserve">В части налогового расхода для категории получателей </w:t>
      </w:r>
      <w:r w:rsidRPr="00CF5E8B">
        <w:rPr>
          <w:rFonts w:eastAsia="font301"/>
        </w:rPr>
        <w:t xml:space="preserve">- </w:t>
      </w:r>
      <w:r w:rsidRPr="00CF5E8B">
        <w:rPr>
          <w:rFonts w:eastAsia="font301"/>
          <w:color w:val="auto"/>
        </w:rPr>
        <w:t xml:space="preserve">полное освобождение в отношении </w:t>
      </w:r>
      <w:r w:rsidR="00B75F72" w:rsidRPr="00CF5E8B">
        <w:rPr>
          <w:color w:val="auto"/>
        </w:rPr>
        <w:t>налога на имущество физических лиц представителей коренных малочисленных народов Севера</w:t>
      </w:r>
      <w:r w:rsidRPr="00CF5E8B">
        <w:rPr>
          <w:color w:val="auto"/>
        </w:rPr>
        <w:t>.</w:t>
      </w:r>
      <w:r w:rsidRPr="00CF5E8B">
        <w:rPr>
          <w:rFonts w:eastAsia="font301"/>
        </w:rPr>
        <w:t xml:space="preserve"> </w:t>
      </w:r>
      <w:r w:rsidR="00B75F72" w:rsidRPr="00CF5E8B">
        <w:rPr>
          <w:rFonts w:eastAsia="font301"/>
        </w:rPr>
        <w:t xml:space="preserve"> </w:t>
      </w:r>
    </w:p>
    <w:p w:rsidR="009C0C44" w:rsidRPr="00CF5E8B" w:rsidRDefault="009C0C44" w:rsidP="009C0C44">
      <w:pPr>
        <w:suppressAutoHyphens/>
        <w:ind w:firstLine="567"/>
        <w:jc w:val="both"/>
      </w:pPr>
      <w:r w:rsidRPr="00CF5E8B">
        <w:t>Востребованность плательщиками предоставленных налоговых расходов рассчитывается по формуле:</w:t>
      </w:r>
    </w:p>
    <w:p w:rsidR="009C0C44" w:rsidRPr="00CF5E8B" w:rsidRDefault="009C0C44" w:rsidP="009C0C44">
      <w:pPr>
        <w:ind w:firstLine="567"/>
        <w:jc w:val="both"/>
      </w:pPr>
      <w:r w:rsidRPr="00CF5E8B">
        <w:rPr>
          <w:noProof/>
        </w:rPr>
        <w:drawing>
          <wp:inline distT="0" distB="0" distL="0" distR="0">
            <wp:extent cx="1701800" cy="40640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40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5E8B">
        <w:t>, где:</w:t>
      </w:r>
    </w:p>
    <w:p w:rsidR="009C0C44" w:rsidRPr="00CF5E8B" w:rsidRDefault="009C0C44" w:rsidP="009C0C44">
      <w:pPr>
        <w:ind w:firstLine="567"/>
        <w:jc w:val="both"/>
      </w:pPr>
    </w:p>
    <w:p w:rsidR="009C0C44" w:rsidRPr="00CF5E8B" w:rsidRDefault="009C0C44" w:rsidP="009C0C44">
      <w:pPr>
        <w:ind w:firstLine="567"/>
        <w:jc w:val="both"/>
      </w:pPr>
      <w:r w:rsidRPr="00CF5E8B">
        <w:t>Увостреб. - уровень востребованности плательщиками предоставленных льгот</w:t>
      </w:r>
      <w:proofErr w:type="gramStart"/>
      <w:r w:rsidRPr="00CF5E8B">
        <w:t>, %;</w:t>
      </w:r>
      <w:proofErr w:type="gramEnd"/>
    </w:p>
    <w:p w:rsidR="009C0C44" w:rsidRPr="00CF5E8B" w:rsidRDefault="009C0C44" w:rsidP="009C0C44">
      <w:pPr>
        <w:ind w:firstLine="567"/>
        <w:jc w:val="both"/>
      </w:pPr>
      <w:r w:rsidRPr="00CF5E8B">
        <w:t xml:space="preserve">ЧПвоспол. - численность плательщиков, воспользовавшихся правом на льготы, </w:t>
      </w:r>
      <w:r w:rsidRPr="00CF5E8B">
        <w:br/>
        <w:t>в отчетном периоде;</w:t>
      </w:r>
    </w:p>
    <w:p w:rsidR="009C0C44" w:rsidRPr="00CF5E8B" w:rsidRDefault="009C0C44" w:rsidP="009C0C44">
      <w:pPr>
        <w:ind w:firstLine="567"/>
        <w:jc w:val="both"/>
      </w:pPr>
      <w:r w:rsidRPr="00CF5E8B">
        <w:t xml:space="preserve">ЧПобщ. - общая численность плательщиков, потенциально имеющих право </w:t>
      </w:r>
      <w:r w:rsidRPr="00CF5E8B">
        <w:br/>
        <w:t>на получение соответствующей льготы, в отчетном периоде.</w:t>
      </w:r>
    </w:p>
    <w:p w:rsidR="00B75F72" w:rsidRPr="00CF5E8B" w:rsidRDefault="009C0C44" w:rsidP="00B75F72">
      <w:pPr>
        <w:pStyle w:val="Default"/>
        <w:ind w:firstLine="708"/>
        <w:jc w:val="both"/>
      </w:pPr>
      <w:r w:rsidRPr="00CF5E8B">
        <w:rPr>
          <w:color w:val="auto"/>
        </w:rPr>
        <w:t xml:space="preserve">Дата начала действия налогового расхода </w:t>
      </w:r>
      <w:r w:rsidR="00CF5E8B" w:rsidRPr="00CF5E8B">
        <w:t>30.04.</w:t>
      </w:r>
      <w:r w:rsidR="00CF5E8B">
        <w:t>2020г.</w:t>
      </w:r>
    </w:p>
    <w:p w:rsidR="00CF5E8B" w:rsidRPr="00CF5E8B" w:rsidRDefault="00CF5E8B" w:rsidP="00B75F72">
      <w:pPr>
        <w:pStyle w:val="Default"/>
        <w:ind w:firstLine="708"/>
        <w:jc w:val="both"/>
        <w:rPr>
          <w:color w:val="auto"/>
        </w:rPr>
      </w:pPr>
    </w:p>
    <w:p w:rsidR="009C0C44" w:rsidRPr="00CF5E8B" w:rsidRDefault="00CF5E8B" w:rsidP="009C0C44">
      <w:pPr>
        <w:pStyle w:val="Default"/>
        <w:ind w:firstLine="708"/>
        <w:jc w:val="both"/>
        <w:rPr>
          <w:color w:val="auto"/>
        </w:rPr>
      </w:pPr>
      <w:r w:rsidRPr="00CF5E8B">
        <w:rPr>
          <w:color w:val="auto"/>
        </w:rPr>
        <w:t xml:space="preserve">У </w:t>
      </w:r>
      <w:proofErr w:type="spellStart"/>
      <w:r w:rsidRPr="00CF5E8B">
        <w:rPr>
          <w:color w:val="auto"/>
        </w:rPr>
        <w:t>востреб</w:t>
      </w:r>
      <w:proofErr w:type="spellEnd"/>
      <w:r w:rsidRPr="00CF5E8B">
        <w:rPr>
          <w:color w:val="auto"/>
        </w:rPr>
        <w:t>. за 2021 год = 0/0*100</w:t>
      </w:r>
    </w:p>
    <w:p w:rsidR="009C0C44" w:rsidRPr="00CF5E8B" w:rsidRDefault="009C0C44" w:rsidP="009C0C44">
      <w:pPr>
        <w:pStyle w:val="Default"/>
        <w:ind w:firstLine="708"/>
        <w:jc w:val="both"/>
        <w:rPr>
          <w:color w:val="auto"/>
        </w:rPr>
      </w:pPr>
      <w:r w:rsidRPr="00CF5E8B">
        <w:rPr>
          <w:color w:val="auto"/>
        </w:rPr>
        <w:t>У востреб. за 2022 год = 0/0*100.</w:t>
      </w:r>
    </w:p>
    <w:p w:rsidR="009C0C44" w:rsidRDefault="009C0C44" w:rsidP="009C0C44">
      <w:pPr>
        <w:pStyle w:val="Default"/>
        <w:ind w:firstLine="708"/>
        <w:jc w:val="both"/>
        <w:rPr>
          <w:color w:val="auto"/>
        </w:rPr>
      </w:pPr>
      <w:r w:rsidRPr="00CF5E8B">
        <w:rPr>
          <w:color w:val="auto"/>
        </w:rPr>
        <w:t>У востреб. за 2023 год = 0/0*100.</w:t>
      </w:r>
    </w:p>
    <w:p w:rsidR="00020472" w:rsidRPr="00CF5E8B" w:rsidRDefault="00020472" w:rsidP="009C0C44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 xml:space="preserve">У </w:t>
      </w:r>
      <w:proofErr w:type="spellStart"/>
      <w:r>
        <w:rPr>
          <w:color w:val="auto"/>
        </w:rPr>
        <w:t>востреб</w:t>
      </w:r>
      <w:proofErr w:type="spellEnd"/>
      <w:r>
        <w:rPr>
          <w:color w:val="auto"/>
        </w:rPr>
        <w:t>. за 2024</w:t>
      </w:r>
      <w:r w:rsidRPr="00020472">
        <w:rPr>
          <w:color w:val="auto"/>
        </w:rPr>
        <w:t xml:space="preserve"> год = 0/0*100</w:t>
      </w:r>
    </w:p>
    <w:p w:rsidR="009C0C44" w:rsidRPr="00283695" w:rsidRDefault="009C0C44" w:rsidP="009C0C44">
      <w:pPr>
        <w:pStyle w:val="Default"/>
        <w:ind w:firstLine="708"/>
        <w:jc w:val="both"/>
      </w:pPr>
      <w:r w:rsidRPr="00CF5E8B">
        <w:t>Налоговые расходы не востребованы.</w:t>
      </w:r>
    </w:p>
    <w:p w:rsidR="009C0C44" w:rsidRDefault="009C0C44" w:rsidP="00B73424">
      <w:pPr>
        <w:pStyle w:val="Default"/>
        <w:ind w:firstLine="708"/>
        <w:jc w:val="both"/>
      </w:pPr>
    </w:p>
    <w:p w:rsidR="00C06924" w:rsidRDefault="00B75F72" w:rsidP="00B75F72">
      <w:pPr>
        <w:pStyle w:val="Default"/>
        <w:ind w:firstLine="708"/>
        <w:jc w:val="center"/>
      </w:pPr>
      <w:r w:rsidRPr="00CF5E8B">
        <w:t>4.</w:t>
      </w:r>
      <w:r>
        <w:t xml:space="preserve"> </w:t>
      </w:r>
      <w:r w:rsidR="00C06924" w:rsidRPr="004E3D42">
        <w:t>Оценка бюджетной эффективности налоговых расходов.</w:t>
      </w:r>
    </w:p>
    <w:p w:rsidR="00B75F72" w:rsidRPr="004E3D42" w:rsidRDefault="004F6699" w:rsidP="00B75F72">
      <w:pPr>
        <w:pStyle w:val="Default"/>
        <w:ind w:firstLine="708"/>
        <w:jc w:val="center"/>
      </w:pPr>
      <w:r>
        <w:t>Земельный налог.</w:t>
      </w:r>
    </w:p>
    <w:p w:rsidR="00C06924" w:rsidRPr="00283695" w:rsidRDefault="00C06924" w:rsidP="00B73424">
      <w:pPr>
        <w:pStyle w:val="Default"/>
        <w:ind w:left="131" w:right="140" w:firstLine="577"/>
        <w:jc w:val="both"/>
      </w:pPr>
      <w:r w:rsidRPr="00283695">
        <w:t xml:space="preserve">Востребованность налоговых расходов за </w:t>
      </w:r>
      <w:r w:rsidR="00193EA6">
        <w:t>3</w:t>
      </w:r>
      <w:r w:rsidRPr="00283695">
        <w:t xml:space="preserve">-летний период </w:t>
      </w:r>
      <w:proofErr w:type="gramStart"/>
      <w:r w:rsidRPr="00283695">
        <w:t>нулевая</w:t>
      </w:r>
      <w:proofErr w:type="gramEnd"/>
      <w:r w:rsidRPr="00283695">
        <w:t xml:space="preserve">, </w:t>
      </w:r>
      <w:r w:rsidR="00475D43" w:rsidRPr="00F70322">
        <w:t>в</w:t>
      </w:r>
      <w:r w:rsidR="00F70322">
        <w:t xml:space="preserve"> </w:t>
      </w:r>
      <w:r w:rsidR="006F613B" w:rsidRPr="00F70322">
        <w:t xml:space="preserve">виду отсутствия налогоплательщиков, воспользовавшихся правом на получение налоговых расходов по </w:t>
      </w:r>
      <w:r w:rsidR="006F613B" w:rsidRPr="00B75F72">
        <w:rPr>
          <w:u w:val="single"/>
        </w:rPr>
        <w:t>земельному налогу</w:t>
      </w:r>
      <w:r w:rsidR="006F613B" w:rsidRPr="00F70322">
        <w:t xml:space="preserve"> на территории </w:t>
      </w:r>
      <w:r w:rsidR="00193EA6">
        <w:t xml:space="preserve">городского поселения </w:t>
      </w:r>
      <w:r w:rsidR="004852B3">
        <w:t>Таёжный</w:t>
      </w:r>
      <w:r w:rsidR="006F613B" w:rsidRPr="00F70322">
        <w:t>.</w:t>
      </w:r>
    </w:p>
    <w:p w:rsidR="00C06924" w:rsidRDefault="00475D43" w:rsidP="00B73424">
      <w:pPr>
        <w:pStyle w:val="Default"/>
        <w:ind w:firstLine="708"/>
        <w:jc w:val="both"/>
      </w:pPr>
      <w:r>
        <w:t>В</w:t>
      </w:r>
      <w:r w:rsidR="00F70322">
        <w:t xml:space="preserve"> </w:t>
      </w:r>
      <w:r w:rsidR="00C06924" w:rsidRPr="00283695">
        <w:t xml:space="preserve">виду отсутствия налогоплательщиков налоговых расходов на территории </w:t>
      </w:r>
      <w:r w:rsidR="00193EA6">
        <w:t xml:space="preserve">городского поселения </w:t>
      </w:r>
      <w:r w:rsidR="00494348">
        <w:t>Таёжный</w:t>
      </w:r>
      <w:r w:rsidR="00C06924" w:rsidRPr="00283695">
        <w:t xml:space="preserve">, </w:t>
      </w:r>
      <w:r w:rsidR="00F70322">
        <w:t xml:space="preserve">отсутствует возможность </w:t>
      </w:r>
      <w:r w:rsidR="00C06924" w:rsidRPr="00283695">
        <w:t xml:space="preserve">провести сравнительный анализ результативности предоставления налоговых </w:t>
      </w:r>
      <w:r w:rsidR="00C06924" w:rsidRPr="00620499">
        <w:t>льгот</w:t>
      </w:r>
      <w:r w:rsidR="00C06924" w:rsidRPr="00283695">
        <w:t xml:space="preserve"> и </w:t>
      </w:r>
      <w:r w:rsidR="00C06924" w:rsidRPr="00283695">
        <w:rPr>
          <w:color w:val="auto"/>
        </w:rPr>
        <w:t>оценку совокупного бюджетного эффекта</w:t>
      </w:r>
      <w:r w:rsidR="00C06924" w:rsidRPr="00283695">
        <w:t xml:space="preserve">, применяемых для оценки бюджетной эффективности налоговых </w:t>
      </w:r>
      <w:r w:rsidR="0044017E">
        <w:t>расходов</w:t>
      </w:r>
      <w:r w:rsidR="00C06924" w:rsidRPr="00283695">
        <w:t>.</w:t>
      </w:r>
    </w:p>
    <w:p w:rsidR="008717C0" w:rsidRDefault="008717C0" w:rsidP="004F6699">
      <w:pPr>
        <w:pStyle w:val="Default"/>
        <w:ind w:firstLine="708"/>
        <w:jc w:val="center"/>
        <w:rPr>
          <w:highlight w:val="green"/>
        </w:rPr>
      </w:pPr>
    </w:p>
    <w:p w:rsidR="004F6699" w:rsidRPr="00244E89" w:rsidRDefault="004F6699" w:rsidP="004F6699">
      <w:pPr>
        <w:pStyle w:val="Default"/>
        <w:ind w:firstLine="708"/>
        <w:jc w:val="center"/>
      </w:pPr>
      <w:r w:rsidRPr="00244E89">
        <w:t>Налог на имущество физических лиц.</w:t>
      </w:r>
    </w:p>
    <w:p w:rsidR="008717C0" w:rsidRPr="00244E89" w:rsidRDefault="008717C0" w:rsidP="008717C0">
      <w:pPr>
        <w:pStyle w:val="Default"/>
        <w:ind w:firstLine="708"/>
        <w:jc w:val="center"/>
      </w:pPr>
    </w:p>
    <w:p w:rsidR="00430991" w:rsidRPr="00244E89" w:rsidRDefault="00430991" w:rsidP="00430991">
      <w:pPr>
        <w:widowControl w:val="0"/>
        <w:autoSpaceDE w:val="0"/>
        <w:autoSpaceDN w:val="0"/>
        <w:ind w:firstLine="709"/>
        <w:jc w:val="center"/>
        <w:rPr>
          <w:b/>
          <w:color w:val="000000"/>
        </w:rPr>
      </w:pPr>
      <w:r w:rsidRPr="00244E89">
        <w:rPr>
          <w:b/>
          <w:color w:val="000000"/>
        </w:rPr>
        <w:t>Оценка результативности стимулирующих налоговых расходов</w:t>
      </w:r>
    </w:p>
    <w:p w:rsidR="00430991" w:rsidRPr="00244E89" w:rsidRDefault="00430991" w:rsidP="00430991">
      <w:pPr>
        <w:widowControl w:val="0"/>
        <w:autoSpaceDE w:val="0"/>
        <w:autoSpaceDN w:val="0"/>
        <w:ind w:firstLine="709"/>
        <w:jc w:val="both"/>
        <w:rPr>
          <w:color w:val="000000"/>
        </w:rPr>
      </w:pPr>
    </w:p>
    <w:p w:rsidR="00430991" w:rsidRPr="00244E89" w:rsidRDefault="00B132F3" w:rsidP="00430991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>
        <w:rPr>
          <w:color w:val="000000"/>
        </w:rPr>
        <w:t>За период 2019-2024</w:t>
      </w:r>
      <w:r w:rsidR="00430991" w:rsidRPr="00244E89">
        <w:rPr>
          <w:color w:val="000000"/>
        </w:rPr>
        <w:t xml:space="preserve"> годы </w:t>
      </w:r>
      <w:r w:rsidR="00430991" w:rsidRPr="00244E89">
        <w:t xml:space="preserve">общий объем налоговых расходов </w:t>
      </w:r>
      <w:r w:rsidR="00430991" w:rsidRPr="00244E89">
        <w:rPr>
          <w:color w:val="000000"/>
        </w:rPr>
        <w:t>в виде:</w:t>
      </w:r>
    </w:p>
    <w:p w:rsidR="00430991" w:rsidRPr="00244E89" w:rsidRDefault="00430991" w:rsidP="00430991">
      <w:pPr>
        <w:widowControl w:val="0"/>
        <w:ind w:firstLine="709"/>
        <w:jc w:val="both"/>
        <w:rPr>
          <w:rFonts w:eastAsia="Arial Unicode MS"/>
          <w:u w:val="single"/>
          <w:lang w:bidi="ru-RU"/>
        </w:rPr>
      </w:pPr>
      <w:r w:rsidRPr="00244E89">
        <w:t xml:space="preserve">- </w:t>
      </w:r>
      <w:r w:rsidRPr="00244E89">
        <w:rPr>
          <w:color w:val="000000"/>
          <w:lang w:bidi="ru-RU"/>
        </w:rPr>
        <w:t xml:space="preserve">уменьшение налоговой ставки до 0,75% в отношении земельных участков занятых объектами связи и центрами обработки данных воспользовалось 0 физических лиц, </w:t>
      </w:r>
      <w:r w:rsidRPr="00244E89">
        <w:rPr>
          <w:rFonts w:eastAsia="Arial Unicode MS"/>
          <w:lang w:bidi="ru-RU"/>
        </w:rPr>
        <w:t>налоговые расходы нерезультативны.</w:t>
      </w:r>
    </w:p>
    <w:p w:rsidR="00E419E1" w:rsidRDefault="00430991" w:rsidP="00430991">
      <w:pPr>
        <w:tabs>
          <w:tab w:val="left" w:pos="-6946"/>
          <w:tab w:val="left" w:pos="709"/>
        </w:tabs>
        <w:ind w:firstLine="709"/>
        <w:jc w:val="both"/>
        <w:rPr>
          <w:bCs/>
          <w:color w:val="000000"/>
          <w:lang w:bidi="ru-RU"/>
        </w:rPr>
      </w:pPr>
      <w:r w:rsidRPr="00244E89">
        <w:rPr>
          <w:color w:val="000000"/>
          <w:lang w:bidi="ru-RU"/>
        </w:rPr>
        <w:t xml:space="preserve">- </w:t>
      </w:r>
      <w:r w:rsidRPr="00244E89">
        <w:rPr>
          <w:bCs/>
          <w:color w:val="000000"/>
          <w:lang w:bidi="ru-RU"/>
        </w:rPr>
        <w:t xml:space="preserve">уменьшение налоговой ставки до 1% в отношении объектов налогообложения, включенных в перечень, определяемый в соответствии с пунктом 7 статьи 378.2 Налогового </w:t>
      </w:r>
      <w:r w:rsidRPr="00244E89">
        <w:rPr>
          <w:bCs/>
          <w:color w:val="000000"/>
          <w:lang w:bidi="ru-RU"/>
        </w:rPr>
        <w:lastRenderedPageBreak/>
        <w:t>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Федерации, составил</w:t>
      </w:r>
    </w:p>
    <w:p w:rsidR="00430991" w:rsidRPr="00244E89" w:rsidRDefault="00E419E1" w:rsidP="00430991">
      <w:pPr>
        <w:tabs>
          <w:tab w:val="left" w:pos="-6946"/>
          <w:tab w:val="left" w:pos="709"/>
        </w:tabs>
        <w:ind w:firstLine="709"/>
        <w:jc w:val="both"/>
        <w:rPr>
          <w:color w:val="000000"/>
        </w:rPr>
      </w:pPr>
      <w:r>
        <w:rPr>
          <w:bCs/>
          <w:color w:val="000000"/>
          <w:lang w:bidi="ru-RU"/>
        </w:rPr>
        <w:t>1 820</w:t>
      </w:r>
      <w:r w:rsidR="00430991" w:rsidRPr="00244E89">
        <w:rPr>
          <w:bCs/>
          <w:color w:val="000000"/>
          <w:lang w:bidi="ru-RU"/>
        </w:rPr>
        <w:t>,0 (</w:t>
      </w:r>
      <w:r w:rsidR="00020472">
        <w:rPr>
          <w:bCs/>
          <w:color w:val="000000"/>
          <w:lang w:bidi="ru-RU"/>
        </w:rPr>
        <w:t>319+</w:t>
      </w:r>
      <w:r w:rsidR="00D45D1F" w:rsidRPr="00244E89">
        <w:rPr>
          <w:bCs/>
          <w:color w:val="000000"/>
          <w:lang w:bidi="ru-RU"/>
        </w:rPr>
        <w:t>215+201+203+480+402</w:t>
      </w:r>
      <w:r w:rsidR="00430991" w:rsidRPr="00244E89">
        <w:rPr>
          <w:bCs/>
          <w:color w:val="000000"/>
          <w:lang w:bidi="ru-RU"/>
        </w:rPr>
        <w:t xml:space="preserve">) </w:t>
      </w:r>
      <w:r>
        <w:rPr>
          <w:bCs/>
          <w:color w:val="000000"/>
          <w:lang w:bidi="ru-RU"/>
        </w:rPr>
        <w:t>тыс. рублей, в том числе за 2024</w:t>
      </w:r>
      <w:r w:rsidR="00430991" w:rsidRPr="00244E89">
        <w:rPr>
          <w:bCs/>
          <w:color w:val="000000"/>
          <w:lang w:bidi="ru-RU"/>
        </w:rPr>
        <w:t xml:space="preserve"> год </w:t>
      </w:r>
      <w:r>
        <w:rPr>
          <w:bCs/>
          <w:color w:val="000000"/>
          <w:lang w:bidi="ru-RU"/>
        </w:rPr>
        <w:t>391</w:t>
      </w:r>
      <w:r w:rsidR="00430991" w:rsidRPr="00244E89">
        <w:rPr>
          <w:bCs/>
          <w:color w:val="000000"/>
          <w:lang w:bidi="ru-RU"/>
        </w:rPr>
        <w:t xml:space="preserve">,0 тыс. рублей. </w:t>
      </w:r>
      <w:r w:rsidR="00430991" w:rsidRPr="00244E89">
        <w:rPr>
          <w:rFonts w:eastAsia="Arial Unicode MS"/>
          <w:lang w:bidi="ru-RU"/>
        </w:rPr>
        <w:t>Налоговые расходы результативны.</w:t>
      </w:r>
    </w:p>
    <w:p w:rsidR="00430991" w:rsidRPr="00244E89" w:rsidRDefault="00430991" w:rsidP="00430991">
      <w:pPr>
        <w:widowControl w:val="0"/>
        <w:ind w:firstLine="709"/>
        <w:jc w:val="both"/>
        <w:rPr>
          <w:color w:val="000000"/>
          <w:lang w:bidi="ru-RU"/>
        </w:rPr>
      </w:pPr>
      <w:r w:rsidRPr="00244E89">
        <w:rPr>
          <w:color w:val="000000"/>
          <w:lang w:bidi="ru-RU"/>
        </w:rPr>
        <w:t>При предоставлении налоговых льгот по налогу на имущество физических лиц альтернативные механизмы достижения целей отсутствуют</w:t>
      </w:r>
    </w:p>
    <w:p w:rsidR="00B75F72" w:rsidRPr="00244E89" w:rsidRDefault="00B75F72" w:rsidP="00B73424">
      <w:pPr>
        <w:pStyle w:val="Default"/>
        <w:ind w:firstLine="708"/>
        <w:jc w:val="both"/>
        <w:rPr>
          <w:color w:val="auto"/>
        </w:rPr>
      </w:pPr>
    </w:p>
    <w:p w:rsidR="00C06924" w:rsidRPr="00244E89" w:rsidRDefault="00B75F72" w:rsidP="00B75F72">
      <w:pPr>
        <w:pStyle w:val="Default"/>
        <w:ind w:firstLine="708"/>
        <w:jc w:val="center"/>
        <w:rPr>
          <w:color w:val="auto"/>
        </w:rPr>
      </w:pPr>
      <w:r w:rsidRPr="00244E89">
        <w:rPr>
          <w:color w:val="auto"/>
        </w:rPr>
        <w:t xml:space="preserve">5. </w:t>
      </w:r>
      <w:r w:rsidR="00C06924" w:rsidRPr="00244E89">
        <w:rPr>
          <w:color w:val="auto"/>
        </w:rPr>
        <w:t>Оценка вклада предусмотренных для плательщиков налоговых льгот в изменение значения показателя (индикатора) достижения целей муниципальной программы и (или) целей социально-экономической политики, не относящихся к муниципальным программам (далее Оценка вклада)</w:t>
      </w:r>
    </w:p>
    <w:p w:rsidR="008717C0" w:rsidRPr="00244E89" w:rsidRDefault="008717C0" w:rsidP="008717C0">
      <w:pPr>
        <w:pStyle w:val="Default"/>
        <w:ind w:firstLine="708"/>
        <w:jc w:val="center"/>
      </w:pPr>
      <w:r w:rsidRPr="00244E89">
        <w:t>Земельный налог</w:t>
      </w:r>
    </w:p>
    <w:p w:rsidR="008717C0" w:rsidRPr="00244E89" w:rsidRDefault="008717C0" w:rsidP="00B75F72">
      <w:pPr>
        <w:pStyle w:val="Default"/>
        <w:ind w:firstLine="708"/>
        <w:jc w:val="center"/>
      </w:pPr>
    </w:p>
    <w:p w:rsidR="00C06924" w:rsidRPr="00244E89" w:rsidRDefault="00C06924" w:rsidP="00B73424">
      <w:pPr>
        <w:shd w:val="clear" w:color="auto" w:fill="FFFFFF"/>
        <w:ind w:left="29" w:right="14" w:firstLine="715"/>
        <w:jc w:val="both"/>
      </w:pPr>
      <w:r w:rsidRPr="00244E89">
        <w:t>Оценке подлежит вклад</w:t>
      </w:r>
      <w:r w:rsidR="00F17FDD" w:rsidRPr="00244E89">
        <w:t>,</w:t>
      </w:r>
      <w:r w:rsidRPr="00244E89">
        <w:t xml:space="preserve"> предусмотренный для плательщиков льгот в изменение значения показателя достижения целей муниципальной программы, который рассчитывается как разница между значением указанного показателя с учетом льгот и значением указанного показателя без учета льгот.</w:t>
      </w:r>
    </w:p>
    <w:p w:rsidR="00C06924" w:rsidRPr="00244E89" w:rsidRDefault="00B05383" w:rsidP="00B73424">
      <w:pPr>
        <w:pStyle w:val="Default"/>
        <w:ind w:firstLine="708"/>
        <w:jc w:val="both"/>
      </w:pPr>
      <w:r w:rsidRPr="00244E89">
        <w:rPr>
          <w:color w:val="auto"/>
        </w:rPr>
        <w:t xml:space="preserve">Ввиду отсутствия налогоплательщиков, воспользовавшихся правом на получение налоговых расходов </w:t>
      </w:r>
      <w:r w:rsidRPr="00244E89">
        <w:rPr>
          <w:color w:val="auto"/>
          <w:u w:val="single"/>
        </w:rPr>
        <w:t>по земельному налогу</w:t>
      </w:r>
      <w:r w:rsidRPr="00244E89">
        <w:rPr>
          <w:color w:val="auto"/>
        </w:rPr>
        <w:t xml:space="preserve"> на территории </w:t>
      </w:r>
      <w:r w:rsidR="00193EA6" w:rsidRPr="00244E89">
        <w:rPr>
          <w:color w:val="auto"/>
        </w:rPr>
        <w:t xml:space="preserve">городского поселения </w:t>
      </w:r>
      <w:proofErr w:type="gramStart"/>
      <w:r w:rsidR="00494348" w:rsidRPr="00244E89">
        <w:rPr>
          <w:color w:val="auto"/>
        </w:rPr>
        <w:t>Таёжный</w:t>
      </w:r>
      <w:proofErr w:type="gramEnd"/>
      <w:r w:rsidR="00C06924" w:rsidRPr="00244E89">
        <w:t xml:space="preserve">, невозможно провести </w:t>
      </w:r>
      <w:r w:rsidR="00C06924" w:rsidRPr="00244E89">
        <w:rPr>
          <w:color w:val="auto"/>
        </w:rPr>
        <w:t>Оценку вклада</w:t>
      </w:r>
      <w:r w:rsidR="00C06924" w:rsidRPr="00244E89">
        <w:t>, применяемую для оценки результативности налоговых расходов.</w:t>
      </w:r>
    </w:p>
    <w:p w:rsidR="008717C0" w:rsidRPr="00244E89" w:rsidRDefault="008717C0" w:rsidP="008717C0">
      <w:pPr>
        <w:pStyle w:val="Default"/>
        <w:ind w:firstLine="708"/>
        <w:jc w:val="center"/>
      </w:pPr>
      <w:r w:rsidRPr="00244E89">
        <w:t>Налог на имущество физических лиц</w:t>
      </w:r>
    </w:p>
    <w:p w:rsidR="008717C0" w:rsidRPr="00244E89" w:rsidRDefault="008717C0" w:rsidP="00B73424">
      <w:pPr>
        <w:pStyle w:val="Default"/>
        <w:ind w:firstLine="708"/>
        <w:jc w:val="both"/>
      </w:pPr>
    </w:p>
    <w:p w:rsidR="00531B7B" w:rsidRPr="00244E89" w:rsidRDefault="00531B7B" w:rsidP="00531B7B">
      <w:pPr>
        <w:shd w:val="clear" w:color="auto" w:fill="FFFFFF"/>
        <w:ind w:left="29" w:right="14" w:firstLine="715"/>
        <w:jc w:val="both"/>
      </w:pPr>
      <w:r w:rsidRPr="00244E89">
        <w:t>Оценке подлежит вклад, предусмотренный для плательщиков льгот в изменение значения показателя достижения целей муниципальной программы, который рассчитывается как разница между значением указанного показателя с учетом льгот и значением указан</w:t>
      </w:r>
      <w:r w:rsidR="00B132F3">
        <w:t>ного показателя без учета льгот.</w:t>
      </w:r>
    </w:p>
    <w:p w:rsidR="00C06924" w:rsidRPr="00244E89" w:rsidRDefault="00C06924" w:rsidP="00B73424">
      <w:pPr>
        <w:pStyle w:val="Default"/>
        <w:ind w:firstLine="708"/>
        <w:jc w:val="both"/>
      </w:pPr>
    </w:p>
    <w:p w:rsidR="00B75F72" w:rsidRPr="00244E89" w:rsidRDefault="00531B7B" w:rsidP="00531B7B">
      <w:pPr>
        <w:ind w:firstLine="708"/>
        <w:rPr>
          <w:color w:val="000000"/>
        </w:rPr>
      </w:pPr>
      <w:proofErr w:type="gramStart"/>
      <w:r w:rsidRPr="00244E89">
        <w:t>Проведенный анализ оценки эффективности налоговых расходов, предоставленных решением Совета депутатов городского поселения Таёжный от 27.11.2017 № 216 "Об установлении налога на имущество физических лиц на территории городского поселения Таёжный", в котором отсутствуют льготы по налогу на имущество физических показал что, предоставленные налоговые расходы являются ре</w:t>
      </w:r>
      <w:r w:rsidR="00B132F3">
        <w:t>зультативными.</w:t>
      </w:r>
      <w:proofErr w:type="gramEnd"/>
      <w:r w:rsidR="00B132F3">
        <w:t xml:space="preserve"> Сохранение в 2025</w:t>
      </w:r>
      <w:r w:rsidRPr="00244E89">
        <w:t xml:space="preserve"> году данных льгот целесообразно</w:t>
      </w:r>
    </w:p>
    <w:p w:rsidR="00DC306C" w:rsidRPr="00244E89" w:rsidRDefault="00DC306C" w:rsidP="00B73424">
      <w:pPr>
        <w:ind w:firstLine="708"/>
        <w:jc w:val="center"/>
        <w:rPr>
          <w:color w:val="000000"/>
        </w:rPr>
      </w:pPr>
      <w:r w:rsidRPr="00244E89">
        <w:rPr>
          <w:color w:val="000000"/>
        </w:rPr>
        <w:t xml:space="preserve">Вывод: </w:t>
      </w:r>
    </w:p>
    <w:p w:rsidR="00DC306C" w:rsidRPr="00244E89" w:rsidRDefault="00DC306C" w:rsidP="00B73424">
      <w:pPr>
        <w:ind w:firstLine="708"/>
        <w:jc w:val="both"/>
        <w:rPr>
          <w:color w:val="000000"/>
        </w:rPr>
      </w:pPr>
      <w:r w:rsidRPr="00244E89">
        <w:rPr>
          <w:color w:val="000000"/>
        </w:rPr>
        <w:t>Налоговые расходы г.п. Таёжный за 202</w:t>
      </w:r>
      <w:r w:rsidR="00E419E1">
        <w:rPr>
          <w:color w:val="000000"/>
        </w:rPr>
        <w:t>4</w:t>
      </w:r>
      <w:r w:rsidRPr="00244E89">
        <w:rPr>
          <w:color w:val="000000"/>
        </w:rPr>
        <w:t xml:space="preserve"> год:</w:t>
      </w:r>
    </w:p>
    <w:p w:rsidR="00E9624E" w:rsidRPr="00244E89" w:rsidRDefault="00E9624E" w:rsidP="00E9624E">
      <w:pPr>
        <w:ind w:firstLine="708"/>
        <w:jc w:val="both"/>
        <w:rPr>
          <w:color w:val="000000"/>
        </w:rPr>
      </w:pPr>
      <w:r w:rsidRPr="00244E89">
        <w:rPr>
          <w:color w:val="000000"/>
        </w:rPr>
        <w:t>1. С</w:t>
      </w:r>
      <w:r w:rsidR="00DC306C" w:rsidRPr="00244E89">
        <w:rPr>
          <w:color w:val="000000"/>
        </w:rPr>
        <w:t xml:space="preserve">охранить в полном объеме действие </w:t>
      </w:r>
      <w:r w:rsidRPr="00244E89">
        <w:rPr>
          <w:color w:val="000000"/>
        </w:rPr>
        <w:t>следующих</w:t>
      </w:r>
      <w:r w:rsidR="00DC306C" w:rsidRPr="00244E89">
        <w:rPr>
          <w:color w:val="000000"/>
        </w:rPr>
        <w:t xml:space="preserve"> налоговых расходов</w:t>
      </w:r>
      <w:r w:rsidRPr="00244E89">
        <w:rPr>
          <w:color w:val="000000"/>
        </w:rPr>
        <w:t xml:space="preserve">: </w:t>
      </w:r>
    </w:p>
    <w:p w:rsidR="00E93980" w:rsidRPr="006A27EB" w:rsidRDefault="00E93980" w:rsidP="006A27EB">
      <w:pPr>
        <w:ind w:firstLine="708"/>
        <w:jc w:val="both"/>
        <w:rPr>
          <w:color w:val="000000"/>
        </w:rPr>
      </w:pPr>
      <w:r w:rsidRPr="00244E89">
        <w:rPr>
          <w:color w:val="000000"/>
        </w:rPr>
        <w:t>1) по земельному налогу:</w:t>
      </w:r>
    </w:p>
    <w:p w:rsidR="00E93980" w:rsidRPr="00244E89" w:rsidRDefault="00E93980" w:rsidP="00E93980">
      <w:pPr>
        <w:ind w:firstLine="708"/>
        <w:jc w:val="both"/>
      </w:pPr>
      <w:r w:rsidRPr="00244E89">
        <w:rPr>
          <w:color w:val="000000"/>
        </w:rPr>
        <w:t xml:space="preserve">- </w:t>
      </w:r>
      <w:r w:rsidRPr="00244E89">
        <w:t>уменьшение налоговой ставки в 2 раза в отношении объектов налогообложения включенных в перечень, определяемых в соответствии сп.7 статьи 378.2 , абзацам вторым п.10 статьи 378.2 Налогового Кодекса Россий</w:t>
      </w:r>
      <w:r w:rsidR="00B132F3">
        <w:t>ской Федерации, как эффективные</w:t>
      </w:r>
    </w:p>
    <w:p w:rsidR="00B132F3" w:rsidRPr="00244E89" w:rsidRDefault="00B132F3" w:rsidP="00B73424">
      <w:pPr>
        <w:ind w:firstLine="708"/>
        <w:jc w:val="both"/>
        <w:rPr>
          <w:color w:val="000000"/>
        </w:rPr>
      </w:pPr>
    </w:p>
    <w:p w:rsidR="00E9624E" w:rsidRPr="00244E89" w:rsidRDefault="00E9624E" w:rsidP="00B73424">
      <w:pPr>
        <w:ind w:firstLine="708"/>
        <w:jc w:val="both"/>
        <w:rPr>
          <w:color w:val="000000"/>
        </w:rPr>
      </w:pPr>
      <w:r w:rsidRPr="00244E89">
        <w:rPr>
          <w:color w:val="000000"/>
        </w:rPr>
        <w:t>2. О</w:t>
      </w:r>
      <w:r w:rsidR="00DC306C" w:rsidRPr="00244E89">
        <w:rPr>
          <w:color w:val="000000"/>
        </w:rPr>
        <w:t>тменить</w:t>
      </w:r>
      <w:r w:rsidRPr="00244E89">
        <w:rPr>
          <w:color w:val="000000"/>
        </w:rPr>
        <w:t xml:space="preserve"> следующие </w:t>
      </w:r>
      <w:r w:rsidR="00531B7B" w:rsidRPr="00244E89">
        <w:rPr>
          <w:color w:val="000000"/>
        </w:rPr>
        <w:t>налоговы</w:t>
      </w:r>
      <w:r w:rsidRPr="00244E89">
        <w:rPr>
          <w:color w:val="000000"/>
        </w:rPr>
        <w:t>е</w:t>
      </w:r>
      <w:r w:rsidR="00DC306C" w:rsidRPr="00244E89">
        <w:rPr>
          <w:color w:val="000000"/>
        </w:rPr>
        <w:t xml:space="preserve"> расход</w:t>
      </w:r>
      <w:r w:rsidRPr="00244E89">
        <w:rPr>
          <w:color w:val="000000"/>
        </w:rPr>
        <w:t>ы:</w:t>
      </w:r>
    </w:p>
    <w:p w:rsidR="00E9624E" w:rsidRPr="00244E89" w:rsidRDefault="00E9624E" w:rsidP="00B73424">
      <w:pPr>
        <w:ind w:firstLine="708"/>
        <w:jc w:val="both"/>
        <w:rPr>
          <w:color w:val="000000"/>
        </w:rPr>
      </w:pPr>
      <w:r w:rsidRPr="00244E89">
        <w:rPr>
          <w:color w:val="000000"/>
        </w:rPr>
        <w:t>1)</w:t>
      </w:r>
      <w:r w:rsidR="00DC306C" w:rsidRPr="00244E89">
        <w:rPr>
          <w:color w:val="000000"/>
        </w:rPr>
        <w:t xml:space="preserve"> по земельному налогу</w:t>
      </w:r>
      <w:r w:rsidRPr="00244E89">
        <w:rPr>
          <w:color w:val="000000"/>
        </w:rPr>
        <w:t>:</w:t>
      </w:r>
    </w:p>
    <w:p w:rsidR="00DC306C" w:rsidRPr="00244E89" w:rsidRDefault="00E9624E" w:rsidP="00B73424">
      <w:pPr>
        <w:ind w:firstLine="708"/>
        <w:jc w:val="both"/>
        <w:rPr>
          <w:color w:val="000000"/>
        </w:rPr>
      </w:pPr>
      <w:r w:rsidRPr="00244E89">
        <w:rPr>
          <w:color w:val="000000"/>
        </w:rPr>
        <w:t>-</w:t>
      </w:r>
      <w:r w:rsidR="00DC306C" w:rsidRPr="00244E89">
        <w:rPr>
          <w:color w:val="000000"/>
        </w:rPr>
        <w:t xml:space="preserve"> </w:t>
      </w:r>
      <w:r w:rsidR="00531B7B" w:rsidRPr="00244E89">
        <w:t>учреждения, финансируемые за счет средств бюджета городского поселения Таежный</w:t>
      </w:r>
      <w:r w:rsidR="00DC306C" w:rsidRPr="00244E89">
        <w:rPr>
          <w:color w:val="000000"/>
        </w:rPr>
        <w:t>;</w:t>
      </w:r>
    </w:p>
    <w:p w:rsidR="00E9624E" w:rsidRPr="00244E89" w:rsidRDefault="00B132F3" w:rsidP="00B73424">
      <w:pPr>
        <w:ind w:firstLine="708"/>
        <w:jc w:val="both"/>
        <w:rPr>
          <w:color w:val="000000"/>
        </w:rPr>
      </w:pPr>
      <w:r>
        <w:rPr>
          <w:color w:val="000000"/>
        </w:rPr>
        <w:t>2</w:t>
      </w:r>
      <w:r w:rsidR="00DC306C" w:rsidRPr="00244E89">
        <w:rPr>
          <w:color w:val="000000"/>
        </w:rPr>
        <w:t>)</w:t>
      </w:r>
      <w:r w:rsidR="00E9624E" w:rsidRPr="00244E89">
        <w:rPr>
          <w:color w:val="000000"/>
        </w:rPr>
        <w:t xml:space="preserve"> - </w:t>
      </w:r>
      <w:r w:rsidR="00DC306C" w:rsidRPr="00244E89">
        <w:rPr>
          <w:color w:val="000000"/>
        </w:rPr>
        <w:t>коренные малочисленные народы Севера</w:t>
      </w:r>
      <w:r w:rsidR="00E93980" w:rsidRPr="00244E89">
        <w:rPr>
          <w:color w:val="000000"/>
        </w:rPr>
        <w:t>.</w:t>
      </w:r>
    </w:p>
    <w:p w:rsidR="00E9624E" w:rsidRDefault="00B132F3" w:rsidP="00B73424">
      <w:pPr>
        <w:ind w:firstLine="708"/>
        <w:jc w:val="both"/>
        <w:rPr>
          <w:color w:val="000000"/>
        </w:rPr>
      </w:pPr>
      <w:r>
        <w:rPr>
          <w:color w:val="000000"/>
        </w:rPr>
        <w:t>3</w:t>
      </w:r>
      <w:r w:rsidR="00E9624E" w:rsidRPr="00244E89">
        <w:rPr>
          <w:color w:val="000000"/>
        </w:rPr>
        <w:t>) по налогу на имущество физических лиц - коренные малочисленные народы Севера</w:t>
      </w:r>
      <w:r w:rsidR="00E93980" w:rsidRPr="00244E89">
        <w:rPr>
          <w:color w:val="000000"/>
        </w:rPr>
        <w:t>.</w:t>
      </w:r>
    </w:p>
    <w:p w:rsidR="0066501B" w:rsidRPr="00244E89" w:rsidRDefault="0066501B" w:rsidP="00B73424">
      <w:pPr>
        <w:ind w:firstLine="708"/>
        <w:jc w:val="both"/>
        <w:rPr>
          <w:color w:val="000000"/>
        </w:rPr>
      </w:pPr>
      <w:r>
        <w:rPr>
          <w:color w:val="000000"/>
        </w:rPr>
        <w:t>4)</w:t>
      </w:r>
      <w:bookmarkStart w:id="0" w:name="_GoBack"/>
      <w:bookmarkEnd w:id="0"/>
      <w:r w:rsidRPr="0066501B">
        <w:rPr>
          <w:color w:val="000000"/>
        </w:rPr>
        <w:t xml:space="preserve"> социально ориентированные некоммерческие организации в отношении земельных участков, используемых ими для оказания населению услуг в социальной сфере, как социально значимые для социальной защиты населения и поддержки организаций, оказывающих общественно полезные и социальные услуги;</w:t>
      </w:r>
    </w:p>
    <w:p w:rsidR="00E93980" w:rsidRPr="00244E89" w:rsidRDefault="00E93980" w:rsidP="00B73424">
      <w:pPr>
        <w:ind w:firstLine="708"/>
        <w:jc w:val="both"/>
        <w:rPr>
          <w:color w:val="000000"/>
        </w:rPr>
      </w:pPr>
    </w:p>
    <w:sectPr w:rsidR="00E93980" w:rsidRPr="00244E89" w:rsidSect="002510DE">
      <w:headerReference w:type="even" r:id="rId22"/>
      <w:pgSz w:w="11906" w:h="16838"/>
      <w:pgMar w:top="851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0AC" w:rsidRDefault="00C650AC">
      <w:r>
        <w:separator/>
      </w:r>
    </w:p>
  </w:endnote>
  <w:endnote w:type="continuationSeparator" w:id="0">
    <w:p w:rsidR="00C650AC" w:rsidRDefault="00C65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301">
    <w:altName w:val="Times New Roman"/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0AC" w:rsidRDefault="00C650AC">
      <w:r>
        <w:separator/>
      </w:r>
    </w:p>
  </w:footnote>
  <w:footnote w:type="continuationSeparator" w:id="0">
    <w:p w:rsidR="00C650AC" w:rsidRDefault="00C650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41B" w:rsidRDefault="003D041B" w:rsidP="00953AC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D041B" w:rsidRDefault="003D041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A0925"/>
    <w:multiLevelType w:val="hybridMultilevel"/>
    <w:tmpl w:val="6CF2DBCA"/>
    <w:lvl w:ilvl="0" w:tplc="25BE54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60FD8"/>
    <w:multiLevelType w:val="hybridMultilevel"/>
    <w:tmpl w:val="1338C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AB1AAC"/>
    <w:multiLevelType w:val="hybridMultilevel"/>
    <w:tmpl w:val="1338C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E65F1E"/>
    <w:multiLevelType w:val="hybridMultilevel"/>
    <w:tmpl w:val="A7EE04FE"/>
    <w:lvl w:ilvl="0" w:tplc="E27073D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7C7F5490"/>
    <w:multiLevelType w:val="hybridMultilevel"/>
    <w:tmpl w:val="66ECC6A8"/>
    <w:lvl w:ilvl="0" w:tplc="8FB484A4"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Times New Roman" w:hAnsi="Times New Roman" w:cs="Times New Roma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E9C"/>
    <w:rsid w:val="000010EE"/>
    <w:rsid w:val="0000536F"/>
    <w:rsid w:val="00020472"/>
    <w:rsid w:val="0002241E"/>
    <w:rsid w:val="00023A77"/>
    <w:rsid w:val="00026754"/>
    <w:rsid w:val="000332C7"/>
    <w:rsid w:val="000333F2"/>
    <w:rsid w:val="00037224"/>
    <w:rsid w:val="0005247F"/>
    <w:rsid w:val="000532EB"/>
    <w:rsid w:val="0006018A"/>
    <w:rsid w:val="0006512A"/>
    <w:rsid w:val="0006714B"/>
    <w:rsid w:val="00071847"/>
    <w:rsid w:val="00074673"/>
    <w:rsid w:val="00077B23"/>
    <w:rsid w:val="00081438"/>
    <w:rsid w:val="00084A79"/>
    <w:rsid w:val="0009059B"/>
    <w:rsid w:val="00097180"/>
    <w:rsid w:val="00097CD8"/>
    <w:rsid w:val="000A0123"/>
    <w:rsid w:val="000A23CD"/>
    <w:rsid w:val="000B6F1B"/>
    <w:rsid w:val="000C22B2"/>
    <w:rsid w:val="000C2C4D"/>
    <w:rsid w:val="000C5020"/>
    <w:rsid w:val="000D1D08"/>
    <w:rsid w:val="000D27CB"/>
    <w:rsid w:val="000D3BD7"/>
    <w:rsid w:val="000E0288"/>
    <w:rsid w:val="000E3872"/>
    <w:rsid w:val="000E70A9"/>
    <w:rsid w:val="000F36C2"/>
    <w:rsid w:val="000F47A8"/>
    <w:rsid w:val="0010084C"/>
    <w:rsid w:val="00101799"/>
    <w:rsid w:val="00101C5C"/>
    <w:rsid w:val="00102542"/>
    <w:rsid w:val="00102DEB"/>
    <w:rsid w:val="00113F3E"/>
    <w:rsid w:val="00130A44"/>
    <w:rsid w:val="00141F0D"/>
    <w:rsid w:val="001472E4"/>
    <w:rsid w:val="00152656"/>
    <w:rsid w:val="00153103"/>
    <w:rsid w:val="00155C45"/>
    <w:rsid w:val="00160778"/>
    <w:rsid w:val="00160E61"/>
    <w:rsid w:val="00161275"/>
    <w:rsid w:val="001638DD"/>
    <w:rsid w:val="00173181"/>
    <w:rsid w:val="001732AC"/>
    <w:rsid w:val="00174BB3"/>
    <w:rsid w:val="00175D41"/>
    <w:rsid w:val="0017645B"/>
    <w:rsid w:val="001850F8"/>
    <w:rsid w:val="00193EA6"/>
    <w:rsid w:val="001A2C74"/>
    <w:rsid w:val="001A581B"/>
    <w:rsid w:val="001A7353"/>
    <w:rsid w:val="001B3FE0"/>
    <w:rsid w:val="001B41B4"/>
    <w:rsid w:val="001B4BF9"/>
    <w:rsid w:val="001B52B7"/>
    <w:rsid w:val="001C102E"/>
    <w:rsid w:val="001C447A"/>
    <w:rsid w:val="001C63E8"/>
    <w:rsid w:val="001D505A"/>
    <w:rsid w:val="001D6D43"/>
    <w:rsid w:val="001E24FB"/>
    <w:rsid w:val="001E3F23"/>
    <w:rsid w:val="001E79C7"/>
    <w:rsid w:val="001F3EA1"/>
    <w:rsid w:val="001F4335"/>
    <w:rsid w:val="00201B31"/>
    <w:rsid w:val="002027DF"/>
    <w:rsid w:val="002029B1"/>
    <w:rsid w:val="00202DEC"/>
    <w:rsid w:val="00203B4C"/>
    <w:rsid w:val="00205B68"/>
    <w:rsid w:val="00206738"/>
    <w:rsid w:val="00206768"/>
    <w:rsid w:val="002077B5"/>
    <w:rsid w:val="00212AFA"/>
    <w:rsid w:val="00216282"/>
    <w:rsid w:val="00217690"/>
    <w:rsid w:val="00217BFB"/>
    <w:rsid w:val="00217FAC"/>
    <w:rsid w:val="00220466"/>
    <w:rsid w:val="00224398"/>
    <w:rsid w:val="00224660"/>
    <w:rsid w:val="00224782"/>
    <w:rsid w:val="00233F62"/>
    <w:rsid w:val="00235B7F"/>
    <w:rsid w:val="002361AD"/>
    <w:rsid w:val="00244E89"/>
    <w:rsid w:val="002510DE"/>
    <w:rsid w:val="0025293C"/>
    <w:rsid w:val="00253C8F"/>
    <w:rsid w:val="00254B51"/>
    <w:rsid w:val="00262CEB"/>
    <w:rsid w:val="0026324D"/>
    <w:rsid w:val="00264CEF"/>
    <w:rsid w:val="00264F1D"/>
    <w:rsid w:val="002659B3"/>
    <w:rsid w:val="00272952"/>
    <w:rsid w:val="00273920"/>
    <w:rsid w:val="00274E23"/>
    <w:rsid w:val="002807B5"/>
    <w:rsid w:val="00282A59"/>
    <w:rsid w:val="00283695"/>
    <w:rsid w:val="00284191"/>
    <w:rsid w:val="002871DC"/>
    <w:rsid w:val="00294051"/>
    <w:rsid w:val="002975BC"/>
    <w:rsid w:val="002A0324"/>
    <w:rsid w:val="002A0C2F"/>
    <w:rsid w:val="002A3363"/>
    <w:rsid w:val="002A53B2"/>
    <w:rsid w:val="002A6BD4"/>
    <w:rsid w:val="002B19E8"/>
    <w:rsid w:val="002B6495"/>
    <w:rsid w:val="002C1338"/>
    <w:rsid w:val="002D50DF"/>
    <w:rsid w:val="002D6B81"/>
    <w:rsid w:val="002E1E61"/>
    <w:rsid w:val="002E542D"/>
    <w:rsid w:val="002E58E7"/>
    <w:rsid w:val="002E71D6"/>
    <w:rsid w:val="002F19B6"/>
    <w:rsid w:val="002F1D02"/>
    <w:rsid w:val="002F1FC5"/>
    <w:rsid w:val="003010FB"/>
    <w:rsid w:val="00301EE4"/>
    <w:rsid w:val="003027D3"/>
    <w:rsid w:val="00302CA6"/>
    <w:rsid w:val="003037C0"/>
    <w:rsid w:val="0030395C"/>
    <w:rsid w:val="003040D1"/>
    <w:rsid w:val="00310A74"/>
    <w:rsid w:val="0031298E"/>
    <w:rsid w:val="00313D29"/>
    <w:rsid w:val="00326389"/>
    <w:rsid w:val="00326555"/>
    <w:rsid w:val="003313E2"/>
    <w:rsid w:val="00332B7E"/>
    <w:rsid w:val="00335731"/>
    <w:rsid w:val="003357CB"/>
    <w:rsid w:val="003358EE"/>
    <w:rsid w:val="00340990"/>
    <w:rsid w:val="00341C58"/>
    <w:rsid w:val="00343047"/>
    <w:rsid w:val="00345977"/>
    <w:rsid w:val="003513BB"/>
    <w:rsid w:val="003518DC"/>
    <w:rsid w:val="00352B01"/>
    <w:rsid w:val="00354C75"/>
    <w:rsid w:val="003641C1"/>
    <w:rsid w:val="00365A53"/>
    <w:rsid w:val="0036673E"/>
    <w:rsid w:val="00367551"/>
    <w:rsid w:val="00376F21"/>
    <w:rsid w:val="00391A70"/>
    <w:rsid w:val="00392009"/>
    <w:rsid w:val="003934DA"/>
    <w:rsid w:val="00393709"/>
    <w:rsid w:val="0039728F"/>
    <w:rsid w:val="003A253E"/>
    <w:rsid w:val="003A3AA9"/>
    <w:rsid w:val="003A514D"/>
    <w:rsid w:val="003B602A"/>
    <w:rsid w:val="003B61B4"/>
    <w:rsid w:val="003C0237"/>
    <w:rsid w:val="003C15F1"/>
    <w:rsid w:val="003D041B"/>
    <w:rsid w:val="003D0467"/>
    <w:rsid w:val="003D4693"/>
    <w:rsid w:val="003D630B"/>
    <w:rsid w:val="003D79CE"/>
    <w:rsid w:val="003E3468"/>
    <w:rsid w:val="003E5F2F"/>
    <w:rsid w:val="0040056F"/>
    <w:rsid w:val="004038D9"/>
    <w:rsid w:val="00407AF2"/>
    <w:rsid w:val="004163D3"/>
    <w:rsid w:val="0041644F"/>
    <w:rsid w:val="0042063A"/>
    <w:rsid w:val="0042132D"/>
    <w:rsid w:val="004231F2"/>
    <w:rsid w:val="00423266"/>
    <w:rsid w:val="00424CC1"/>
    <w:rsid w:val="00426CF0"/>
    <w:rsid w:val="004272A8"/>
    <w:rsid w:val="00430991"/>
    <w:rsid w:val="00430C67"/>
    <w:rsid w:val="00435F27"/>
    <w:rsid w:val="0044017E"/>
    <w:rsid w:val="00444437"/>
    <w:rsid w:val="004454F7"/>
    <w:rsid w:val="004542F8"/>
    <w:rsid w:val="00457100"/>
    <w:rsid w:val="00460D9A"/>
    <w:rsid w:val="00461AB1"/>
    <w:rsid w:val="00463099"/>
    <w:rsid w:val="00465F36"/>
    <w:rsid w:val="004677D0"/>
    <w:rsid w:val="0047542D"/>
    <w:rsid w:val="00475D43"/>
    <w:rsid w:val="004763BB"/>
    <w:rsid w:val="004806F7"/>
    <w:rsid w:val="004852B3"/>
    <w:rsid w:val="00493C28"/>
    <w:rsid w:val="00494348"/>
    <w:rsid w:val="004B1E41"/>
    <w:rsid w:val="004B20B5"/>
    <w:rsid w:val="004C1797"/>
    <w:rsid w:val="004C5E8C"/>
    <w:rsid w:val="004D19B7"/>
    <w:rsid w:val="004D1AA0"/>
    <w:rsid w:val="004E0F15"/>
    <w:rsid w:val="004E3D42"/>
    <w:rsid w:val="004E42A6"/>
    <w:rsid w:val="004E4FDF"/>
    <w:rsid w:val="004E5907"/>
    <w:rsid w:val="004E6C49"/>
    <w:rsid w:val="004F13CF"/>
    <w:rsid w:val="004F3208"/>
    <w:rsid w:val="004F35E0"/>
    <w:rsid w:val="004F634D"/>
    <w:rsid w:val="004F6699"/>
    <w:rsid w:val="004F7F34"/>
    <w:rsid w:val="0050104B"/>
    <w:rsid w:val="00501E45"/>
    <w:rsid w:val="00502C29"/>
    <w:rsid w:val="00507835"/>
    <w:rsid w:val="00511588"/>
    <w:rsid w:val="00512B7C"/>
    <w:rsid w:val="005131C2"/>
    <w:rsid w:val="005138B5"/>
    <w:rsid w:val="00513BB7"/>
    <w:rsid w:val="005141B1"/>
    <w:rsid w:val="00530690"/>
    <w:rsid w:val="00531B7B"/>
    <w:rsid w:val="00533096"/>
    <w:rsid w:val="00533D94"/>
    <w:rsid w:val="005340BC"/>
    <w:rsid w:val="00535C1B"/>
    <w:rsid w:val="0053796E"/>
    <w:rsid w:val="00547ECB"/>
    <w:rsid w:val="00550774"/>
    <w:rsid w:val="00552094"/>
    <w:rsid w:val="00552C48"/>
    <w:rsid w:val="00552E99"/>
    <w:rsid w:val="00554771"/>
    <w:rsid w:val="00556164"/>
    <w:rsid w:val="00561FF0"/>
    <w:rsid w:val="005632DA"/>
    <w:rsid w:val="005637DD"/>
    <w:rsid w:val="0056479B"/>
    <w:rsid w:val="005803F4"/>
    <w:rsid w:val="00580FE1"/>
    <w:rsid w:val="00592807"/>
    <w:rsid w:val="00594851"/>
    <w:rsid w:val="005A054D"/>
    <w:rsid w:val="005A5DDE"/>
    <w:rsid w:val="005B0C11"/>
    <w:rsid w:val="005B546E"/>
    <w:rsid w:val="005D1A00"/>
    <w:rsid w:val="005E0ADE"/>
    <w:rsid w:val="005E4EFA"/>
    <w:rsid w:val="005E73D7"/>
    <w:rsid w:val="00600709"/>
    <w:rsid w:val="006033FF"/>
    <w:rsid w:val="00604C73"/>
    <w:rsid w:val="00610B5E"/>
    <w:rsid w:val="00612D41"/>
    <w:rsid w:val="00620499"/>
    <w:rsid w:val="00632F5C"/>
    <w:rsid w:val="00633495"/>
    <w:rsid w:val="00633A78"/>
    <w:rsid w:val="00636384"/>
    <w:rsid w:val="00640B36"/>
    <w:rsid w:val="00642549"/>
    <w:rsid w:val="0064505B"/>
    <w:rsid w:val="0064552A"/>
    <w:rsid w:val="0064552B"/>
    <w:rsid w:val="00652C45"/>
    <w:rsid w:val="0065535F"/>
    <w:rsid w:val="00657CB2"/>
    <w:rsid w:val="00661164"/>
    <w:rsid w:val="0066501B"/>
    <w:rsid w:val="0066779B"/>
    <w:rsid w:val="006679B7"/>
    <w:rsid w:val="006727CB"/>
    <w:rsid w:val="00673D74"/>
    <w:rsid w:val="006751AE"/>
    <w:rsid w:val="00677F5F"/>
    <w:rsid w:val="00680B7A"/>
    <w:rsid w:val="00684D60"/>
    <w:rsid w:val="0069525E"/>
    <w:rsid w:val="00696560"/>
    <w:rsid w:val="00696956"/>
    <w:rsid w:val="006A0B67"/>
    <w:rsid w:val="006A27EB"/>
    <w:rsid w:val="006B1A81"/>
    <w:rsid w:val="006B22AB"/>
    <w:rsid w:val="006B365E"/>
    <w:rsid w:val="006B5537"/>
    <w:rsid w:val="006B565B"/>
    <w:rsid w:val="006B6005"/>
    <w:rsid w:val="006B649B"/>
    <w:rsid w:val="006B6A4C"/>
    <w:rsid w:val="006C6EA8"/>
    <w:rsid w:val="006D1F19"/>
    <w:rsid w:val="006D53D5"/>
    <w:rsid w:val="006E1714"/>
    <w:rsid w:val="006E3056"/>
    <w:rsid w:val="006E591E"/>
    <w:rsid w:val="006F528C"/>
    <w:rsid w:val="006F613B"/>
    <w:rsid w:val="006F7CFD"/>
    <w:rsid w:val="00701760"/>
    <w:rsid w:val="00705F94"/>
    <w:rsid w:val="007156A6"/>
    <w:rsid w:val="007161CD"/>
    <w:rsid w:val="00720080"/>
    <w:rsid w:val="007244E0"/>
    <w:rsid w:val="0072461F"/>
    <w:rsid w:val="00724C52"/>
    <w:rsid w:val="007253F1"/>
    <w:rsid w:val="007363B8"/>
    <w:rsid w:val="00737317"/>
    <w:rsid w:val="00747F49"/>
    <w:rsid w:val="00765E4B"/>
    <w:rsid w:val="00767B9D"/>
    <w:rsid w:val="0077551E"/>
    <w:rsid w:val="0077609D"/>
    <w:rsid w:val="00785FE7"/>
    <w:rsid w:val="0078608B"/>
    <w:rsid w:val="00786131"/>
    <w:rsid w:val="007978D4"/>
    <w:rsid w:val="007A1AF1"/>
    <w:rsid w:val="007A7A5B"/>
    <w:rsid w:val="007B4336"/>
    <w:rsid w:val="007B5157"/>
    <w:rsid w:val="007B6F0D"/>
    <w:rsid w:val="007C0651"/>
    <w:rsid w:val="007C0909"/>
    <w:rsid w:val="007C6E20"/>
    <w:rsid w:val="007C6FA5"/>
    <w:rsid w:val="007D70C6"/>
    <w:rsid w:val="007F0159"/>
    <w:rsid w:val="007F021E"/>
    <w:rsid w:val="007F49A4"/>
    <w:rsid w:val="007F50CF"/>
    <w:rsid w:val="00805A77"/>
    <w:rsid w:val="00810BCF"/>
    <w:rsid w:val="00811F50"/>
    <w:rsid w:val="00816CF7"/>
    <w:rsid w:val="008206B0"/>
    <w:rsid w:val="008206CE"/>
    <w:rsid w:val="00820EE8"/>
    <w:rsid w:val="00832266"/>
    <w:rsid w:val="00833305"/>
    <w:rsid w:val="008348E7"/>
    <w:rsid w:val="00834D5E"/>
    <w:rsid w:val="008356BC"/>
    <w:rsid w:val="00841701"/>
    <w:rsid w:val="0084175A"/>
    <w:rsid w:val="00845241"/>
    <w:rsid w:val="0085069A"/>
    <w:rsid w:val="00850F52"/>
    <w:rsid w:val="00851B15"/>
    <w:rsid w:val="008530DF"/>
    <w:rsid w:val="00857DBF"/>
    <w:rsid w:val="0086004C"/>
    <w:rsid w:val="008638DD"/>
    <w:rsid w:val="0086492C"/>
    <w:rsid w:val="008717C0"/>
    <w:rsid w:val="008744CC"/>
    <w:rsid w:val="0087581B"/>
    <w:rsid w:val="00881E0A"/>
    <w:rsid w:val="00886AD5"/>
    <w:rsid w:val="00892535"/>
    <w:rsid w:val="008935BA"/>
    <w:rsid w:val="00897748"/>
    <w:rsid w:val="008A08DC"/>
    <w:rsid w:val="008A18AD"/>
    <w:rsid w:val="008B1E12"/>
    <w:rsid w:val="008B24A1"/>
    <w:rsid w:val="008B266B"/>
    <w:rsid w:val="008B39A2"/>
    <w:rsid w:val="008B3F6B"/>
    <w:rsid w:val="008C39EB"/>
    <w:rsid w:val="008D0D2F"/>
    <w:rsid w:val="008D34A0"/>
    <w:rsid w:val="008D422D"/>
    <w:rsid w:val="008E008D"/>
    <w:rsid w:val="008E3040"/>
    <w:rsid w:val="008E349F"/>
    <w:rsid w:val="008E502A"/>
    <w:rsid w:val="008E5FE8"/>
    <w:rsid w:val="008E7979"/>
    <w:rsid w:val="008F033E"/>
    <w:rsid w:val="008F083E"/>
    <w:rsid w:val="008F1490"/>
    <w:rsid w:val="008F29F2"/>
    <w:rsid w:val="009068E7"/>
    <w:rsid w:val="00906B48"/>
    <w:rsid w:val="00914BC1"/>
    <w:rsid w:val="009316F1"/>
    <w:rsid w:val="00933BE7"/>
    <w:rsid w:val="00936678"/>
    <w:rsid w:val="00936709"/>
    <w:rsid w:val="0094123F"/>
    <w:rsid w:val="00941246"/>
    <w:rsid w:val="0094295B"/>
    <w:rsid w:val="00947D15"/>
    <w:rsid w:val="00950D3E"/>
    <w:rsid w:val="00951919"/>
    <w:rsid w:val="00953ACA"/>
    <w:rsid w:val="0095728C"/>
    <w:rsid w:val="00961415"/>
    <w:rsid w:val="0096176F"/>
    <w:rsid w:val="0096523E"/>
    <w:rsid w:val="00967D7A"/>
    <w:rsid w:val="009702E0"/>
    <w:rsid w:val="009713AE"/>
    <w:rsid w:val="00971EDA"/>
    <w:rsid w:val="009736A7"/>
    <w:rsid w:val="00982213"/>
    <w:rsid w:val="00983969"/>
    <w:rsid w:val="00983D74"/>
    <w:rsid w:val="00983DEB"/>
    <w:rsid w:val="009917B5"/>
    <w:rsid w:val="00997D88"/>
    <w:rsid w:val="009A06FB"/>
    <w:rsid w:val="009A67A4"/>
    <w:rsid w:val="009A7435"/>
    <w:rsid w:val="009B4F5F"/>
    <w:rsid w:val="009C0231"/>
    <w:rsid w:val="009C0C44"/>
    <w:rsid w:val="009C2D59"/>
    <w:rsid w:val="009C6697"/>
    <w:rsid w:val="009D1857"/>
    <w:rsid w:val="009D22FD"/>
    <w:rsid w:val="009D5570"/>
    <w:rsid w:val="009E1F1A"/>
    <w:rsid w:val="009E4251"/>
    <w:rsid w:val="009E74EF"/>
    <w:rsid w:val="009E7E98"/>
    <w:rsid w:val="009F1915"/>
    <w:rsid w:val="009F2AAD"/>
    <w:rsid w:val="009F3F31"/>
    <w:rsid w:val="009F5168"/>
    <w:rsid w:val="009F5B06"/>
    <w:rsid w:val="00A008BB"/>
    <w:rsid w:val="00A02316"/>
    <w:rsid w:val="00A023D0"/>
    <w:rsid w:val="00A05549"/>
    <w:rsid w:val="00A10289"/>
    <w:rsid w:val="00A117C6"/>
    <w:rsid w:val="00A136C3"/>
    <w:rsid w:val="00A136E2"/>
    <w:rsid w:val="00A1431E"/>
    <w:rsid w:val="00A1578C"/>
    <w:rsid w:val="00A22F5B"/>
    <w:rsid w:val="00A2384E"/>
    <w:rsid w:val="00A25D6C"/>
    <w:rsid w:val="00A30893"/>
    <w:rsid w:val="00A31CC9"/>
    <w:rsid w:val="00A32229"/>
    <w:rsid w:val="00A33D61"/>
    <w:rsid w:val="00A349B8"/>
    <w:rsid w:val="00A52C2F"/>
    <w:rsid w:val="00A57CB2"/>
    <w:rsid w:val="00A57F8A"/>
    <w:rsid w:val="00A606D7"/>
    <w:rsid w:val="00A60EBE"/>
    <w:rsid w:val="00A6323B"/>
    <w:rsid w:val="00A676AD"/>
    <w:rsid w:val="00A7605C"/>
    <w:rsid w:val="00A81809"/>
    <w:rsid w:val="00A9262B"/>
    <w:rsid w:val="00A95236"/>
    <w:rsid w:val="00AA2AAA"/>
    <w:rsid w:val="00AA33BE"/>
    <w:rsid w:val="00AA381D"/>
    <w:rsid w:val="00AB0A80"/>
    <w:rsid w:val="00AB296B"/>
    <w:rsid w:val="00AB4065"/>
    <w:rsid w:val="00AB52C9"/>
    <w:rsid w:val="00AB6097"/>
    <w:rsid w:val="00AC12E0"/>
    <w:rsid w:val="00AC15D5"/>
    <w:rsid w:val="00AC296C"/>
    <w:rsid w:val="00AD0AAA"/>
    <w:rsid w:val="00AD781A"/>
    <w:rsid w:val="00AE0040"/>
    <w:rsid w:val="00AE21A1"/>
    <w:rsid w:val="00AE325D"/>
    <w:rsid w:val="00AE421C"/>
    <w:rsid w:val="00AE4F78"/>
    <w:rsid w:val="00AE51D0"/>
    <w:rsid w:val="00AE76B7"/>
    <w:rsid w:val="00AF0324"/>
    <w:rsid w:val="00AF12E6"/>
    <w:rsid w:val="00AF28E7"/>
    <w:rsid w:val="00AF513A"/>
    <w:rsid w:val="00AF51A8"/>
    <w:rsid w:val="00B00E5E"/>
    <w:rsid w:val="00B02E06"/>
    <w:rsid w:val="00B05383"/>
    <w:rsid w:val="00B068AC"/>
    <w:rsid w:val="00B06B08"/>
    <w:rsid w:val="00B132F3"/>
    <w:rsid w:val="00B1657C"/>
    <w:rsid w:val="00B17027"/>
    <w:rsid w:val="00B21FA8"/>
    <w:rsid w:val="00B21FDE"/>
    <w:rsid w:val="00B24B68"/>
    <w:rsid w:val="00B24B6E"/>
    <w:rsid w:val="00B27B13"/>
    <w:rsid w:val="00B31FE4"/>
    <w:rsid w:val="00B33304"/>
    <w:rsid w:val="00B361BF"/>
    <w:rsid w:val="00B4539E"/>
    <w:rsid w:val="00B50817"/>
    <w:rsid w:val="00B50B94"/>
    <w:rsid w:val="00B51270"/>
    <w:rsid w:val="00B5472C"/>
    <w:rsid w:val="00B62FDE"/>
    <w:rsid w:val="00B64E28"/>
    <w:rsid w:val="00B65177"/>
    <w:rsid w:val="00B71F0E"/>
    <w:rsid w:val="00B73424"/>
    <w:rsid w:val="00B75F72"/>
    <w:rsid w:val="00B77C38"/>
    <w:rsid w:val="00B814CC"/>
    <w:rsid w:val="00B81C4E"/>
    <w:rsid w:val="00B868AA"/>
    <w:rsid w:val="00B875C9"/>
    <w:rsid w:val="00B9247F"/>
    <w:rsid w:val="00B92576"/>
    <w:rsid w:val="00B92E14"/>
    <w:rsid w:val="00B94EE1"/>
    <w:rsid w:val="00B9767B"/>
    <w:rsid w:val="00BB367C"/>
    <w:rsid w:val="00BB5878"/>
    <w:rsid w:val="00BC0AA8"/>
    <w:rsid w:val="00BC19E6"/>
    <w:rsid w:val="00BC6680"/>
    <w:rsid w:val="00BC77DE"/>
    <w:rsid w:val="00BC7B70"/>
    <w:rsid w:val="00BC7C72"/>
    <w:rsid w:val="00BD63AD"/>
    <w:rsid w:val="00BD707E"/>
    <w:rsid w:val="00BE6E9C"/>
    <w:rsid w:val="00BF24ED"/>
    <w:rsid w:val="00BF68E2"/>
    <w:rsid w:val="00BF7AFE"/>
    <w:rsid w:val="00C01391"/>
    <w:rsid w:val="00C05C3E"/>
    <w:rsid w:val="00C06924"/>
    <w:rsid w:val="00C06C05"/>
    <w:rsid w:val="00C074AE"/>
    <w:rsid w:val="00C1113B"/>
    <w:rsid w:val="00C1147A"/>
    <w:rsid w:val="00C17702"/>
    <w:rsid w:val="00C179D6"/>
    <w:rsid w:val="00C20A0D"/>
    <w:rsid w:val="00C31BDB"/>
    <w:rsid w:val="00C336EA"/>
    <w:rsid w:val="00C36F12"/>
    <w:rsid w:val="00C40F14"/>
    <w:rsid w:val="00C46FB5"/>
    <w:rsid w:val="00C501CA"/>
    <w:rsid w:val="00C50CC7"/>
    <w:rsid w:val="00C53B2A"/>
    <w:rsid w:val="00C576C7"/>
    <w:rsid w:val="00C613CE"/>
    <w:rsid w:val="00C650AC"/>
    <w:rsid w:val="00C70930"/>
    <w:rsid w:val="00C7320E"/>
    <w:rsid w:val="00C77B24"/>
    <w:rsid w:val="00C85639"/>
    <w:rsid w:val="00C85DA2"/>
    <w:rsid w:val="00C935E4"/>
    <w:rsid w:val="00C95F72"/>
    <w:rsid w:val="00C97EE6"/>
    <w:rsid w:val="00CA5A7F"/>
    <w:rsid w:val="00CA71AB"/>
    <w:rsid w:val="00CB0252"/>
    <w:rsid w:val="00CB2B32"/>
    <w:rsid w:val="00CB2F4C"/>
    <w:rsid w:val="00CC1A7A"/>
    <w:rsid w:val="00CC1AF3"/>
    <w:rsid w:val="00CD1ABA"/>
    <w:rsid w:val="00CD1F48"/>
    <w:rsid w:val="00CD28F9"/>
    <w:rsid w:val="00CF2AE3"/>
    <w:rsid w:val="00CF3089"/>
    <w:rsid w:val="00CF4CC0"/>
    <w:rsid w:val="00CF5A1B"/>
    <w:rsid w:val="00CF5E8B"/>
    <w:rsid w:val="00D0010E"/>
    <w:rsid w:val="00D01F08"/>
    <w:rsid w:val="00D1236A"/>
    <w:rsid w:val="00D14AA9"/>
    <w:rsid w:val="00D14FB8"/>
    <w:rsid w:val="00D16310"/>
    <w:rsid w:val="00D20560"/>
    <w:rsid w:val="00D22CB6"/>
    <w:rsid w:val="00D239B7"/>
    <w:rsid w:val="00D254FA"/>
    <w:rsid w:val="00D265A3"/>
    <w:rsid w:val="00D34F1B"/>
    <w:rsid w:val="00D44273"/>
    <w:rsid w:val="00D452EE"/>
    <w:rsid w:val="00D45CEE"/>
    <w:rsid w:val="00D45D1F"/>
    <w:rsid w:val="00D45E6C"/>
    <w:rsid w:val="00D50D68"/>
    <w:rsid w:val="00D5276E"/>
    <w:rsid w:val="00D5332D"/>
    <w:rsid w:val="00D572D9"/>
    <w:rsid w:val="00D6097D"/>
    <w:rsid w:val="00D60C72"/>
    <w:rsid w:val="00D63D4C"/>
    <w:rsid w:val="00D645EA"/>
    <w:rsid w:val="00D75319"/>
    <w:rsid w:val="00D80DDB"/>
    <w:rsid w:val="00D81FA1"/>
    <w:rsid w:val="00D8469B"/>
    <w:rsid w:val="00D86694"/>
    <w:rsid w:val="00D87632"/>
    <w:rsid w:val="00D915AC"/>
    <w:rsid w:val="00D919C9"/>
    <w:rsid w:val="00D91DE0"/>
    <w:rsid w:val="00D926A9"/>
    <w:rsid w:val="00D95DD0"/>
    <w:rsid w:val="00D978C4"/>
    <w:rsid w:val="00DB74B5"/>
    <w:rsid w:val="00DB7D07"/>
    <w:rsid w:val="00DC306C"/>
    <w:rsid w:val="00DC73A4"/>
    <w:rsid w:val="00DD0E3D"/>
    <w:rsid w:val="00DD13EA"/>
    <w:rsid w:val="00DD6300"/>
    <w:rsid w:val="00DD6894"/>
    <w:rsid w:val="00DE1992"/>
    <w:rsid w:val="00DE6A8D"/>
    <w:rsid w:val="00DE6F12"/>
    <w:rsid w:val="00DE7CA1"/>
    <w:rsid w:val="00DF0413"/>
    <w:rsid w:val="00DF205F"/>
    <w:rsid w:val="00DF2A7A"/>
    <w:rsid w:val="00DF2E48"/>
    <w:rsid w:val="00DF3682"/>
    <w:rsid w:val="00E00DF3"/>
    <w:rsid w:val="00E02D2A"/>
    <w:rsid w:val="00E058F0"/>
    <w:rsid w:val="00E12E8C"/>
    <w:rsid w:val="00E12FE2"/>
    <w:rsid w:val="00E1312E"/>
    <w:rsid w:val="00E157C9"/>
    <w:rsid w:val="00E231FF"/>
    <w:rsid w:val="00E239F4"/>
    <w:rsid w:val="00E2427D"/>
    <w:rsid w:val="00E243E7"/>
    <w:rsid w:val="00E339A9"/>
    <w:rsid w:val="00E33B0E"/>
    <w:rsid w:val="00E358C6"/>
    <w:rsid w:val="00E371D6"/>
    <w:rsid w:val="00E401F0"/>
    <w:rsid w:val="00E419E1"/>
    <w:rsid w:val="00E41C31"/>
    <w:rsid w:val="00E41F80"/>
    <w:rsid w:val="00E45EE2"/>
    <w:rsid w:val="00E50A1F"/>
    <w:rsid w:val="00E56415"/>
    <w:rsid w:val="00E578FB"/>
    <w:rsid w:val="00E659D7"/>
    <w:rsid w:val="00E70F79"/>
    <w:rsid w:val="00E7101A"/>
    <w:rsid w:val="00E728BE"/>
    <w:rsid w:val="00E826D2"/>
    <w:rsid w:val="00E84485"/>
    <w:rsid w:val="00E8615C"/>
    <w:rsid w:val="00E93980"/>
    <w:rsid w:val="00E95AB8"/>
    <w:rsid w:val="00E9624E"/>
    <w:rsid w:val="00E9786A"/>
    <w:rsid w:val="00EA6807"/>
    <w:rsid w:val="00EB0282"/>
    <w:rsid w:val="00EB3683"/>
    <w:rsid w:val="00EB4703"/>
    <w:rsid w:val="00EC0656"/>
    <w:rsid w:val="00EC0921"/>
    <w:rsid w:val="00EC0B83"/>
    <w:rsid w:val="00EC5EA2"/>
    <w:rsid w:val="00EC6881"/>
    <w:rsid w:val="00ED3D04"/>
    <w:rsid w:val="00EE19A0"/>
    <w:rsid w:val="00EE6E62"/>
    <w:rsid w:val="00EE7BA0"/>
    <w:rsid w:val="00EF03E1"/>
    <w:rsid w:val="00EF1230"/>
    <w:rsid w:val="00EF1618"/>
    <w:rsid w:val="00EF253F"/>
    <w:rsid w:val="00EF4C66"/>
    <w:rsid w:val="00F03B2C"/>
    <w:rsid w:val="00F049D6"/>
    <w:rsid w:val="00F0593F"/>
    <w:rsid w:val="00F07E4A"/>
    <w:rsid w:val="00F07F56"/>
    <w:rsid w:val="00F13A16"/>
    <w:rsid w:val="00F14437"/>
    <w:rsid w:val="00F17FDD"/>
    <w:rsid w:val="00F2137D"/>
    <w:rsid w:val="00F23B14"/>
    <w:rsid w:val="00F312E9"/>
    <w:rsid w:val="00F317DF"/>
    <w:rsid w:val="00F32666"/>
    <w:rsid w:val="00F35EB1"/>
    <w:rsid w:val="00F36399"/>
    <w:rsid w:val="00F37F8B"/>
    <w:rsid w:val="00F40A91"/>
    <w:rsid w:val="00F40E30"/>
    <w:rsid w:val="00F42246"/>
    <w:rsid w:val="00F4274E"/>
    <w:rsid w:val="00F513F0"/>
    <w:rsid w:val="00F56C92"/>
    <w:rsid w:val="00F5729F"/>
    <w:rsid w:val="00F57CF1"/>
    <w:rsid w:val="00F70322"/>
    <w:rsid w:val="00F75000"/>
    <w:rsid w:val="00F770DD"/>
    <w:rsid w:val="00F77523"/>
    <w:rsid w:val="00F845BB"/>
    <w:rsid w:val="00F87196"/>
    <w:rsid w:val="00F87274"/>
    <w:rsid w:val="00F90016"/>
    <w:rsid w:val="00F90407"/>
    <w:rsid w:val="00F9638F"/>
    <w:rsid w:val="00FA0C75"/>
    <w:rsid w:val="00FA4C3D"/>
    <w:rsid w:val="00FB194B"/>
    <w:rsid w:val="00FB2291"/>
    <w:rsid w:val="00FB4AF9"/>
    <w:rsid w:val="00FB4B40"/>
    <w:rsid w:val="00FB576F"/>
    <w:rsid w:val="00FB58F7"/>
    <w:rsid w:val="00FB777D"/>
    <w:rsid w:val="00FC035D"/>
    <w:rsid w:val="00FC11A4"/>
    <w:rsid w:val="00FC2EF1"/>
    <w:rsid w:val="00FC47E1"/>
    <w:rsid w:val="00FC532F"/>
    <w:rsid w:val="00FC61E9"/>
    <w:rsid w:val="00FC645B"/>
    <w:rsid w:val="00FC65C7"/>
    <w:rsid w:val="00FD06BB"/>
    <w:rsid w:val="00FD1012"/>
    <w:rsid w:val="00FD216D"/>
    <w:rsid w:val="00FD6F81"/>
    <w:rsid w:val="00FE34C0"/>
    <w:rsid w:val="00FE3CA7"/>
    <w:rsid w:val="00FE4431"/>
    <w:rsid w:val="00FF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304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6E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E2427D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next w:val="a"/>
    <w:semiHidden/>
    <w:rsid w:val="00424CC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6">
    <w:name w:val="Normal (Web)"/>
    <w:basedOn w:val="a"/>
    <w:rsid w:val="00D34F1B"/>
    <w:pPr>
      <w:spacing w:before="100" w:beforeAutospacing="1" w:after="100" w:afterAutospacing="1"/>
    </w:pPr>
  </w:style>
  <w:style w:type="paragraph" w:styleId="a7">
    <w:name w:val="Title"/>
    <w:basedOn w:val="a"/>
    <w:qFormat/>
    <w:rsid w:val="00102542"/>
    <w:pPr>
      <w:jc w:val="center"/>
    </w:pPr>
    <w:rPr>
      <w:b/>
      <w:bCs/>
      <w:sz w:val="28"/>
      <w:lang w:eastAsia="en-US"/>
    </w:rPr>
  </w:style>
  <w:style w:type="paragraph" w:styleId="a8">
    <w:name w:val="header"/>
    <w:basedOn w:val="a"/>
    <w:link w:val="a9"/>
    <w:rsid w:val="00B9257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B92576"/>
    <w:rPr>
      <w:sz w:val="24"/>
      <w:szCs w:val="24"/>
    </w:rPr>
  </w:style>
  <w:style w:type="character" w:styleId="aa">
    <w:name w:val="page number"/>
    <w:basedOn w:val="a0"/>
    <w:rsid w:val="00B92576"/>
  </w:style>
  <w:style w:type="paragraph" w:styleId="ab">
    <w:name w:val="Body Text"/>
    <w:basedOn w:val="a"/>
    <w:link w:val="ac"/>
    <w:rsid w:val="00B92576"/>
    <w:pPr>
      <w:spacing w:after="120"/>
    </w:pPr>
  </w:style>
  <w:style w:type="character" w:customStyle="1" w:styleId="ac">
    <w:name w:val="Основной текст Знак"/>
    <w:link w:val="ab"/>
    <w:rsid w:val="00B92576"/>
    <w:rPr>
      <w:sz w:val="24"/>
      <w:szCs w:val="24"/>
    </w:rPr>
  </w:style>
  <w:style w:type="character" w:styleId="ad">
    <w:name w:val="line number"/>
    <w:rsid w:val="00513BB7"/>
  </w:style>
  <w:style w:type="paragraph" w:styleId="ae">
    <w:name w:val="footer"/>
    <w:basedOn w:val="a"/>
    <w:link w:val="af"/>
    <w:rsid w:val="00513BB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513BB7"/>
    <w:rPr>
      <w:sz w:val="24"/>
      <w:szCs w:val="24"/>
    </w:rPr>
  </w:style>
  <w:style w:type="paragraph" w:styleId="3">
    <w:name w:val="Body Text Indent 3"/>
    <w:basedOn w:val="a"/>
    <w:link w:val="30"/>
    <w:rsid w:val="00B361B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B361BF"/>
    <w:rPr>
      <w:sz w:val="16"/>
      <w:szCs w:val="16"/>
    </w:rPr>
  </w:style>
  <w:style w:type="paragraph" w:customStyle="1" w:styleId="af0">
    <w:name w:val="Знак"/>
    <w:basedOn w:val="a"/>
    <w:next w:val="a"/>
    <w:semiHidden/>
    <w:rsid w:val="00F963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Default">
    <w:name w:val="Default"/>
    <w:rsid w:val="0009059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">
    <w:name w:val="Основной шрифт абзаца1"/>
    <w:rsid w:val="005B0C11"/>
  </w:style>
  <w:style w:type="character" w:customStyle="1" w:styleId="extendedtext-full">
    <w:name w:val="extendedtext-full"/>
    <w:basedOn w:val="a0"/>
    <w:rsid w:val="005B0C11"/>
  </w:style>
  <w:style w:type="character" w:styleId="af1">
    <w:name w:val="Hyperlink"/>
    <w:rsid w:val="0084175A"/>
    <w:rPr>
      <w:color w:val="0000FF"/>
      <w:u w:val="single"/>
    </w:rPr>
  </w:style>
  <w:style w:type="paragraph" w:customStyle="1" w:styleId="s1">
    <w:name w:val="s_1"/>
    <w:basedOn w:val="a"/>
    <w:rsid w:val="00101799"/>
    <w:pPr>
      <w:spacing w:before="100" w:after="100"/>
    </w:pPr>
    <w:rPr>
      <w:lang w:eastAsia="zh-CN"/>
    </w:rPr>
  </w:style>
  <w:style w:type="character" w:styleId="af2">
    <w:name w:val="FollowedHyperlink"/>
    <w:rsid w:val="00A606D7"/>
    <w:rPr>
      <w:color w:val="800080"/>
      <w:u w:val="single"/>
    </w:rPr>
  </w:style>
  <w:style w:type="paragraph" w:styleId="af3">
    <w:name w:val="annotation text"/>
    <w:basedOn w:val="a"/>
    <w:link w:val="af4"/>
    <w:uiPriority w:val="99"/>
    <w:rsid w:val="00CB2B32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CB2B32"/>
  </w:style>
  <w:style w:type="character" w:styleId="af5">
    <w:name w:val="annotation reference"/>
    <w:uiPriority w:val="99"/>
    <w:rsid w:val="00CB2B32"/>
    <w:rPr>
      <w:sz w:val="16"/>
      <w:szCs w:val="16"/>
    </w:rPr>
  </w:style>
  <w:style w:type="paragraph" w:styleId="af6">
    <w:name w:val="annotation subject"/>
    <w:basedOn w:val="af3"/>
    <w:next w:val="af3"/>
    <w:link w:val="af7"/>
    <w:rsid w:val="00F049D6"/>
    <w:rPr>
      <w:b/>
      <w:bCs/>
    </w:rPr>
  </w:style>
  <w:style w:type="character" w:customStyle="1" w:styleId="af7">
    <w:name w:val="Тема примечания Знак"/>
    <w:link w:val="af6"/>
    <w:rsid w:val="00F049D6"/>
    <w:rPr>
      <w:b/>
      <w:bCs/>
    </w:rPr>
  </w:style>
  <w:style w:type="character" w:styleId="af8">
    <w:name w:val="Emphasis"/>
    <w:basedOn w:val="a0"/>
    <w:uiPriority w:val="20"/>
    <w:qFormat/>
    <w:rsid w:val="00B75F7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304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6E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E2427D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next w:val="a"/>
    <w:semiHidden/>
    <w:rsid w:val="00424CC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6">
    <w:name w:val="Normal (Web)"/>
    <w:basedOn w:val="a"/>
    <w:rsid w:val="00D34F1B"/>
    <w:pPr>
      <w:spacing w:before="100" w:beforeAutospacing="1" w:after="100" w:afterAutospacing="1"/>
    </w:pPr>
  </w:style>
  <w:style w:type="paragraph" w:styleId="a7">
    <w:name w:val="Title"/>
    <w:basedOn w:val="a"/>
    <w:qFormat/>
    <w:rsid w:val="00102542"/>
    <w:pPr>
      <w:jc w:val="center"/>
    </w:pPr>
    <w:rPr>
      <w:b/>
      <w:bCs/>
      <w:sz w:val="28"/>
      <w:lang w:eastAsia="en-US"/>
    </w:rPr>
  </w:style>
  <w:style w:type="paragraph" w:styleId="a8">
    <w:name w:val="header"/>
    <w:basedOn w:val="a"/>
    <w:link w:val="a9"/>
    <w:rsid w:val="00B9257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B92576"/>
    <w:rPr>
      <w:sz w:val="24"/>
      <w:szCs w:val="24"/>
    </w:rPr>
  </w:style>
  <w:style w:type="character" w:styleId="aa">
    <w:name w:val="page number"/>
    <w:basedOn w:val="a0"/>
    <w:rsid w:val="00B92576"/>
  </w:style>
  <w:style w:type="paragraph" w:styleId="ab">
    <w:name w:val="Body Text"/>
    <w:basedOn w:val="a"/>
    <w:link w:val="ac"/>
    <w:rsid w:val="00B92576"/>
    <w:pPr>
      <w:spacing w:after="120"/>
    </w:pPr>
  </w:style>
  <w:style w:type="character" w:customStyle="1" w:styleId="ac">
    <w:name w:val="Основной текст Знак"/>
    <w:link w:val="ab"/>
    <w:rsid w:val="00B92576"/>
    <w:rPr>
      <w:sz w:val="24"/>
      <w:szCs w:val="24"/>
    </w:rPr>
  </w:style>
  <w:style w:type="character" w:styleId="ad">
    <w:name w:val="line number"/>
    <w:rsid w:val="00513BB7"/>
  </w:style>
  <w:style w:type="paragraph" w:styleId="ae">
    <w:name w:val="footer"/>
    <w:basedOn w:val="a"/>
    <w:link w:val="af"/>
    <w:rsid w:val="00513BB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513BB7"/>
    <w:rPr>
      <w:sz w:val="24"/>
      <w:szCs w:val="24"/>
    </w:rPr>
  </w:style>
  <w:style w:type="paragraph" w:styleId="3">
    <w:name w:val="Body Text Indent 3"/>
    <w:basedOn w:val="a"/>
    <w:link w:val="30"/>
    <w:rsid w:val="00B361B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B361BF"/>
    <w:rPr>
      <w:sz w:val="16"/>
      <w:szCs w:val="16"/>
    </w:rPr>
  </w:style>
  <w:style w:type="paragraph" w:customStyle="1" w:styleId="af0">
    <w:name w:val="Знак"/>
    <w:basedOn w:val="a"/>
    <w:next w:val="a"/>
    <w:semiHidden/>
    <w:rsid w:val="00F963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Default">
    <w:name w:val="Default"/>
    <w:rsid w:val="0009059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">
    <w:name w:val="Основной шрифт абзаца1"/>
    <w:rsid w:val="005B0C11"/>
  </w:style>
  <w:style w:type="character" w:customStyle="1" w:styleId="extendedtext-full">
    <w:name w:val="extendedtext-full"/>
    <w:basedOn w:val="a0"/>
    <w:rsid w:val="005B0C11"/>
  </w:style>
  <w:style w:type="character" w:styleId="af1">
    <w:name w:val="Hyperlink"/>
    <w:rsid w:val="0084175A"/>
    <w:rPr>
      <w:color w:val="0000FF"/>
      <w:u w:val="single"/>
    </w:rPr>
  </w:style>
  <w:style w:type="paragraph" w:customStyle="1" w:styleId="s1">
    <w:name w:val="s_1"/>
    <w:basedOn w:val="a"/>
    <w:rsid w:val="00101799"/>
    <w:pPr>
      <w:spacing w:before="100" w:after="100"/>
    </w:pPr>
    <w:rPr>
      <w:lang w:eastAsia="zh-CN"/>
    </w:rPr>
  </w:style>
  <w:style w:type="character" w:styleId="af2">
    <w:name w:val="FollowedHyperlink"/>
    <w:rsid w:val="00A606D7"/>
    <w:rPr>
      <w:color w:val="800080"/>
      <w:u w:val="single"/>
    </w:rPr>
  </w:style>
  <w:style w:type="paragraph" w:styleId="af3">
    <w:name w:val="annotation text"/>
    <w:basedOn w:val="a"/>
    <w:link w:val="af4"/>
    <w:uiPriority w:val="99"/>
    <w:rsid w:val="00CB2B32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CB2B32"/>
  </w:style>
  <w:style w:type="character" w:styleId="af5">
    <w:name w:val="annotation reference"/>
    <w:uiPriority w:val="99"/>
    <w:rsid w:val="00CB2B32"/>
    <w:rPr>
      <w:sz w:val="16"/>
      <w:szCs w:val="16"/>
    </w:rPr>
  </w:style>
  <w:style w:type="paragraph" w:styleId="af6">
    <w:name w:val="annotation subject"/>
    <w:basedOn w:val="af3"/>
    <w:next w:val="af3"/>
    <w:link w:val="af7"/>
    <w:rsid w:val="00F049D6"/>
    <w:rPr>
      <w:b/>
      <w:bCs/>
    </w:rPr>
  </w:style>
  <w:style w:type="character" w:customStyle="1" w:styleId="af7">
    <w:name w:val="Тема примечания Знак"/>
    <w:link w:val="af6"/>
    <w:rsid w:val="00F049D6"/>
    <w:rPr>
      <w:b/>
      <w:bCs/>
    </w:rPr>
  </w:style>
  <w:style w:type="character" w:styleId="af8">
    <w:name w:val="Emphasis"/>
    <w:basedOn w:val="a0"/>
    <w:uiPriority w:val="20"/>
    <w:qFormat/>
    <w:rsid w:val="00B75F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image" Target="media/image1.wmf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35F66-A5CC-4A71-AE57-A5665158C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19</Pages>
  <Words>6843</Words>
  <Characters>39008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</Company>
  <LinksUpToDate>false</LinksUpToDate>
  <CharactersWithSpaces>45760</CharactersWithSpaces>
  <SharedDoc>false</SharedDoc>
  <HLinks>
    <vt:vector size="60" baseType="variant">
      <vt:variant>
        <vt:i4>5898330</vt:i4>
      </vt:variant>
      <vt:variant>
        <vt:i4>27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/document/74402618/entry/31</vt:lpwstr>
      </vt:variant>
      <vt:variant>
        <vt:i4>5898330</vt:i4>
      </vt:variant>
      <vt:variant>
        <vt:i4>24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/document/74402618/entry/31</vt:lpwstr>
      </vt:variant>
      <vt:variant>
        <vt:i4>5898330</vt:i4>
      </vt:variant>
      <vt:variant>
        <vt:i4>21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/document/74402618/entry/31</vt:lpwstr>
      </vt:variant>
      <vt:variant>
        <vt:i4>5898330</vt:i4>
      </vt:variant>
      <vt:variant>
        <vt:i4>18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/document/74402618/entry/31</vt:lpwstr>
      </vt:variant>
      <vt:variant>
        <vt:i4>5898330</vt:i4>
      </vt:variant>
      <vt:variant>
        <vt:i4>15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/document/74402618/entry/31</vt:lpwstr>
      </vt:variant>
      <vt:variant>
        <vt:i4>5898330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/document/74402618/entry/31</vt:lpwstr>
      </vt:variant>
      <vt:variant>
        <vt:i4>5898330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/document/74402618/entry/31</vt:lpwstr>
      </vt:variant>
      <vt:variant>
        <vt:i4>5898330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/document/74402618/entry/31</vt:lpwstr>
      </vt:variant>
      <vt:variant>
        <vt:i4>5898330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/document/74402618/entry/31</vt:lpwstr>
      </vt:variant>
      <vt:variant>
        <vt:i4>5898330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/document/74402618/entry/31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2BUX</cp:lastModifiedBy>
  <cp:revision>3</cp:revision>
  <cp:lastPrinted>2024-11-06T07:08:00Z</cp:lastPrinted>
  <dcterms:created xsi:type="dcterms:W3CDTF">2025-10-01T09:21:00Z</dcterms:created>
  <dcterms:modified xsi:type="dcterms:W3CDTF">2025-10-02T10:38:00Z</dcterms:modified>
</cp:coreProperties>
</file>