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CD0" w:rsidRPr="008C2CEC" w:rsidRDefault="002B5CD0" w:rsidP="002B5CD0">
      <w:pPr>
        <w:jc w:val="center"/>
      </w:pPr>
      <w:r>
        <w:rPr>
          <w:noProof/>
        </w:rPr>
        <w:drawing>
          <wp:inline distT="0" distB="0" distL="0" distR="0">
            <wp:extent cx="381000" cy="533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381000" cy="533400"/>
                    </a:xfrm>
                    <a:prstGeom prst="rect">
                      <a:avLst/>
                    </a:prstGeom>
                    <a:noFill/>
                    <a:ln w="9525">
                      <a:noFill/>
                      <a:miter lim="800000"/>
                      <a:headEnd/>
                      <a:tailEnd/>
                    </a:ln>
                  </pic:spPr>
                </pic:pic>
              </a:graphicData>
            </a:graphic>
          </wp:inline>
        </w:drawing>
      </w:r>
    </w:p>
    <w:p w:rsidR="002B5CD0" w:rsidRPr="00E66DB5" w:rsidRDefault="002B5CD0" w:rsidP="002B5CD0">
      <w:pPr>
        <w:shd w:val="clear" w:color="auto" w:fill="FFFFFF"/>
        <w:jc w:val="center"/>
        <w:rPr>
          <w:b/>
          <w:bCs/>
          <w:color w:val="000000"/>
          <w:sz w:val="28"/>
          <w:szCs w:val="28"/>
        </w:rPr>
      </w:pPr>
      <w:r w:rsidRPr="00E66DB5">
        <w:rPr>
          <w:b/>
          <w:bCs/>
          <w:color w:val="000000"/>
          <w:sz w:val="28"/>
          <w:szCs w:val="28"/>
        </w:rPr>
        <w:t>АДМИНИСТРАЦИЯ</w:t>
      </w:r>
    </w:p>
    <w:p w:rsidR="002B5CD0" w:rsidRPr="00E66DB5" w:rsidRDefault="002B5CD0" w:rsidP="002B5CD0">
      <w:pPr>
        <w:shd w:val="clear" w:color="auto" w:fill="FFFFFF"/>
        <w:jc w:val="center"/>
        <w:rPr>
          <w:b/>
          <w:bCs/>
          <w:color w:val="000000"/>
          <w:sz w:val="28"/>
          <w:szCs w:val="28"/>
        </w:rPr>
      </w:pPr>
      <w:r w:rsidRPr="00E66DB5">
        <w:rPr>
          <w:b/>
          <w:bCs/>
          <w:color w:val="000000"/>
          <w:sz w:val="28"/>
          <w:szCs w:val="28"/>
        </w:rPr>
        <w:t xml:space="preserve">ГОРОДСКОГО ПОСЕЛЕНИЯ </w:t>
      </w:r>
      <w:proofErr w:type="gramStart"/>
      <w:r w:rsidRPr="00E66DB5">
        <w:rPr>
          <w:b/>
          <w:bCs/>
          <w:color w:val="000000"/>
          <w:sz w:val="28"/>
          <w:szCs w:val="28"/>
        </w:rPr>
        <w:t>ТАЁЖНЫЙ</w:t>
      </w:r>
      <w:proofErr w:type="gramEnd"/>
    </w:p>
    <w:p w:rsidR="002B5CD0" w:rsidRPr="00E66DB5" w:rsidRDefault="002B5CD0" w:rsidP="002B5CD0">
      <w:pPr>
        <w:shd w:val="clear" w:color="auto" w:fill="FFFFFF"/>
        <w:jc w:val="center"/>
        <w:rPr>
          <w:b/>
          <w:color w:val="000000"/>
        </w:rPr>
      </w:pPr>
      <w:r w:rsidRPr="00E66DB5">
        <w:rPr>
          <w:b/>
          <w:bCs/>
          <w:color w:val="000000"/>
          <w:sz w:val="26"/>
          <w:szCs w:val="26"/>
        </w:rPr>
        <w:t>Советский район</w:t>
      </w:r>
    </w:p>
    <w:p w:rsidR="002B5CD0" w:rsidRPr="00E66DB5" w:rsidRDefault="002B5CD0" w:rsidP="002B5CD0">
      <w:pPr>
        <w:shd w:val="clear" w:color="auto" w:fill="FFFFFF"/>
        <w:jc w:val="center"/>
        <w:rPr>
          <w:b/>
          <w:bCs/>
          <w:color w:val="000000"/>
          <w:sz w:val="26"/>
          <w:szCs w:val="26"/>
        </w:rPr>
      </w:pPr>
      <w:r w:rsidRPr="00E66DB5">
        <w:rPr>
          <w:b/>
          <w:bCs/>
          <w:color w:val="000000"/>
          <w:sz w:val="26"/>
          <w:szCs w:val="26"/>
        </w:rPr>
        <w:t xml:space="preserve">Ханты-Мансийский автономный округ - Югра </w:t>
      </w:r>
    </w:p>
    <w:tbl>
      <w:tblPr>
        <w:tblW w:w="0" w:type="auto"/>
        <w:tblInd w:w="108" w:type="dxa"/>
        <w:tblBorders>
          <w:top w:val="thinThickMediumGap" w:sz="24" w:space="0" w:color="auto"/>
        </w:tblBorders>
        <w:tblLook w:val="0000" w:firstRow="0" w:lastRow="0" w:firstColumn="0" w:lastColumn="0" w:noHBand="0" w:noVBand="0"/>
      </w:tblPr>
      <w:tblGrid>
        <w:gridCol w:w="9360"/>
      </w:tblGrid>
      <w:tr w:rsidR="002B5CD0" w:rsidRPr="00E66DB5" w:rsidTr="008765F7">
        <w:trPr>
          <w:trHeight w:val="100"/>
        </w:trPr>
        <w:tc>
          <w:tcPr>
            <w:tcW w:w="9360" w:type="dxa"/>
            <w:tcBorders>
              <w:top w:val="thinThickMediumGap" w:sz="24" w:space="0" w:color="auto"/>
              <w:left w:val="nil"/>
              <w:bottom w:val="nil"/>
              <w:right w:val="nil"/>
            </w:tcBorders>
          </w:tcPr>
          <w:p w:rsidR="002B5CD0" w:rsidRPr="00E66DB5" w:rsidRDefault="002B5CD0" w:rsidP="008765F7">
            <w:pPr>
              <w:jc w:val="center"/>
              <w:rPr>
                <w:b/>
                <w:bCs/>
                <w:color w:val="000000"/>
                <w:sz w:val="28"/>
                <w:szCs w:val="28"/>
              </w:rPr>
            </w:pPr>
          </w:p>
        </w:tc>
      </w:tr>
    </w:tbl>
    <w:p w:rsidR="002B5CD0" w:rsidRDefault="002B5CD0" w:rsidP="002B5CD0">
      <w:pPr>
        <w:ind w:left="1416" w:firstLine="708"/>
        <w:rPr>
          <w:b/>
          <w:bCs/>
          <w:color w:val="000000"/>
          <w:sz w:val="43"/>
          <w:szCs w:val="43"/>
        </w:rPr>
      </w:pPr>
      <w:r w:rsidRPr="00E66DB5">
        <w:rPr>
          <w:b/>
          <w:bCs/>
          <w:color w:val="000000"/>
          <w:sz w:val="43"/>
          <w:szCs w:val="43"/>
        </w:rPr>
        <w:t xml:space="preserve">      ПОСТАНОВЛЕНИЕ</w:t>
      </w:r>
    </w:p>
    <w:p w:rsidR="003B1039" w:rsidRPr="003B1039" w:rsidRDefault="003B1039" w:rsidP="003B1039">
      <w:pPr>
        <w:jc w:val="center"/>
        <w:rPr>
          <w:i/>
          <w:sz w:val="22"/>
          <w:szCs w:val="22"/>
        </w:rPr>
      </w:pPr>
      <w:r w:rsidRPr="003B1039">
        <w:rPr>
          <w:bCs/>
          <w:i/>
          <w:color w:val="000000"/>
          <w:sz w:val="22"/>
          <w:szCs w:val="22"/>
        </w:rPr>
        <w:t xml:space="preserve">(в редакции постановлений от 11.04.2017 № 76нпа, от 16.10.2017 № 261нпа, от 27.06.2019 № 111нпа) </w:t>
      </w:r>
    </w:p>
    <w:p w:rsidR="002B5CD0" w:rsidRPr="00E66DB5" w:rsidRDefault="002B5CD0" w:rsidP="002B5CD0">
      <w:pPr>
        <w:ind w:right="-426"/>
      </w:pPr>
      <w:r w:rsidRPr="00E66DB5">
        <w:rPr>
          <w:sz w:val="28"/>
        </w:rPr>
        <w:tab/>
      </w:r>
      <w:r w:rsidRPr="00E66DB5">
        <w:rPr>
          <w:sz w:val="28"/>
        </w:rPr>
        <w:tab/>
      </w:r>
      <w:r w:rsidRPr="00E66DB5">
        <w:rPr>
          <w:sz w:val="28"/>
        </w:rPr>
        <w:tab/>
      </w:r>
      <w:r w:rsidRPr="00E66DB5">
        <w:rPr>
          <w:sz w:val="28"/>
        </w:rPr>
        <w:tab/>
      </w:r>
      <w:r w:rsidRPr="00E66DB5">
        <w:rPr>
          <w:sz w:val="28"/>
        </w:rPr>
        <w:tab/>
      </w:r>
      <w:r w:rsidRPr="00E66DB5">
        <w:rPr>
          <w:sz w:val="28"/>
        </w:rPr>
        <w:tab/>
      </w:r>
    </w:p>
    <w:p w:rsidR="002B5CD0" w:rsidRPr="00F66FA9" w:rsidRDefault="002B5CD0" w:rsidP="002B5CD0">
      <w:pPr>
        <w:jc w:val="both"/>
        <w:rPr>
          <w:b/>
          <w:color w:val="000000" w:themeColor="text1"/>
          <w:sz w:val="28"/>
          <w:szCs w:val="28"/>
        </w:rPr>
      </w:pPr>
      <w:r w:rsidRPr="00F66FA9">
        <w:rPr>
          <w:b/>
          <w:color w:val="000000" w:themeColor="text1"/>
          <w:sz w:val="28"/>
          <w:szCs w:val="28"/>
        </w:rPr>
        <w:t>от «_0</w:t>
      </w:r>
      <w:r w:rsidR="00833AC5">
        <w:rPr>
          <w:b/>
          <w:color w:val="000000" w:themeColor="text1"/>
          <w:sz w:val="28"/>
          <w:szCs w:val="28"/>
        </w:rPr>
        <w:t>8</w:t>
      </w:r>
      <w:r w:rsidRPr="00F66FA9">
        <w:rPr>
          <w:b/>
          <w:color w:val="000000" w:themeColor="text1"/>
          <w:sz w:val="28"/>
          <w:szCs w:val="28"/>
          <w:u w:val="single"/>
        </w:rPr>
        <w:t xml:space="preserve"> </w:t>
      </w:r>
      <w:r w:rsidRPr="00F66FA9">
        <w:rPr>
          <w:b/>
          <w:color w:val="000000" w:themeColor="text1"/>
          <w:sz w:val="28"/>
          <w:szCs w:val="28"/>
        </w:rPr>
        <w:t>»</w:t>
      </w:r>
      <w:r w:rsidRPr="00F66FA9">
        <w:rPr>
          <w:b/>
          <w:color w:val="000000" w:themeColor="text1"/>
          <w:sz w:val="28"/>
          <w:szCs w:val="28"/>
          <w:u w:val="single"/>
        </w:rPr>
        <w:t xml:space="preserve">  апреля  </w:t>
      </w:r>
      <w:r w:rsidRPr="00F66FA9">
        <w:rPr>
          <w:b/>
          <w:color w:val="000000" w:themeColor="text1"/>
          <w:sz w:val="28"/>
          <w:szCs w:val="28"/>
        </w:rPr>
        <w:t xml:space="preserve"> 2016 г.</w:t>
      </w:r>
      <w:r w:rsidRPr="00F66FA9">
        <w:rPr>
          <w:b/>
          <w:color w:val="000000" w:themeColor="text1"/>
          <w:sz w:val="28"/>
          <w:szCs w:val="28"/>
        </w:rPr>
        <w:tab/>
      </w:r>
      <w:r w:rsidRPr="00F66FA9">
        <w:rPr>
          <w:b/>
          <w:color w:val="000000" w:themeColor="text1"/>
          <w:sz w:val="28"/>
          <w:szCs w:val="28"/>
        </w:rPr>
        <w:tab/>
        <w:t xml:space="preserve">                                                       № </w:t>
      </w:r>
      <w:r w:rsidRPr="00F66FA9">
        <w:rPr>
          <w:b/>
          <w:color w:val="000000" w:themeColor="text1"/>
          <w:sz w:val="28"/>
          <w:szCs w:val="28"/>
          <w:u w:val="single"/>
        </w:rPr>
        <w:t>_9</w:t>
      </w:r>
      <w:r w:rsidR="00833AC5">
        <w:rPr>
          <w:b/>
          <w:color w:val="000000" w:themeColor="text1"/>
          <w:sz w:val="28"/>
          <w:szCs w:val="28"/>
          <w:u w:val="single"/>
        </w:rPr>
        <w:t>5</w:t>
      </w:r>
      <w:r w:rsidR="00CD6D4A">
        <w:rPr>
          <w:b/>
          <w:color w:val="000000" w:themeColor="text1"/>
          <w:sz w:val="28"/>
          <w:szCs w:val="28"/>
          <w:u w:val="single"/>
        </w:rPr>
        <w:t>нпа</w:t>
      </w:r>
    </w:p>
    <w:p w:rsidR="003B1039" w:rsidRDefault="003B1039" w:rsidP="003B1039">
      <w:pPr>
        <w:pStyle w:val="ConsPlusNormal"/>
        <w:ind w:firstLine="540"/>
        <w:jc w:val="center"/>
        <w:rPr>
          <w:i/>
        </w:rPr>
      </w:pPr>
    </w:p>
    <w:p w:rsidR="003B1039" w:rsidRPr="003B1039" w:rsidRDefault="003B1039" w:rsidP="003B1039">
      <w:pPr>
        <w:pStyle w:val="ConsPlusNormal"/>
        <w:ind w:firstLine="540"/>
        <w:jc w:val="center"/>
        <w:rPr>
          <w:i/>
          <w:sz w:val="22"/>
          <w:szCs w:val="22"/>
        </w:rPr>
      </w:pPr>
      <w:r w:rsidRPr="003B1039">
        <w:rPr>
          <w:i/>
          <w:sz w:val="22"/>
          <w:szCs w:val="22"/>
        </w:rPr>
        <w:t>(заголовок изложен в новой  редакции постановления т 11.04.2017 №76нпа)</w:t>
      </w:r>
    </w:p>
    <w:p w:rsidR="00D82594" w:rsidRPr="003B1039" w:rsidRDefault="003B1039" w:rsidP="00D82594">
      <w:pPr>
        <w:pStyle w:val="ConsPlusNormal"/>
        <w:jc w:val="center"/>
        <w:rPr>
          <w:b/>
        </w:rPr>
      </w:pPr>
      <w:r w:rsidRPr="003B1039">
        <w:rPr>
          <w:b/>
        </w:rPr>
        <w:t xml:space="preserve">Об утверждении административного регламента </w:t>
      </w:r>
      <w:r w:rsidRPr="003B1039">
        <w:rPr>
          <w:b/>
          <w:color w:val="000000" w:themeColor="text1"/>
        </w:rPr>
        <w:t>осуществления муниципального</w:t>
      </w:r>
      <w:r w:rsidRPr="003B1039">
        <w:rPr>
          <w:b/>
        </w:rPr>
        <w:t xml:space="preserve"> контроля в области торговой деятельности на территории городского поселения </w:t>
      </w:r>
      <w:proofErr w:type="gramStart"/>
      <w:r w:rsidRPr="003B1039">
        <w:rPr>
          <w:b/>
        </w:rPr>
        <w:t>Таёжный</w:t>
      </w:r>
      <w:proofErr w:type="gramEnd"/>
    </w:p>
    <w:p w:rsidR="002B5CD0" w:rsidRDefault="002B5CD0" w:rsidP="002B5CD0">
      <w:pPr>
        <w:pStyle w:val="ConsPlusNormal"/>
        <w:ind w:firstLine="540"/>
        <w:jc w:val="both"/>
      </w:pPr>
      <w:proofErr w:type="gramStart"/>
      <w:r w:rsidRPr="001830EB">
        <w:rPr>
          <w:color w:val="000000" w:themeColor="text1"/>
        </w:rPr>
        <w:t xml:space="preserve">В соответствии с Федеральным </w:t>
      </w:r>
      <w:hyperlink r:id="rId10" w:history="1">
        <w:r w:rsidRPr="001830EB">
          <w:rPr>
            <w:color w:val="000000" w:themeColor="text1"/>
          </w:rPr>
          <w:t>законом</w:t>
        </w:r>
      </w:hyperlink>
      <w:r w:rsidRPr="001830EB">
        <w:rPr>
          <w:color w:val="000000" w:themeColor="text1"/>
        </w:rPr>
        <w:t xml:space="preserve"> от 28.12.2009 N 381-ФЗ "Об основах</w:t>
      </w:r>
      <w:r>
        <w:t xml:space="preserve"> государственного регулирования торговой деятельности в Российской Федерации", </w:t>
      </w:r>
      <w:r w:rsidRPr="001830EB">
        <w:rPr>
          <w:color w:val="000000" w:themeColor="text1"/>
        </w:rPr>
        <w:t xml:space="preserve">Федеральным </w:t>
      </w:r>
      <w:hyperlink r:id="rId11" w:history="1">
        <w:r w:rsidRPr="001830EB">
          <w:rPr>
            <w:color w:val="000000" w:themeColor="text1"/>
          </w:rPr>
          <w:t>законом</w:t>
        </w:r>
      </w:hyperlink>
      <w:r w:rsidRPr="001830EB">
        <w:rPr>
          <w:color w:val="000000" w:themeColor="text1"/>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2" w:history="1">
        <w:r w:rsidRPr="001830EB">
          <w:rPr>
            <w:color w:val="000000" w:themeColor="text1"/>
          </w:rPr>
          <w:t>постановлением</w:t>
        </w:r>
      </w:hyperlink>
      <w:r w:rsidRPr="001830EB">
        <w:rPr>
          <w:color w:val="000000" w:themeColor="text1"/>
        </w:rPr>
        <w:t xml:space="preserve"> Правительства Ханты-Мансийского автономного округа - Югры от 02.03.2012 N 85-п "О разработке и утверждении административных регламентов осуществления муниципального контроля"</w:t>
      </w:r>
      <w:r>
        <w:t xml:space="preserve">, </w:t>
      </w:r>
      <w:r w:rsidR="001830EB">
        <w:t>Уставом</w:t>
      </w:r>
      <w:proofErr w:type="gramEnd"/>
      <w:r w:rsidR="001830EB">
        <w:t xml:space="preserve"> городского поселения </w:t>
      </w:r>
      <w:proofErr w:type="gramStart"/>
      <w:r w:rsidR="001830EB">
        <w:t>Таёжный</w:t>
      </w:r>
      <w:proofErr w:type="gramEnd"/>
      <w:r>
        <w:t>:</w:t>
      </w:r>
    </w:p>
    <w:p w:rsidR="002B5CD0" w:rsidRDefault="002B5CD0" w:rsidP="002B5CD0">
      <w:pPr>
        <w:pStyle w:val="ConsPlusNormal"/>
        <w:ind w:firstLine="540"/>
        <w:jc w:val="both"/>
      </w:pPr>
      <w:r w:rsidRPr="00780D9D">
        <w:rPr>
          <w:color w:val="000000" w:themeColor="text1"/>
        </w:rPr>
        <w:t xml:space="preserve">1. Утвердить административный </w:t>
      </w:r>
      <w:hyperlink w:anchor="Par20" w:history="1">
        <w:r w:rsidRPr="00780D9D">
          <w:rPr>
            <w:color w:val="000000" w:themeColor="text1"/>
          </w:rPr>
          <w:t>регламент</w:t>
        </w:r>
      </w:hyperlink>
      <w:r w:rsidRPr="00780D9D">
        <w:rPr>
          <w:color w:val="000000" w:themeColor="text1"/>
        </w:rPr>
        <w:t xml:space="preserve"> осуществления муниципального</w:t>
      </w:r>
      <w:r>
        <w:t xml:space="preserve"> контроля в области торговой деятельности на территории </w:t>
      </w:r>
      <w:r w:rsidR="00780D9D">
        <w:t>городского поселения Таёжный</w:t>
      </w:r>
      <w:r>
        <w:t xml:space="preserve"> согласно приложению к настоящему постановлению.</w:t>
      </w:r>
    </w:p>
    <w:p w:rsidR="002B5CD0" w:rsidRDefault="002B5CD0" w:rsidP="002B5CD0">
      <w:pPr>
        <w:pStyle w:val="ConsPlusNormal"/>
        <w:ind w:firstLine="540"/>
        <w:jc w:val="both"/>
      </w:pPr>
      <w:r>
        <w:t xml:space="preserve">2. </w:t>
      </w:r>
      <w:proofErr w:type="gramStart"/>
      <w:r>
        <w:t>Разместить</w:t>
      </w:r>
      <w:proofErr w:type="gramEnd"/>
      <w:r>
        <w:t xml:space="preserve"> настоящее постановление </w:t>
      </w:r>
      <w:r w:rsidR="009E3177">
        <w:t>в газете «Вестник Таёжного» и на официальном сайте городского поселения Таёжный</w:t>
      </w:r>
      <w:r>
        <w:t>.</w:t>
      </w:r>
    </w:p>
    <w:p w:rsidR="002B5CD0" w:rsidRDefault="002B5CD0" w:rsidP="002B5CD0">
      <w:pPr>
        <w:pStyle w:val="ConsPlusNormal"/>
        <w:ind w:firstLine="540"/>
        <w:jc w:val="both"/>
      </w:pPr>
      <w:r>
        <w:t>3. Настоящее постановление вступает в силу после дня его официального опубликования.</w:t>
      </w:r>
    </w:p>
    <w:p w:rsidR="002B5CD0" w:rsidRDefault="002B5CD0" w:rsidP="002B5CD0">
      <w:pPr>
        <w:pStyle w:val="ConsPlusNormal"/>
        <w:ind w:firstLine="540"/>
        <w:jc w:val="both"/>
      </w:pPr>
      <w:r>
        <w:t xml:space="preserve">4. </w:t>
      </w:r>
      <w:proofErr w:type="gramStart"/>
      <w:r>
        <w:t>Контроль за</w:t>
      </w:r>
      <w:proofErr w:type="gramEnd"/>
      <w:r>
        <w:t xml:space="preserve"> выполнением постановления возложить на заместителя </w:t>
      </w:r>
      <w:r w:rsidR="009E3177">
        <w:t>г</w:t>
      </w:r>
      <w:r>
        <w:t xml:space="preserve">лавы </w:t>
      </w:r>
      <w:r w:rsidR="009E3177">
        <w:t>городского поселения Таёжный.</w:t>
      </w:r>
    </w:p>
    <w:p w:rsidR="002B5CD0" w:rsidRDefault="002B5CD0" w:rsidP="002B5CD0">
      <w:pPr>
        <w:pStyle w:val="ConsPlusNormal"/>
        <w:outlineLvl w:val="0"/>
      </w:pPr>
    </w:p>
    <w:p w:rsidR="002B5CD0" w:rsidRDefault="002B5CD0" w:rsidP="002B5CD0">
      <w:pPr>
        <w:pStyle w:val="ConsPlusNormal"/>
      </w:pPr>
    </w:p>
    <w:p w:rsidR="00521507" w:rsidRDefault="00521507" w:rsidP="002B5CD0">
      <w:pPr>
        <w:pStyle w:val="ConsPlusNormal"/>
      </w:pPr>
    </w:p>
    <w:p w:rsidR="00521507" w:rsidRDefault="00521507" w:rsidP="002B5CD0">
      <w:pPr>
        <w:pStyle w:val="ConsPlusNormal"/>
      </w:pPr>
    </w:p>
    <w:p w:rsidR="009E3177" w:rsidRDefault="009E3177" w:rsidP="002B5CD0">
      <w:pPr>
        <w:pStyle w:val="ConsPlusNormal"/>
      </w:pPr>
      <w:r>
        <w:t xml:space="preserve">Глава городского поселения </w:t>
      </w:r>
      <w:proofErr w:type="gramStart"/>
      <w:r>
        <w:t>Таёжный</w:t>
      </w:r>
      <w:proofErr w:type="gramEnd"/>
      <w:r>
        <w:tab/>
      </w:r>
      <w:r>
        <w:tab/>
      </w:r>
      <w:r>
        <w:tab/>
      </w:r>
      <w:r>
        <w:tab/>
      </w:r>
      <w:proofErr w:type="spellStart"/>
      <w:r>
        <w:t>Н.И.Симонова</w:t>
      </w:r>
      <w:proofErr w:type="spellEnd"/>
    </w:p>
    <w:p w:rsidR="002B5CD0" w:rsidRDefault="002B5CD0" w:rsidP="002B5CD0">
      <w:pPr>
        <w:pStyle w:val="ConsPlusNormal"/>
      </w:pPr>
    </w:p>
    <w:p w:rsidR="002B5CD0" w:rsidRDefault="002B5CD0" w:rsidP="002B5CD0">
      <w:pPr>
        <w:pStyle w:val="ConsPlusNormal"/>
      </w:pPr>
    </w:p>
    <w:p w:rsidR="002B5CD0" w:rsidRDefault="002B5CD0" w:rsidP="002B5CD0">
      <w:pPr>
        <w:pStyle w:val="ConsPlusNormal"/>
      </w:pPr>
    </w:p>
    <w:p w:rsidR="002B5CD0" w:rsidRDefault="002B5CD0" w:rsidP="002B5CD0">
      <w:pPr>
        <w:pStyle w:val="ConsPlusNormal"/>
      </w:pPr>
    </w:p>
    <w:p w:rsidR="00F5283C" w:rsidRDefault="00F5283C" w:rsidP="002B5CD0">
      <w:pPr>
        <w:pStyle w:val="ConsPlusNormal"/>
      </w:pPr>
    </w:p>
    <w:p w:rsidR="00F5283C" w:rsidRDefault="00F5283C" w:rsidP="002B5CD0">
      <w:pPr>
        <w:pStyle w:val="ConsPlusNormal"/>
      </w:pPr>
    </w:p>
    <w:p w:rsidR="00F5283C" w:rsidRDefault="00F5283C" w:rsidP="00F5283C">
      <w:pPr>
        <w:pStyle w:val="ConsPlusNormal"/>
        <w:jc w:val="right"/>
        <w:rPr>
          <w:sz w:val="16"/>
          <w:szCs w:val="16"/>
        </w:rPr>
      </w:pPr>
      <w:r w:rsidRPr="00F5283C">
        <w:rPr>
          <w:sz w:val="16"/>
          <w:szCs w:val="16"/>
        </w:rPr>
        <w:t xml:space="preserve">Приложение </w:t>
      </w:r>
      <w:r>
        <w:rPr>
          <w:sz w:val="16"/>
          <w:szCs w:val="16"/>
        </w:rPr>
        <w:t>к постановлению администрации</w:t>
      </w:r>
    </w:p>
    <w:p w:rsidR="00F5283C" w:rsidRDefault="00F5283C" w:rsidP="00F5283C">
      <w:pPr>
        <w:pStyle w:val="ConsPlusNormal"/>
        <w:jc w:val="right"/>
        <w:rPr>
          <w:sz w:val="16"/>
          <w:szCs w:val="16"/>
        </w:rPr>
      </w:pPr>
      <w:r>
        <w:rPr>
          <w:sz w:val="16"/>
          <w:szCs w:val="16"/>
        </w:rPr>
        <w:t xml:space="preserve">городского поселения </w:t>
      </w:r>
      <w:proofErr w:type="gramStart"/>
      <w:r>
        <w:rPr>
          <w:sz w:val="16"/>
          <w:szCs w:val="16"/>
        </w:rPr>
        <w:t>Таёжный</w:t>
      </w:r>
      <w:proofErr w:type="gramEnd"/>
    </w:p>
    <w:p w:rsidR="00F5283C" w:rsidRDefault="00F5283C" w:rsidP="00F5283C">
      <w:pPr>
        <w:pStyle w:val="ConsPlusNormal"/>
        <w:jc w:val="right"/>
      </w:pPr>
      <w:r>
        <w:rPr>
          <w:sz w:val="16"/>
          <w:szCs w:val="16"/>
        </w:rPr>
        <w:t>№_</w:t>
      </w:r>
      <w:r w:rsidR="00CD6D4A">
        <w:rPr>
          <w:sz w:val="16"/>
          <w:szCs w:val="16"/>
        </w:rPr>
        <w:t>95</w:t>
      </w:r>
      <w:r>
        <w:rPr>
          <w:sz w:val="16"/>
          <w:szCs w:val="16"/>
        </w:rPr>
        <w:t>_от__</w:t>
      </w:r>
      <w:r w:rsidR="00CD6D4A">
        <w:rPr>
          <w:sz w:val="16"/>
          <w:szCs w:val="16"/>
        </w:rPr>
        <w:t>08.04.2016г.</w:t>
      </w:r>
    </w:p>
    <w:p w:rsidR="00F5283C" w:rsidRDefault="00F5283C" w:rsidP="002B5CD0">
      <w:pPr>
        <w:pStyle w:val="ConsPlusNormal"/>
        <w:jc w:val="right"/>
      </w:pPr>
    </w:p>
    <w:p w:rsidR="002B5CD0" w:rsidRDefault="002B5CD0" w:rsidP="002B5CD0">
      <w:pPr>
        <w:pStyle w:val="ConsPlusNormal"/>
        <w:jc w:val="center"/>
      </w:pPr>
    </w:p>
    <w:p w:rsidR="002B5CD0" w:rsidRDefault="002B5CD0" w:rsidP="002B5CD0">
      <w:pPr>
        <w:pStyle w:val="ConsPlusNormal"/>
        <w:jc w:val="center"/>
        <w:rPr>
          <w:b/>
          <w:bCs/>
        </w:rPr>
      </w:pPr>
      <w:bookmarkStart w:id="0" w:name="Par20"/>
      <w:bookmarkEnd w:id="0"/>
      <w:r>
        <w:rPr>
          <w:b/>
          <w:bCs/>
        </w:rPr>
        <w:t>АДМИНИСТРАТИВНЫЙ РЕГЛАМЕНТ</w:t>
      </w:r>
    </w:p>
    <w:p w:rsidR="00D1647C" w:rsidRDefault="002B5CD0" w:rsidP="002B5CD0">
      <w:pPr>
        <w:pStyle w:val="ConsPlusNormal"/>
        <w:jc w:val="center"/>
        <w:rPr>
          <w:b/>
          <w:bCs/>
        </w:rPr>
      </w:pPr>
      <w:r>
        <w:rPr>
          <w:b/>
          <w:bCs/>
        </w:rPr>
        <w:t xml:space="preserve">ОСУЩЕСТВЛЕНИЯ МУНИЦИПАЛЬНОГО КОНТРОЛЯ </w:t>
      </w:r>
    </w:p>
    <w:p w:rsidR="002B5CD0" w:rsidRPr="00D1647C" w:rsidRDefault="002B5CD0" w:rsidP="00D1647C">
      <w:pPr>
        <w:pStyle w:val="ConsPlusNormal"/>
        <w:jc w:val="center"/>
        <w:rPr>
          <w:b/>
          <w:bCs/>
        </w:rPr>
      </w:pPr>
      <w:r>
        <w:rPr>
          <w:b/>
          <w:bCs/>
        </w:rPr>
        <w:t>В ОБЛАСТИ ТОРГОВОЙ</w:t>
      </w:r>
      <w:r w:rsidR="00D1647C">
        <w:rPr>
          <w:b/>
          <w:bCs/>
        </w:rPr>
        <w:t xml:space="preserve"> </w:t>
      </w:r>
      <w:r>
        <w:rPr>
          <w:b/>
          <w:bCs/>
        </w:rPr>
        <w:t xml:space="preserve">ДЕЯТЕЛЬНОСТИ НА ТЕРРИТОРИИ </w:t>
      </w:r>
      <w:r w:rsidR="00D1647C">
        <w:rPr>
          <w:b/>
          <w:bCs/>
        </w:rPr>
        <w:t xml:space="preserve">ГОРОДСКОГО ПОСЕЛЕНИЯ </w:t>
      </w:r>
      <w:proofErr w:type="gramStart"/>
      <w:r w:rsidR="00D1647C">
        <w:rPr>
          <w:b/>
          <w:bCs/>
        </w:rPr>
        <w:t>ТАЁЖНЫЙ</w:t>
      </w:r>
      <w:proofErr w:type="gramEnd"/>
      <w:r w:rsidR="00D1647C">
        <w:rPr>
          <w:b/>
          <w:bCs/>
        </w:rPr>
        <w:t>.</w:t>
      </w:r>
    </w:p>
    <w:p w:rsidR="002B5CD0" w:rsidRDefault="002B5CD0" w:rsidP="002B5CD0">
      <w:pPr>
        <w:pStyle w:val="ConsPlusNormal"/>
        <w:jc w:val="center"/>
      </w:pPr>
    </w:p>
    <w:p w:rsidR="002B5CD0" w:rsidRDefault="002B5CD0" w:rsidP="002B5CD0">
      <w:pPr>
        <w:pStyle w:val="ConsPlusNormal"/>
        <w:jc w:val="center"/>
        <w:outlineLvl w:val="1"/>
      </w:pPr>
      <w:r>
        <w:t>Раздел 1. ОБЩИЕ ПОЛОЖЕНИЯ</w:t>
      </w:r>
    </w:p>
    <w:p w:rsidR="002B5CD0" w:rsidRDefault="002B5CD0" w:rsidP="002B5CD0">
      <w:pPr>
        <w:pStyle w:val="ConsPlusNormal"/>
        <w:jc w:val="both"/>
      </w:pPr>
    </w:p>
    <w:p w:rsidR="002B5CD0" w:rsidRDefault="002B5CD0" w:rsidP="002B5CD0">
      <w:pPr>
        <w:pStyle w:val="ConsPlusNormal"/>
        <w:ind w:firstLine="540"/>
        <w:jc w:val="both"/>
      </w:pPr>
      <w:r>
        <w:t xml:space="preserve">1. Наименование муниципальной функции: осуществление муниципального контроля в области торговой деятельности на территории муниципального образования </w:t>
      </w:r>
      <w:r w:rsidR="00CC005E">
        <w:t>городское поселение Таёжный</w:t>
      </w:r>
      <w:r>
        <w:t xml:space="preserve"> (далее - муниципальный контроль).</w:t>
      </w:r>
    </w:p>
    <w:p w:rsidR="002B5CD0" w:rsidRDefault="002B5CD0" w:rsidP="002B5CD0">
      <w:pPr>
        <w:pStyle w:val="ConsPlusNormal"/>
        <w:ind w:firstLine="540"/>
        <w:jc w:val="both"/>
      </w:pPr>
      <w:r>
        <w:t xml:space="preserve">2. Наименование органа местного самоуправления, осуществляющего муниципальный контроль: </w:t>
      </w:r>
      <w:r w:rsidR="005E573A">
        <w:t>Администрация городского поселения Таёжный</w:t>
      </w:r>
      <w:r>
        <w:t xml:space="preserve"> (далее - уполномоченный орган, уполномоченный орган муниципального контроля).</w:t>
      </w:r>
    </w:p>
    <w:p w:rsidR="002B5CD0" w:rsidRPr="00033CA2" w:rsidRDefault="002B5CD0" w:rsidP="002B5CD0">
      <w:pPr>
        <w:pStyle w:val="ConsPlusNormal"/>
        <w:ind w:firstLine="540"/>
        <w:jc w:val="both"/>
        <w:rPr>
          <w:color w:val="000000" w:themeColor="text1"/>
        </w:rPr>
      </w:pPr>
      <w:r>
        <w:t>3. Должностным лиц</w:t>
      </w:r>
      <w:r w:rsidR="005E573A">
        <w:t>ом, ответственным</w:t>
      </w:r>
      <w:r>
        <w:t xml:space="preserve"> за исполнение муниципального контроля (далее - должностное лицо), </w:t>
      </w:r>
      <w:r w:rsidRPr="00033CA2">
        <w:rPr>
          <w:color w:val="000000" w:themeColor="text1"/>
        </w:rPr>
        <w:t>явля</w:t>
      </w:r>
      <w:r w:rsidR="005E573A" w:rsidRPr="00033CA2">
        <w:rPr>
          <w:color w:val="000000" w:themeColor="text1"/>
        </w:rPr>
        <w:t>е</w:t>
      </w:r>
      <w:r w:rsidRPr="00033CA2">
        <w:rPr>
          <w:color w:val="000000" w:themeColor="text1"/>
        </w:rPr>
        <w:t xml:space="preserve">тся </w:t>
      </w:r>
      <w:r w:rsidR="00033CA2" w:rsidRPr="00033CA2">
        <w:rPr>
          <w:color w:val="000000" w:themeColor="text1"/>
        </w:rPr>
        <w:t>ведущий специалист по общим вопросам</w:t>
      </w:r>
      <w:r w:rsidRPr="00033CA2">
        <w:rPr>
          <w:color w:val="000000" w:themeColor="text1"/>
        </w:rPr>
        <w:t>, в функциональные обязанности котор</w:t>
      </w:r>
      <w:r w:rsidR="00033CA2" w:rsidRPr="00033CA2">
        <w:rPr>
          <w:color w:val="000000" w:themeColor="text1"/>
        </w:rPr>
        <w:t>ого,</w:t>
      </w:r>
      <w:r w:rsidRPr="00033CA2">
        <w:rPr>
          <w:color w:val="000000" w:themeColor="text1"/>
        </w:rPr>
        <w:t xml:space="preserve"> в соответствии с должностной инструкцией</w:t>
      </w:r>
      <w:r w:rsidR="00033CA2" w:rsidRPr="00033CA2">
        <w:rPr>
          <w:color w:val="000000" w:themeColor="text1"/>
        </w:rPr>
        <w:t>,</w:t>
      </w:r>
      <w:r w:rsidRPr="00033CA2">
        <w:rPr>
          <w:color w:val="000000" w:themeColor="text1"/>
        </w:rPr>
        <w:t xml:space="preserve"> входит осуществление муниципального контроля в области торговой деятельности на территории муниципального образования </w:t>
      </w:r>
      <w:r w:rsidR="005E573A" w:rsidRPr="00033CA2">
        <w:rPr>
          <w:color w:val="000000" w:themeColor="text1"/>
        </w:rPr>
        <w:t>городское поселение Таёжный</w:t>
      </w:r>
      <w:r w:rsidRPr="00033CA2">
        <w:rPr>
          <w:color w:val="000000" w:themeColor="text1"/>
        </w:rPr>
        <w:t>.</w:t>
      </w:r>
    </w:p>
    <w:p w:rsidR="002B5CD0" w:rsidRDefault="002B5CD0" w:rsidP="002B5CD0">
      <w:pPr>
        <w:pStyle w:val="ConsPlusNormal"/>
        <w:ind w:firstLine="540"/>
        <w:jc w:val="both"/>
      </w:pPr>
      <w:r>
        <w:t xml:space="preserve">4. В исполнении муниципальной функции по осуществлению муниципального контроля участвуют </w:t>
      </w:r>
      <w:r w:rsidR="004032E9">
        <w:t>Югорская</w:t>
      </w:r>
      <w:r>
        <w:t xml:space="preserve"> межрайонная прокуратура</w:t>
      </w:r>
      <w:proofErr w:type="gramStart"/>
      <w:r>
        <w:t>,.</w:t>
      </w:r>
      <w:proofErr w:type="gramEnd"/>
    </w:p>
    <w:p w:rsidR="002B5CD0" w:rsidRDefault="004032E9" w:rsidP="002B5CD0">
      <w:pPr>
        <w:pStyle w:val="ConsPlusNormal"/>
        <w:ind w:firstLine="540"/>
        <w:jc w:val="both"/>
      </w:pPr>
      <w:r>
        <w:t>Югорская</w:t>
      </w:r>
      <w:r w:rsidR="002B5CD0">
        <w:t xml:space="preserve"> межрайонная прокуратура Ханты-Мансийского автономного округа - Югры согласовывает проекты ежегодных планов проведения плановых проверок, направляемые органом муниципального контроля, участвует в проведении совместных с органом муниципального контроля плановых проверках, а также согласовывает проведение уполномоченным органом внеплановых выездных проверок юридических лиц и индивидуальных предпринимателей.</w:t>
      </w:r>
    </w:p>
    <w:p w:rsidR="002B5CD0" w:rsidRDefault="002B5CD0" w:rsidP="002B5CD0">
      <w:pPr>
        <w:pStyle w:val="ConsPlusNormal"/>
        <w:ind w:firstLine="540"/>
        <w:jc w:val="both"/>
      </w:pPr>
      <w:r>
        <w:t>5. Перечень нормативных правовых актов, регулирующих исполнение муниципальной функции:</w:t>
      </w:r>
    </w:p>
    <w:p w:rsidR="002B5CD0" w:rsidRDefault="00482EF7" w:rsidP="002B5CD0">
      <w:pPr>
        <w:pStyle w:val="ConsPlusNormal"/>
        <w:ind w:firstLine="540"/>
        <w:jc w:val="both"/>
      </w:pPr>
      <w:hyperlink r:id="rId13" w:history="1">
        <w:r w:rsidR="002B5CD0" w:rsidRPr="004032E9">
          <w:rPr>
            <w:color w:val="000000" w:themeColor="text1"/>
          </w:rPr>
          <w:t>Кодекс</w:t>
        </w:r>
      </w:hyperlink>
      <w:r w:rsidR="002B5CD0">
        <w:t xml:space="preserve"> Российской Федерации об административных правонарушениях от 30.12.2001 N 195-ФЗ ("Собрание законодательства Российской Федерации", 07.01.2002, N 1 (ч. 1), ст. 1);</w:t>
      </w:r>
    </w:p>
    <w:p w:rsidR="002B5CD0" w:rsidRDefault="002B5CD0" w:rsidP="002B5CD0">
      <w:pPr>
        <w:pStyle w:val="ConsPlusNormal"/>
        <w:ind w:firstLine="540"/>
        <w:jc w:val="both"/>
      </w:pPr>
      <w:r w:rsidRPr="004032E9">
        <w:rPr>
          <w:color w:val="000000" w:themeColor="text1"/>
        </w:rPr>
        <w:t xml:space="preserve">Федеральный </w:t>
      </w:r>
      <w:hyperlink r:id="rId14" w:history="1">
        <w:r w:rsidRPr="004032E9">
          <w:rPr>
            <w:color w:val="000000" w:themeColor="text1"/>
          </w:rPr>
          <w:t>закон</w:t>
        </w:r>
      </w:hyperlink>
      <w:r w:rsidRPr="004032E9">
        <w:rPr>
          <w:color w:val="000000" w:themeColor="text1"/>
        </w:rPr>
        <w:t xml:space="preserve"> от 06.10.2003 N 131-ФЗ "Об общих принципах</w:t>
      </w:r>
      <w:r>
        <w:t xml:space="preserve"> организации местного самоуправления в Российской Федерации" ("Российская газета", 08.10.2003 N 202; "Собрание законодательства Российской Федерации", 06.10.2003, N 40, ст. 3822);</w:t>
      </w:r>
    </w:p>
    <w:p w:rsidR="002B5CD0" w:rsidRDefault="002B5CD0" w:rsidP="002B5CD0">
      <w:pPr>
        <w:pStyle w:val="ConsPlusNormal"/>
        <w:ind w:firstLine="540"/>
        <w:jc w:val="both"/>
      </w:pPr>
      <w:r w:rsidRPr="004032E9">
        <w:rPr>
          <w:color w:val="000000" w:themeColor="text1"/>
        </w:rPr>
        <w:t xml:space="preserve">Федеральный </w:t>
      </w:r>
      <w:hyperlink r:id="rId15" w:history="1">
        <w:r w:rsidRPr="004032E9">
          <w:rPr>
            <w:color w:val="000000" w:themeColor="text1"/>
          </w:rPr>
          <w:t>закон</w:t>
        </w:r>
      </w:hyperlink>
      <w:r w:rsidRPr="004032E9">
        <w:rPr>
          <w:color w:val="000000" w:themeColor="text1"/>
        </w:rPr>
        <w:t xml:space="preserve"> от 28.12.2009 N 381-ФЗ "Об основах государственного</w:t>
      </w:r>
      <w:r>
        <w:t xml:space="preserve"> регулирования торговой деятельности в Российской Федерации" ("Российская </w:t>
      </w:r>
      <w:r>
        <w:lastRenderedPageBreak/>
        <w:t>газета", 30.12.2009, N 253; "Собрание законодательства Российской Федерации", 04.01.2010, N 1, ст. 2);</w:t>
      </w:r>
    </w:p>
    <w:p w:rsidR="002B5CD0" w:rsidRDefault="002B5CD0" w:rsidP="002B5CD0">
      <w:pPr>
        <w:pStyle w:val="ConsPlusNormal"/>
        <w:ind w:firstLine="540"/>
        <w:jc w:val="both"/>
      </w:pPr>
      <w:r w:rsidRPr="004032E9">
        <w:rPr>
          <w:color w:val="000000" w:themeColor="text1"/>
        </w:rPr>
        <w:t xml:space="preserve">Федеральный </w:t>
      </w:r>
      <w:hyperlink r:id="rId16" w:history="1">
        <w:r w:rsidRPr="004032E9">
          <w:rPr>
            <w:color w:val="000000" w:themeColor="text1"/>
          </w:rPr>
          <w:t>закон</w:t>
        </w:r>
      </w:hyperlink>
      <w:r w:rsidRPr="004032E9">
        <w:rPr>
          <w:color w:val="000000" w:themeColor="text1"/>
        </w:rPr>
        <w:t xml:space="preserve"> от 26.12.2008 N 294-ФЗ "О защите прав юридических лиц</w:t>
      </w:r>
      <w:r>
        <w:t xml:space="preserve"> и индивидуальных предпринимателей при осуществлении государственного контроля (надзора) и муниципального контроля" ("Российская газета", 30.12.2008, N 266; "Собрание законодательства Российской Федерации", 29.12.2008, N 52 (ч. 1), ст. 6249; "Парламентская газета", 31.12.2008, N 90) (далее - Закон N 294-ФЗ);</w:t>
      </w:r>
    </w:p>
    <w:p w:rsidR="002B5CD0" w:rsidRDefault="002B5CD0" w:rsidP="002B5CD0">
      <w:pPr>
        <w:pStyle w:val="ConsPlusNormal"/>
        <w:ind w:firstLine="540"/>
        <w:jc w:val="both"/>
      </w:pPr>
      <w:r w:rsidRPr="004032E9">
        <w:rPr>
          <w:color w:val="000000" w:themeColor="text1"/>
        </w:rPr>
        <w:t xml:space="preserve">Федеральный </w:t>
      </w:r>
      <w:hyperlink r:id="rId17" w:history="1">
        <w:r w:rsidRPr="004032E9">
          <w:rPr>
            <w:color w:val="000000" w:themeColor="text1"/>
          </w:rPr>
          <w:t>закон</w:t>
        </w:r>
      </w:hyperlink>
      <w:r w:rsidRPr="004032E9">
        <w:rPr>
          <w:color w:val="000000" w:themeColor="text1"/>
        </w:rPr>
        <w:t xml:space="preserve"> от 02.05.2006 N 59-ФЗ "О порядке рассмотрения</w:t>
      </w:r>
      <w:r>
        <w:t xml:space="preserve"> обращений граждан Российской Федерации" ("Российская газета", 05.05.2006, N 95);</w:t>
      </w:r>
    </w:p>
    <w:p w:rsidR="002B5CD0" w:rsidRDefault="00482EF7" w:rsidP="002B5CD0">
      <w:pPr>
        <w:pStyle w:val="ConsPlusNormal"/>
        <w:ind w:firstLine="540"/>
        <w:jc w:val="both"/>
      </w:pPr>
      <w:hyperlink r:id="rId18" w:history="1">
        <w:r w:rsidR="002B5CD0" w:rsidRPr="004032E9">
          <w:rPr>
            <w:color w:val="000000" w:themeColor="text1"/>
          </w:rPr>
          <w:t>Постановление</w:t>
        </w:r>
      </w:hyperlink>
      <w:r w:rsidR="002B5CD0" w:rsidRPr="004032E9">
        <w:rPr>
          <w:color w:val="000000" w:themeColor="text1"/>
        </w:rPr>
        <w:t xml:space="preserve"> Правительства Российской Федерации от 30.06.2010 N 489</w:t>
      </w:r>
      <w:r w:rsidR="002B5CD0">
        <w:t xml:space="preserve"> "Об утверждении Правил подготовки органами государственного контроля (надзора) и органами муниципального </w:t>
      </w:r>
      <w:proofErr w:type="gramStart"/>
      <w:r w:rsidR="002B5CD0">
        <w:t>контроля ежегодных планов проведения плановых проверок юридических лиц</w:t>
      </w:r>
      <w:proofErr w:type="gramEnd"/>
      <w:r w:rsidR="002B5CD0">
        <w:t xml:space="preserve"> и индивидуальных предпринимателей" ("Собрание законодательства Российской Федерации", 12.07.2010, N 28, ст. 3706);</w:t>
      </w:r>
    </w:p>
    <w:p w:rsidR="002B5CD0" w:rsidRDefault="00482EF7" w:rsidP="002B5CD0">
      <w:pPr>
        <w:pStyle w:val="ConsPlusNormal"/>
        <w:ind w:firstLine="540"/>
        <w:jc w:val="both"/>
      </w:pPr>
      <w:hyperlink r:id="rId19" w:history="1">
        <w:r w:rsidR="002B5CD0" w:rsidRPr="004032E9">
          <w:rPr>
            <w:color w:val="000000" w:themeColor="text1"/>
          </w:rPr>
          <w:t>Постановление</w:t>
        </w:r>
      </w:hyperlink>
      <w:r w:rsidR="002B5CD0" w:rsidRPr="004032E9">
        <w:rPr>
          <w:color w:val="000000" w:themeColor="text1"/>
        </w:rPr>
        <w:t xml:space="preserve"> Правительства Российской Федерации от 29.09.2010 N 772</w:t>
      </w:r>
      <w:r w:rsidR="002B5CD0">
        <w:t xml:space="preserve">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("Собрание законодательства Российской Федерации", 04.10.2010, N 40, ст. 5097; "Российская газета", 06.10.2010, N 225);</w:t>
      </w:r>
    </w:p>
    <w:p w:rsidR="002B5CD0" w:rsidRDefault="00482EF7" w:rsidP="002B5CD0">
      <w:pPr>
        <w:pStyle w:val="ConsPlusNormal"/>
        <w:ind w:firstLine="540"/>
        <w:jc w:val="both"/>
      </w:pPr>
      <w:hyperlink r:id="rId20" w:history="1">
        <w:r w:rsidR="002B5CD0" w:rsidRPr="004032E9">
          <w:rPr>
            <w:color w:val="000000" w:themeColor="text1"/>
          </w:rPr>
          <w:t>Постановление</w:t>
        </w:r>
      </w:hyperlink>
      <w:r w:rsidR="002B5CD0" w:rsidRPr="004032E9">
        <w:rPr>
          <w:color w:val="000000" w:themeColor="text1"/>
        </w:rPr>
        <w:t xml:space="preserve"> Правительства Российской Федерации от 16.05.2011 N 373 "О</w:t>
      </w:r>
      <w:r w:rsidR="002B5CD0">
        <w:t xml:space="preserve">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N 22, ст. 3169);</w:t>
      </w:r>
    </w:p>
    <w:p w:rsidR="002B5CD0" w:rsidRDefault="00482EF7" w:rsidP="002B5CD0">
      <w:pPr>
        <w:pStyle w:val="ConsPlusNormal"/>
        <w:ind w:firstLine="540"/>
        <w:jc w:val="both"/>
      </w:pPr>
      <w:hyperlink r:id="rId21" w:history="1">
        <w:r w:rsidR="002B5CD0" w:rsidRPr="004032E9">
          <w:rPr>
            <w:color w:val="000000" w:themeColor="text1"/>
          </w:rPr>
          <w:t>приказ</w:t>
        </w:r>
      </w:hyperlink>
      <w:r w:rsidR="002B5CD0" w:rsidRPr="004032E9">
        <w:rPr>
          <w:color w:val="000000" w:themeColor="text1"/>
        </w:rPr>
        <w:t xml:space="preserve"> Министерства экономического развития Российской Федерации от</w:t>
      </w:r>
      <w:r w:rsidR="002B5CD0">
        <w:t xml:space="preserve">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w:t>
      </w:r>
    </w:p>
    <w:p w:rsidR="002B5CD0" w:rsidRDefault="00482EF7" w:rsidP="002B5CD0">
      <w:pPr>
        <w:pStyle w:val="ConsPlusNormal"/>
        <w:ind w:firstLine="540"/>
        <w:jc w:val="both"/>
      </w:pPr>
      <w:hyperlink r:id="rId22" w:history="1">
        <w:r w:rsidR="002B5CD0" w:rsidRPr="004032E9">
          <w:rPr>
            <w:color w:val="000000" w:themeColor="text1"/>
          </w:rPr>
          <w:t>приказ</w:t>
        </w:r>
      </w:hyperlink>
      <w:r w:rsidR="002B5CD0" w:rsidRPr="004032E9">
        <w:rPr>
          <w:color w:val="000000" w:themeColor="text1"/>
        </w:rPr>
        <w:t xml:space="preserve"> Генеральной прокуратуры Российской Федерации от 27.03.2009 N 93</w:t>
      </w:r>
      <w:r w:rsidR="002B5CD0">
        <w:t xml:space="preserve">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N 5, 2009);</w:t>
      </w:r>
    </w:p>
    <w:p w:rsidR="002B5CD0" w:rsidRDefault="00482EF7" w:rsidP="002B5CD0">
      <w:pPr>
        <w:pStyle w:val="ConsPlusNormal"/>
        <w:ind w:firstLine="540"/>
        <w:jc w:val="both"/>
      </w:pPr>
      <w:hyperlink r:id="rId23" w:history="1">
        <w:r w:rsidR="002B5CD0" w:rsidRPr="004032E9">
          <w:rPr>
            <w:color w:val="000000" w:themeColor="text1"/>
          </w:rPr>
          <w:t>Закон</w:t>
        </w:r>
      </w:hyperlink>
      <w:r w:rsidR="002B5CD0" w:rsidRPr="004032E9">
        <w:rPr>
          <w:color w:val="000000" w:themeColor="text1"/>
        </w:rPr>
        <w:t xml:space="preserve"> Ханты-Мансийского автономного округа - Югры от 11.05.2010 N 85-оз</w:t>
      </w:r>
      <w:r w:rsidR="002B5CD0">
        <w:t xml:space="preserve"> "О государственном регулировании торговой деятельности </w:t>
      </w:r>
      <w:proofErr w:type="gramStart"/>
      <w:r w:rsidR="002B5CD0">
        <w:t>в</w:t>
      </w:r>
      <w:proofErr w:type="gramEnd"/>
      <w:r w:rsidR="002B5CD0">
        <w:t xml:space="preserve"> </w:t>
      </w:r>
      <w:proofErr w:type="gramStart"/>
      <w:r w:rsidR="002B5CD0">
        <w:t>Ханты-Мансийском</w:t>
      </w:r>
      <w:proofErr w:type="gramEnd"/>
      <w:r w:rsidR="002B5CD0">
        <w:t xml:space="preserve"> автономном округе - Югре" ("Собрание законодательства Ханты-Мансийского автономного округа - Югры", 04.05.2010 - 17.05.2010, N 5 (часть I), ст. 393; "Новости Югры", 01.06.2010, N 83);</w:t>
      </w:r>
    </w:p>
    <w:p w:rsidR="002B5CD0" w:rsidRDefault="00482EF7" w:rsidP="002B5CD0">
      <w:pPr>
        <w:pStyle w:val="ConsPlusNormal"/>
        <w:ind w:firstLine="540"/>
        <w:jc w:val="both"/>
      </w:pPr>
      <w:hyperlink r:id="rId24" w:history="1">
        <w:r w:rsidR="002B5CD0" w:rsidRPr="004032E9">
          <w:rPr>
            <w:color w:val="000000" w:themeColor="text1"/>
          </w:rPr>
          <w:t>Закон</w:t>
        </w:r>
      </w:hyperlink>
      <w:r w:rsidR="002B5CD0" w:rsidRPr="004032E9">
        <w:rPr>
          <w:color w:val="000000" w:themeColor="text1"/>
        </w:rPr>
        <w:t xml:space="preserve"> Ханты-Мансийского автономного округа - Югры от 11.06.2010 N 102-</w:t>
      </w:r>
      <w:r w:rsidR="002B5CD0">
        <w:t>оз "Об административных правонарушениях" ("Собрание законодательства Ханты-Мансийского автономного округа - Югры", 01.06.2010 - 15.06.2010, N 6 (часть I), ст. 461; "Новости Югры", 13.07.2010, N 107);</w:t>
      </w:r>
    </w:p>
    <w:p w:rsidR="002B5CD0" w:rsidRDefault="00482EF7" w:rsidP="002B5CD0">
      <w:pPr>
        <w:pStyle w:val="ConsPlusNormal"/>
        <w:ind w:firstLine="540"/>
        <w:jc w:val="both"/>
      </w:pPr>
      <w:hyperlink r:id="rId25" w:history="1">
        <w:r w:rsidR="002B5CD0" w:rsidRPr="004032E9">
          <w:rPr>
            <w:color w:val="000000" w:themeColor="text1"/>
          </w:rPr>
          <w:t>постановление</w:t>
        </w:r>
      </w:hyperlink>
      <w:r w:rsidR="002B5CD0" w:rsidRPr="004032E9">
        <w:rPr>
          <w:color w:val="000000" w:themeColor="text1"/>
        </w:rPr>
        <w:t xml:space="preserve"> Правительства Ханты-Мансийского автономного округа -</w:t>
      </w:r>
      <w:r w:rsidR="002B5CD0">
        <w:t xml:space="preserve"> Югры от 02.03.2012 N 85-п "О разработке и утверждении административных регламентов осуществления муниципального контроля" ("Собрание законодательства Ханты-Мансийского автономного округа - Югры", 15.03.2012, N 3 (часть I), ст. 212; "Новости Югры", 13.04.2012, N 39);</w:t>
      </w:r>
    </w:p>
    <w:p w:rsidR="002B5CD0" w:rsidRDefault="00482EF7" w:rsidP="002B5CD0">
      <w:pPr>
        <w:pStyle w:val="ConsPlusNormal"/>
        <w:ind w:firstLine="540"/>
        <w:jc w:val="both"/>
      </w:pPr>
      <w:hyperlink r:id="rId26" w:history="1">
        <w:proofErr w:type="gramStart"/>
        <w:r w:rsidR="002B5CD0" w:rsidRPr="004032E9">
          <w:rPr>
            <w:color w:val="000000" w:themeColor="text1"/>
          </w:rPr>
          <w:t>приказ</w:t>
        </w:r>
      </w:hyperlink>
      <w:r w:rsidR="002B5CD0" w:rsidRPr="004032E9">
        <w:rPr>
          <w:color w:val="000000" w:themeColor="text1"/>
        </w:rPr>
        <w:t xml:space="preserve"> </w:t>
      </w:r>
      <w:r w:rsidR="002B5CD0">
        <w:t>Департамента экономического развития Ханты-Мансийского автономного округа - Югры от 24.12.2010 N 1-нп "Об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("Новости Югры", 14.01.2011, N 3; "Собрание законодательства Ханты-Мансийского автономного округа - Югры", 31.01.2011, N 1, ст. 70);</w:t>
      </w:r>
      <w:proofErr w:type="gramEnd"/>
    </w:p>
    <w:p w:rsidR="002B5CD0" w:rsidRDefault="00FE385A" w:rsidP="002B5CD0">
      <w:pPr>
        <w:pStyle w:val="ConsPlusNormal"/>
        <w:ind w:firstLine="540"/>
        <w:jc w:val="both"/>
      </w:pPr>
      <w:r w:rsidRPr="00FE385A">
        <w:t>постановление</w:t>
      </w:r>
      <w:r w:rsidRPr="00FE385A">
        <w:rPr>
          <w:rFonts w:eastAsia="Calibri"/>
        </w:rPr>
        <w:t xml:space="preserve"> администрации городского поселения Таёжный № 179 от 24.12.2012 года</w:t>
      </w:r>
      <w:r>
        <w:t xml:space="preserve"> </w:t>
      </w:r>
      <w:r w:rsidR="002B5CD0">
        <w:t xml:space="preserve">"Об утверждении Схемы размещения нестационарных торговых объектов на территории </w:t>
      </w:r>
      <w:r>
        <w:t>городского поселения Таёжный</w:t>
      </w:r>
      <w:r w:rsidR="002B5CD0">
        <w:t xml:space="preserve">" </w:t>
      </w:r>
      <w:r>
        <w:t>(«Вестник Таёжного» № 40 от 25.12.2012г.</w:t>
      </w:r>
      <w:r w:rsidR="002B5CD0">
        <w:t>);</w:t>
      </w:r>
    </w:p>
    <w:p w:rsidR="000E3041" w:rsidRPr="008765F7" w:rsidRDefault="008765F7" w:rsidP="002B5CD0">
      <w:pPr>
        <w:pStyle w:val="ConsPlusNormal"/>
        <w:ind w:firstLine="540"/>
        <w:jc w:val="both"/>
        <w:rPr>
          <w:color w:val="000000" w:themeColor="text1"/>
        </w:rPr>
      </w:pPr>
      <w:r>
        <w:rPr>
          <w:color w:val="000000" w:themeColor="text1"/>
        </w:rPr>
        <w:t>Постановление администрации С</w:t>
      </w:r>
      <w:r w:rsidR="000E3041" w:rsidRPr="008765F7">
        <w:rPr>
          <w:color w:val="000000" w:themeColor="text1"/>
        </w:rPr>
        <w:t>оветского района</w:t>
      </w:r>
      <w:r>
        <w:rPr>
          <w:color w:val="000000" w:themeColor="text1"/>
        </w:rPr>
        <w:t xml:space="preserve"> №2109 от 31.07.2015 года</w:t>
      </w:r>
      <w:r w:rsidR="000E3041" w:rsidRPr="008765F7">
        <w:rPr>
          <w:color w:val="000000" w:themeColor="text1"/>
        </w:rPr>
        <w:t xml:space="preserve"> </w:t>
      </w:r>
      <w:r>
        <w:rPr>
          <w:color w:val="000000" w:themeColor="text1"/>
        </w:rPr>
        <w:t>«Об утверждении перечней должностных лиц органов местного самоуправления городских и сельского поселений Советского района, уполномоченных составлять протоколы об административных правонарушениях».</w:t>
      </w:r>
    </w:p>
    <w:p w:rsidR="002B5CD0" w:rsidRDefault="002B5CD0" w:rsidP="002B5CD0">
      <w:pPr>
        <w:pStyle w:val="ConsPlusNormal"/>
        <w:ind w:firstLine="540"/>
        <w:jc w:val="both"/>
      </w:pPr>
      <w:r>
        <w:t>настоящий административный регламент.</w:t>
      </w:r>
    </w:p>
    <w:p w:rsidR="002B5CD0" w:rsidRDefault="002B5CD0" w:rsidP="002B5CD0">
      <w:pPr>
        <w:pStyle w:val="ConsPlusNormal"/>
        <w:ind w:firstLine="540"/>
        <w:jc w:val="both"/>
      </w:pPr>
      <w:r>
        <w:t xml:space="preserve">6. </w:t>
      </w:r>
      <w:proofErr w:type="gramStart"/>
      <w:r>
        <w:t xml:space="preserve">Предметом исполнения функции по муниципальному контролю в области торговой деятельности является соблюдение юридическими лицами, индивидуальными предпринимателями (далее - субъекты проверок), осуществляющими торговую деятельность на территории </w:t>
      </w:r>
      <w:r w:rsidR="000E3041">
        <w:t>городского поселения Таёжный</w:t>
      </w:r>
      <w:r>
        <w:t xml:space="preserve">, в процессе осуществления указанной деятельности требований, установленных федеральными законами и законами Ханты-Мансийского автономного округа </w:t>
      </w:r>
      <w:r w:rsidR="000E3041">
        <w:t>–</w:t>
      </w:r>
      <w:r>
        <w:t xml:space="preserve"> Югры</w:t>
      </w:r>
      <w:r w:rsidR="000E3041">
        <w:t>, муниципальными правовыми актами городского поселения Таёжный</w:t>
      </w:r>
      <w:r>
        <w:t>, а также муниципальными правовыми актами к размещению нестационарных торговых объектов на земельных</w:t>
      </w:r>
      <w:proofErr w:type="gramEnd"/>
      <w:r>
        <w:t xml:space="preserve"> </w:t>
      </w:r>
      <w:proofErr w:type="gramStart"/>
      <w:r>
        <w:t>участках</w:t>
      </w:r>
      <w:proofErr w:type="gramEnd"/>
      <w:r>
        <w:t xml:space="preserve">, в зданиях, строениях, сооружениях, находящихся в государственной или муниципальной </w:t>
      </w:r>
      <w:r w:rsidRPr="00227681">
        <w:rPr>
          <w:color w:val="000000" w:themeColor="text1"/>
        </w:rPr>
        <w:t xml:space="preserve">собственности, в соответствии со </w:t>
      </w:r>
      <w:hyperlink r:id="rId27" w:history="1">
        <w:r w:rsidRPr="00227681">
          <w:rPr>
            <w:color w:val="000000" w:themeColor="text1"/>
          </w:rPr>
          <w:t>схемой</w:t>
        </w:r>
      </w:hyperlink>
      <w:r w:rsidRPr="00227681">
        <w:rPr>
          <w:color w:val="000000" w:themeColor="text1"/>
        </w:rPr>
        <w:t xml:space="preserve"> размещения нестационарных торговых</w:t>
      </w:r>
      <w:r>
        <w:t xml:space="preserve"> объектов.</w:t>
      </w:r>
    </w:p>
    <w:p w:rsidR="002B5CD0" w:rsidRDefault="002B5CD0" w:rsidP="002B5CD0">
      <w:pPr>
        <w:pStyle w:val="ConsPlusNormal"/>
        <w:ind w:firstLine="540"/>
        <w:jc w:val="both"/>
      </w:pPr>
      <w:r>
        <w:t>7. Муниципальный контроль осуществляется в форме плановых и внеплановых проверок.</w:t>
      </w:r>
    </w:p>
    <w:p w:rsidR="002B5CD0" w:rsidRDefault="002B5CD0" w:rsidP="002B5CD0">
      <w:pPr>
        <w:pStyle w:val="ConsPlusNormal"/>
        <w:ind w:firstLine="540"/>
        <w:jc w:val="both"/>
      </w:pPr>
      <w:r>
        <w:t>8. Должностное лицо при осуществлении муниципального контроля имеет право:</w:t>
      </w:r>
    </w:p>
    <w:p w:rsidR="002B5CD0" w:rsidRDefault="002B5CD0" w:rsidP="002B5CD0">
      <w:pPr>
        <w:pStyle w:val="ConsPlusNormal"/>
        <w:ind w:firstLine="540"/>
        <w:jc w:val="both"/>
      </w:pPr>
      <w:r>
        <w:t>1) проверять в установленном порядке деятельность субъекта проверки, связанную с размещением нестационарных торговых объектов;</w:t>
      </w:r>
    </w:p>
    <w:p w:rsidR="002B5CD0" w:rsidRDefault="002B5CD0" w:rsidP="002B5CD0">
      <w:pPr>
        <w:pStyle w:val="ConsPlusNormal"/>
        <w:ind w:firstLine="540"/>
        <w:jc w:val="both"/>
      </w:pPr>
      <w:r>
        <w:t>2) запрашивать и получать на основании мотивированных письменных запросов от субъекта проверки информацию и документы, необходимые для проведения проверки;</w:t>
      </w:r>
    </w:p>
    <w:p w:rsidR="002B5CD0" w:rsidRDefault="002B5CD0" w:rsidP="002B5CD0">
      <w:pPr>
        <w:pStyle w:val="ConsPlusNormal"/>
        <w:ind w:firstLine="540"/>
        <w:jc w:val="both"/>
      </w:pPr>
      <w:r>
        <w:t>3) выдавать субъекту проверки предписания об устранении выявленных нарушений обязательных требований;</w:t>
      </w:r>
    </w:p>
    <w:p w:rsidR="002B5CD0" w:rsidRDefault="002B5CD0" w:rsidP="002B5CD0">
      <w:pPr>
        <w:pStyle w:val="ConsPlusNormal"/>
        <w:ind w:firstLine="540"/>
        <w:jc w:val="both"/>
      </w:pPr>
      <w:r>
        <w:lastRenderedPageBreak/>
        <w:t>4) составлять протоколы об административных правонарушениях, связанных с нарушениями обязательных требований;</w:t>
      </w:r>
    </w:p>
    <w:p w:rsidR="002B5CD0" w:rsidRDefault="002B5CD0" w:rsidP="002B5CD0">
      <w:pPr>
        <w:pStyle w:val="ConsPlusNormal"/>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B5CD0" w:rsidRDefault="002B5CD0" w:rsidP="002B5CD0">
      <w:pPr>
        <w:pStyle w:val="ConsPlusNormal"/>
        <w:ind w:firstLine="540"/>
        <w:jc w:val="both"/>
      </w:pPr>
      <w:r>
        <w:t>9. Должностное лицо при осуществлении муниципального контроля обязано:</w:t>
      </w:r>
    </w:p>
    <w:p w:rsidR="006D4BD0" w:rsidRDefault="006D4BD0" w:rsidP="006D4BD0">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D4BD0" w:rsidRDefault="006D4BD0" w:rsidP="006D4BD0">
      <w:pPr>
        <w:pStyle w:val="ConsPlusNormal"/>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D4BD0" w:rsidRDefault="006D4BD0" w:rsidP="006D4BD0">
      <w:pPr>
        <w:pStyle w:val="ConsPlusNormal"/>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6D4BD0" w:rsidRDefault="006D4BD0" w:rsidP="006D4BD0">
      <w:pPr>
        <w:pStyle w:val="ConsPlusNormal"/>
        <w:ind w:firstLine="540"/>
        <w:jc w:val="both"/>
      </w:pPr>
      <w: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законодательством Российской Федерации, копии документа о согласовании проведения проверки с Югорской межрайонной прокуратурой;</w:t>
      </w:r>
    </w:p>
    <w:p w:rsidR="006D4BD0" w:rsidRDefault="006D4BD0" w:rsidP="006D4BD0">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D4BD0" w:rsidRDefault="006D4BD0" w:rsidP="006D4BD0">
      <w:pPr>
        <w:pStyle w:val="ConsPlusNormal"/>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D4BD0" w:rsidRDefault="006D4BD0" w:rsidP="006D4BD0">
      <w:pPr>
        <w:pStyle w:val="ConsPlusNormal"/>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D4BD0" w:rsidRDefault="006D4BD0" w:rsidP="006D4BD0">
      <w:pPr>
        <w:pStyle w:val="ConsPlusNormal"/>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D4BD0" w:rsidRDefault="006D4BD0" w:rsidP="006D4BD0">
      <w:pPr>
        <w:pStyle w:val="ConsPlusNormal"/>
        <w:ind w:firstLine="540"/>
        <w:jc w:val="both"/>
      </w:pPr>
      <w:proofErr w:type="gramStart"/>
      <w: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w:t>
      </w:r>
      <w:r>
        <w:lastRenderedPageBreak/>
        <w:t>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t xml:space="preserve"> </w:t>
      </w:r>
      <w:proofErr w:type="gramStart"/>
      <w:r>
        <w:t>числе</w:t>
      </w:r>
      <w:proofErr w:type="gramEnd"/>
      <w:r>
        <w:t xml:space="preserve"> индивидуальных предпринимателей, юридических лиц;</w:t>
      </w:r>
    </w:p>
    <w:p w:rsidR="006D4BD0" w:rsidRDefault="006D4BD0" w:rsidP="006D4BD0">
      <w:pPr>
        <w:pStyle w:val="ConsPlusNormal"/>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D4BD0" w:rsidRDefault="006D4BD0" w:rsidP="006D4BD0">
      <w:pPr>
        <w:pStyle w:val="ConsPlusNormal"/>
        <w:ind w:firstLine="540"/>
        <w:jc w:val="both"/>
      </w:pPr>
      <w:r>
        <w:t>10) соблюдать сроки проведения проверки, установленные настоящим административным регламентом;</w:t>
      </w:r>
    </w:p>
    <w:p w:rsidR="006D4BD0" w:rsidRDefault="006D4BD0" w:rsidP="006D4BD0">
      <w:pPr>
        <w:pStyle w:val="ConsPlusNorma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D4BD0" w:rsidRDefault="006D4BD0" w:rsidP="006D4BD0">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6D4BD0" w:rsidRDefault="006D4BD0" w:rsidP="006D4BD0">
      <w:pPr>
        <w:pStyle w:val="ConsPlusNormal"/>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B5CD0" w:rsidRDefault="002B5CD0" w:rsidP="002B5CD0">
      <w:pPr>
        <w:pStyle w:val="ConsPlusNormal"/>
        <w:ind w:firstLine="540"/>
        <w:jc w:val="both"/>
      </w:pPr>
      <w:r>
        <w:t>10. Руководитель юридического лица,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имеет право:</w:t>
      </w:r>
    </w:p>
    <w:p w:rsidR="009B1B9D" w:rsidRDefault="009B1B9D" w:rsidP="009B1B9D">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9B1B9D" w:rsidRDefault="009B1B9D" w:rsidP="009B1B9D">
      <w:pPr>
        <w:pStyle w:val="ConsPlusNormal"/>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9B1B9D" w:rsidRDefault="009B1B9D" w:rsidP="009B1B9D">
      <w:pPr>
        <w:pStyle w:val="ConsPlusNormal"/>
        <w:ind w:firstLine="540"/>
        <w:jc w:val="both"/>
      </w:pPr>
      <w:r>
        <w:t>2.1.)</w:t>
      </w:r>
      <w:r w:rsidR="006D4BD0">
        <w:t xml:space="preserve"> </w:t>
      </w:r>
      <w: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B1B9D" w:rsidRDefault="009B1B9D" w:rsidP="009B1B9D">
      <w:pPr>
        <w:pStyle w:val="ConsPlusNormal"/>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9B1B9D" w:rsidRDefault="009B1B9D" w:rsidP="009B1B9D">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9B1B9D" w:rsidRPr="001212EB" w:rsidRDefault="009B1B9D" w:rsidP="009B1B9D">
      <w:pPr>
        <w:pStyle w:val="ConsPlusNormal"/>
        <w:ind w:firstLine="540"/>
        <w:jc w:val="both"/>
        <w:rPr>
          <w:color w:val="000000" w:themeColor="text1"/>
        </w:rPr>
      </w:pPr>
      <w:r w:rsidRPr="001212EB">
        <w:rPr>
          <w:color w:val="000000" w:themeColor="text1"/>
        </w:rPr>
        <w:t xml:space="preserve">4) обжаловать действия (бездействие) должностных лиц органа государственного контроля (надзора), органа муниципального контроля, </w:t>
      </w:r>
      <w:r w:rsidRPr="001212EB">
        <w:rPr>
          <w:color w:val="000000" w:themeColor="text1"/>
        </w:rPr>
        <w:lastRenderedPageBreak/>
        <w:t>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B1B9D" w:rsidRPr="001212EB" w:rsidRDefault="009B1B9D" w:rsidP="009B1B9D">
      <w:pPr>
        <w:pStyle w:val="ConsPlusNormal"/>
        <w:ind w:firstLine="540"/>
        <w:jc w:val="both"/>
        <w:rPr>
          <w:color w:val="000000" w:themeColor="text1"/>
        </w:rPr>
      </w:pPr>
      <w:r w:rsidRPr="001212EB">
        <w:rPr>
          <w:color w:val="000000" w:themeColor="text1"/>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B5CD0" w:rsidRDefault="009B1B9D" w:rsidP="009B1B9D">
      <w:pPr>
        <w:pStyle w:val="ConsPlusNormal"/>
        <w:ind w:firstLine="540"/>
        <w:jc w:val="both"/>
      </w:pPr>
      <w:r>
        <w:t xml:space="preserve"> </w:t>
      </w:r>
      <w:r w:rsidR="002B5CD0">
        <w:t>11. Руководитель юридического лица,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2B5CD0" w:rsidRDefault="002B5CD0" w:rsidP="002B5CD0">
      <w:pPr>
        <w:pStyle w:val="ConsPlusNormal"/>
        <w:ind w:firstLine="540"/>
        <w:jc w:val="both"/>
      </w:pPr>
      <w:r>
        <w:t>1) присутствовать или обеспечить присутствие иных должностных лиц или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B5CD0" w:rsidRDefault="002B5CD0" w:rsidP="002B5CD0">
      <w:pPr>
        <w:pStyle w:val="ConsPlusNormal"/>
        <w:ind w:firstLine="540"/>
        <w:jc w:val="both"/>
      </w:pPr>
      <w:r>
        <w:t>2)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2B5CD0" w:rsidRDefault="002B5CD0" w:rsidP="002B5CD0">
      <w:pPr>
        <w:pStyle w:val="ConsPlusNormal"/>
        <w:ind w:firstLine="540"/>
        <w:jc w:val="both"/>
      </w:pPr>
      <w:r>
        <w:t>3) обеспечить доступ проводящих выездную проверку должностных лиц на территорию, в используемые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w:t>
      </w:r>
    </w:p>
    <w:p w:rsidR="002B5CD0" w:rsidRDefault="002B5CD0" w:rsidP="002B5CD0">
      <w:pPr>
        <w:pStyle w:val="ConsPlusNormal"/>
        <w:ind w:firstLine="540"/>
        <w:jc w:val="both"/>
      </w:pPr>
      <w:r>
        <w:t>4) направлять в течение десяти рабочих дней в уполномоченный орган муниципального контроля указанные в запросе документы при проведении документарной проверки торгового объекта;</w:t>
      </w:r>
    </w:p>
    <w:p w:rsidR="002B5CD0" w:rsidRDefault="002B5CD0" w:rsidP="002B5CD0">
      <w:pPr>
        <w:pStyle w:val="ConsPlusNormal"/>
        <w:ind w:firstLine="540"/>
        <w:jc w:val="both"/>
      </w:pPr>
      <w:r>
        <w:t>5) не препятствовать проведению проверки.</w:t>
      </w:r>
    </w:p>
    <w:p w:rsidR="002B5CD0" w:rsidRDefault="002B5CD0" w:rsidP="002B5CD0">
      <w:pPr>
        <w:pStyle w:val="ConsPlusNormal"/>
        <w:ind w:firstLine="540"/>
        <w:jc w:val="both"/>
      </w:pPr>
      <w:r>
        <w:t xml:space="preserve">12. </w:t>
      </w:r>
      <w:proofErr w:type="gramStart"/>
      <w:r>
        <w:t xml:space="preserve">Результатом исполнения муниципального контроля в области торговой деятельности является акт проверки, в который включаются выявленные признаки нарушений установленных требований к размещению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 соответствии со </w:t>
      </w:r>
      <w:hyperlink r:id="rId28" w:history="1">
        <w:r w:rsidRPr="008765F7">
          <w:rPr>
            <w:color w:val="000000" w:themeColor="text1"/>
          </w:rPr>
          <w:t>Схемой</w:t>
        </w:r>
      </w:hyperlink>
      <w:r>
        <w:t xml:space="preserve"> размещения нестационарных торговых объектов на территории </w:t>
      </w:r>
      <w:r w:rsidR="00C075D8">
        <w:t>городского поселения Таёжный</w:t>
      </w:r>
      <w:r>
        <w:t>.</w:t>
      </w:r>
      <w:proofErr w:type="gramEnd"/>
    </w:p>
    <w:p w:rsidR="002B5CD0" w:rsidRDefault="002B5CD0" w:rsidP="002B5CD0">
      <w:pPr>
        <w:pStyle w:val="ConsPlusNormal"/>
        <w:ind w:firstLine="540"/>
        <w:jc w:val="both"/>
      </w:pPr>
      <w:r>
        <w:t>В случае выявления при проведении проверки нарушений юридическим лицом, индивидуальным предпринимателем установленных требований, должностные лица уполномоченного органа в пределах полномочий, предусмотренных законодательством Российской Федерации:</w:t>
      </w:r>
    </w:p>
    <w:p w:rsidR="002B5CD0" w:rsidRDefault="002B5CD0" w:rsidP="002B5CD0">
      <w:pPr>
        <w:pStyle w:val="ConsPlusNormal"/>
        <w:ind w:firstLine="540"/>
        <w:jc w:val="both"/>
      </w:pPr>
      <w:r>
        <w:t xml:space="preserve">1) выдают предписание юридическому лицу, индивидуальному предпринимателю об устранении выявленных нарушений с указанием сроков их устранения </w:t>
      </w:r>
      <w:proofErr w:type="gramStart"/>
      <w:r>
        <w:t>и(</w:t>
      </w:r>
      <w:proofErr w:type="gramEnd"/>
      <w:r>
        <w:t xml:space="preserve">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w:t>
      </w:r>
      <w:r>
        <w:lastRenderedPageBreak/>
        <w:t>техногенного характера, а также других мероприятий, предусмотренных федеральными законами;</w:t>
      </w:r>
    </w:p>
    <w:p w:rsidR="00C075D8" w:rsidRDefault="00C075D8" w:rsidP="00C075D8">
      <w:pPr>
        <w:pStyle w:val="ConsPlusNormal"/>
        <w:ind w:firstLine="540"/>
        <w:jc w:val="both"/>
      </w:pPr>
      <w:proofErr w:type="gramStart"/>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t xml:space="preserve"> техногенного характера, а также других мероприятий, предусмотренных федеральными законами;</w:t>
      </w:r>
    </w:p>
    <w:p w:rsidR="002B5CD0" w:rsidRDefault="00C075D8" w:rsidP="00C075D8">
      <w:pPr>
        <w:pStyle w:val="ConsPlusNormal"/>
        <w:ind w:firstLine="540"/>
        <w:jc w:val="both"/>
      </w:pPr>
      <w:proofErr w:type="gramStart"/>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002B5CD0">
        <w:t>;</w:t>
      </w:r>
      <w:proofErr w:type="gramEnd"/>
    </w:p>
    <w:p w:rsidR="002B5CD0" w:rsidRDefault="002B5CD0" w:rsidP="002B5CD0">
      <w:pPr>
        <w:pStyle w:val="ConsPlusNormal"/>
        <w:ind w:firstLine="540"/>
        <w:jc w:val="both"/>
      </w:pPr>
      <w:r>
        <w:t>3) при обнаружении признаков состава административного правонарушения составляют протокол об административном правонарушении и направляют материалы проверки в соответствующие органы для принятия решений о привлечении виновных лиц к административной или иной ответственности.</w:t>
      </w:r>
    </w:p>
    <w:p w:rsidR="002B5CD0" w:rsidRDefault="002B5CD0" w:rsidP="002B5CD0">
      <w:pPr>
        <w:pStyle w:val="ConsPlusNormal"/>
        <w:ind w:firstLine="540"/>
        <w:jc w:val="both"/>
      </w:pPr>
      <w:proofErr w:type="gramStart"/>
      <w: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t xml:space="preserve"> </w:t>
      </w:r>
      <w:proofErr w:type="gramStart"/>
      <w: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w:t>
      </w:r>
      <w:r w:rsidRPr="008765F7">
        <w:rPr>
          <w:color w:val="000000" w:themeColor="text1"/>
        </w:rPr>
        <w:t xml:space="preserve">предпринимателя в порядке, установленном </w:t>
      </w:r>
      <w:hyperlink r:id="rId29" w:history="1">
        <w:r w:rsidRPr="008765F7">
          <w:rPr>
            <w:color w:val="000000" w:themeColor="text1"/>
          </w:rPr>
          <w:t>Кодексом</w:t>
        </w:r>
      </w:hyperlink>
      <w:r w:rsidRPr="008765F7">
        <w:rPr>
          <w:color w:val="000000" w:themeColor="text1"/>
        </w:rPr>
        <w:t xml:space="preserve"> Российской Федерации об</w:t>
      </w:r>
      <w:r>
        <w:t xml:space="preserve"> административных правонарушениях, отзыва продукции, представляющей опасность для жизни, здоровья граждан</w:t>
      </w:r>
      <w:proofErr w:type="gramEnd"/>
      <w: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B5CD0" w:rsidRDefault="002B5CD0" w:rsidP="002B5CD0">
      <w:pPr>
        <w:pStyle w:val="ConsPlusNormal"/>
        <w:jc w:val="both"/>
      </w:pPr>
    </w:p>
    <w:p w:rsidR="002B5CD0" w:rsidRDefault="002B5CD0" w:rsidP="002B5CD0">
      <w:pPr>
        <w:pStyle w:val="ConsPlusNormal"/>
        <w:jc w:val="center"/>
        <w:outlineLvl w:val="1"/>
      </w:pPr>
      <w:r>
        <w:lastRenderedPageBreak/>
        <w:t>Раздел 2. ТРЕБОВАНИЯ К ПОРЯДКУ ИСПОЛНЕНИЯ ФУНКЦИИ</w:t>
      </w:r>
    </w:p>
    <w:p w:rsidR="002B5CD0" w:rsidRDefault="002B5CD0" w:rsidP="002B5CD0">
      <w:pPr>
        <w:pStyle w:val="ConsPlusNormal"/>
        <w:jc w:val="center"/>
      </w:pPr>
      <w:r>
        <w:t>ПО МУНИЦИПАЛЬНОМУ КОНТРОЛЮ В ОБЛАСТИ ТОРГОВОЙ ДЕЯТЕЛЬНОСТИ</w:t>
      </w:r>
    </w:p>
    <w:p w:rsidR="002B5CD0" w:rsidRDefault="002B5CD0" w:rsidP="002B5CD0">
      <w:pPr>
        <w:pStyle w:val="ConsPlusNormal"/>
        <w:jc w:val="both"/>
      </w:pPr>
    </w:p>
    <w:p w:rsidR="002B5CD0" w:rsidRDefault="002B5CD0" w:rsidP="002B5CD0">
      <w:pPr>
        <w:pStyle w:val="ConsPlusNormal"/>
        <w:jc w:val="center"/>
        <w:outlineLvl w:val="2"/>
      </w:pPr>
      <w:r>
        <w:t>Глава 1. ПОРЯДОК ИНФОРМИРОВАНИЯ ОБ ИСПОЛНЕНИИ МУНИЦИПАЛЬНОГО</w:t>
      </w:r>
    </w:p>
    <w:p w:rsidR="002B5CD0" w:rsidRDefault="002B5CD0" w:rsidP="002B5CD0">
      <w:pPr>
        <w:pStyle w:val="ConsPlusNormal"/>
        <w:jc w:val="center"/>
      </w:pPr>
      <w:r>
        <w:t>КОНТРОЛЯ В ОБЛАСТИ ТОРГОВОЙ ДЕЯТЕЛЬНОСТИ</w:t>
      </w:r>
    </w:p>
    <w:p w:rsidR="002B5CD0" w:rsidRDefault="002B5CD0" w:rsidP="002B5CD0">
      <w:pPr>
        <w:pStyle w:val="ConsPlusNormal"/>
        <w:jc w:val="both"/>
      </w:pPr>
    </w:p>
    <w:p w:rsidR="002B5CD0" w:rsidRDefault="002B5CD0" w:rsidP="002B5CD0">
      <w:pPr>
        <w:pStyle w:val="ConsPlusNormal"/>
        <w:ind w:firstLine="540"/>
        <w:jc w:val="both"/>
      </w:pPr>
      <w:bookmarkStart w:id="1" w:name="Par105"/>
      <w:bookmarkEnd w:id="1"/>
      <w:r>
        <w:t xml:space="preserve">13. Администрация </w:t>
      </w:r>
      <w:r w:rsidR="006373A8">
        <w:t>городского поселения Таёжный</w:t>
      </w:r>
      <w:r>
        <w:t xml:space="preserve">, осуществляющая функцию муниципального контроля в области торговой деятельности, расположена по адресу: </w:t>
      </w:r>
      <w:r w:rsidR="006373A8">
        <w:t>628259</w:t>
      </w:r>
      <w:r>
        <w:t xml:space="preserve">, Ханты-Мансийский автономный округ - Югра, </w:t>
      </w:r>
      <w:r w:rsidR="006373A8">
        <w:t>Советский район, городское поселение Таёжный</w:t>
      </w:r>
      <w:r>
        <w:t xml:space="preserve">, </w:t>
      </w:r>
      <w:proofErr w:type="spellStart"/>
      <w:r>
        <w:t>ул</w:t>
      </w:r>
      <w:proofErr w:type="gramStart"/>
      <w:r>
        <w:t>.</w:t>
      </w:r>
      <w:r w:rsidR="006373A8">
        <w:t>Ж</w:t>
      </w:r>
      <w:proofErr w:type="gramEnd"/>
      <w:r w:rsidR="006373A8">
        <w:t>елезнодорожная</w:t>
      </w:r>
      <w:proofErr w:type="spellEnd"/>
      <w:r>
        <w:t xml:space="preserve">, д. </w:t>
      </w:r>
      <w:r w:rsidR="006373A8">
        <w:t>11</w:t>
      </w:r>
      <w:r>
        <w:t>.</w:t>
      </w:r>
    </w:p>
    <w:p w:rsidR="002B5CD0" w:rsidRDefault="002B5CD0" w:rsidP="002B5CD0">
      <w:pPr>
        <w:pStyle w:val="ConsPlusNormal"/>
        <w:ind w:firstLine="540"/>
        <w:jc w:val="both"/>
      </w:pPr>
      <w:r>
        <w:t>График работы:</w:t>
      </w:r>
    </w:p>
    <w:p w:rsidR="002B5CD0" w:rsidRDefault="002B5CD0" w:rsidP="002B5CD0">
      <w:pPr>
        <w:pStyle w:val="ConsPlusNormal"/>
        <w:ind w:firstLine="540"/>
        <w:jc w:val="both"/>
      </w:pPr>
      <w:r>
        <w:t xml:space="preserve">понедельник - пятница: с </w:t>
      </w:r>
      <w:r w:rsidR="006373A8">
        <w:t>08</w:t>
      </w:r>
      <w:r>
        <w:t xml:space="preserve">.00 до </w:t>
      </w:r>
      <w:r w:rsidR="006373A8">
        <w:t>16-00</w:t>
      </w:r>
      <w:r>
        <w:t xml:space="preserve"> час</w:t>
      </w:r>
      <w:proofErr w:type="gramStart"/>
      <w:r>
        <w:t>.;</w:t>
      </w:r>
      <w:proofErr w:type="gramEnd"/>
    </w:p>
    <w:p w:rsidR="002B5CD0" w:rsidRDefault="002B5CD0" w:rsidP="002B5CD0">
      <w:pPr>
        <w:pStyle w:val="ConsPlusNormal"/>
        <w:ind w:firstLine="540"/>
        <w:jc w:val="both"/>
      </w:pPr>
      <w:r>
        <w:t>обеденный перерыв: с 12.</w:t>
      </w:r>
      <w:r w:rsidR="006373A8">
        <w:t>00</w:t>
      </w:r>
      <w:r>
        <w:t xml:space="preserve"> до </w:t>
      </w:r>
      <w:r w:rsidR="006373A8">
        <w:t>13</w:t>
      </w:r>
      <w:r>
        <w:t>.00 час</w:t>
      </w:r>
      <w:proofErr w:type="gramStart"/>
      <w:r>
        <w:t>.;</w:t>
      </w:r>
      <w:proofErr w:type="gramEnd"/>
    </w:p>
    <w:p w:rsidR="002B5CD0" w:rsidRDefault="002B5CD0" w:rsidP="002B5CD0">
      <w:pPr>
        <w:pStyle w:val="ConsPlusNormal"/>
        <w:ind w:firstLine="540"/>
        <w:jc w:val="both"/>
      </w:pPr>
      <w:r>
        <w:t>выходной - суббота, воскресенье, в предпраздничные дни время работы сокращается на 1 (один) час;</w:t>
      </w:r>
    </w:p>
    <w:p w:rsidR="002B5CD0" w:rsidRDefault="002B5CD0" w:rsidP="002B5CD0">
      <w:pPr>
        <w:pStyle w:val="ConsPlusNormal"/>
        <w:ind w:firstLine="540"/>
        <w:jc w:val="both"/>
      </w:pPr>
      <w:r>
        <w:t xml:space="preserve">справочные телефоны: приемная Главы Администрации </w:t>
      </w:r>
      <w:r w:rsidR="006373A8">
        <w:t xml:space="preserve">городского поселения </w:t>
      </w:r>
      <w:proofErr w:type="gramStart"/>
      <w:r w:rsidR="006373A8">
        <w:t>Таёжный</w:t>
      </w:r>
      <w:proofErr w:type="gramEnd"/>
      <w:r>
        <w:t xml:space="preserve"> 8(3467</w:t>
      </w:r>
      <w:r w:rsidR="006373A8">
        <w:t>5</w:t>
      </w:r>
      <w:r>
        <w:t xml:space="preserve">) </w:t>
      </w:r>
      <w:r w:rsidR="006373A8">
        <w:t>44-6-24</w:t>
      </w:r>
      <w:r>
        <w:t>;</w:t>
      </w:r>
    </w:p>
    <w:p w:rsidR="002B5CD0" w:rsidRPr="006373A8" w:rsidRDefault="002B5CD0" w:rsidP="002B5CD0">
      <w:pPr>
        <w:pStyle w:val="ConsPlusNormal"/>
        <w:ind w:firstLine="540"/>
        <w:jc w:val="both"/>
        <w:rPr>
          <w:color w:val="000000" w:themeColor="text1"/>
        </w:rPr>
      </w:pPr>
      <w:r>
        <w:t xml:space="preserve">адрес сайта в информационно-телекоммуникационной сети Интернет </w:t>
      </w:r>
      <w:r w:rsidRPr="006373A8">
        <w:rPr>
          <w:color w:val="000000" w:themeColor="text1"/>
        </w:rPr>
        <w:t>www.adm</w:t>
      </w:r>
      <w:r w:rsidR="006373A8" w:rsidRPr="006373A8">
        <w:rPr>
          <w:color w:val="000000" w:themeColor="text1"/>
          <w:lang w:val="en-US"/>
        </w:rPr>
        <w:t>taiga</w:t>
      </w:r>
      <w:r w:rsidRPr="006373A8">
        <w:rPr>
          <w:color w:val="000000" w:themeColor="text1"/>
        </w:rPr>
        <w:t>.</w:t>
      </w:r>
      <w:proofErr w:type="spellStart"/>
      <w:r w:rsidRPr="006373A8">
        <w:rPr>
          <w:color w:val="000000" w:themeColor="text1"/>
        </w:rPr>
        <w:t>ru</w:t>
      </w:r>
      <w:proofErr w:type="spellEnd"/>
      <w:r w:rsidRPr="006373A8">
        <w:rPr>
          <w:color w:val="000000" w:themeColor="text1"/>
        </w:rPr>
        <w:t>;</w:t>
      </w:r>
    </w:p>
    <w:p w:rsidR="002B5CD0" w:rsidRPr="006373A8" w:rsidRDefault="002B5CD0" w:rsidP="002B5CD0">
      <w:pPr>
        <w:pStyle w:val="ConsPlusNormal"/>
        <w:ind w:firstLine="540"/>
        <w:jc w:val="both"/>
      </w:pPr>
      <w:r>
        <w:t xml:space="preserve">адрес электронной почты: </w:t>
      </w:r>
      <w:r w:rsidR="006373A8">
        <w:rPr>
          <w:lang w:val="en-US"/>
        </w:rPr>
        <w:t>taiga</w:t>
      </w:r>
      <w:r w:rsidR="006373A8" w:rsidRPr="006373A8">
        <w:t>-</w:t>
      </w:r>
      <w:proofErr w:type="spellStart"/>
      <w:r w:rsidR="006373A8">
        <w:rPr>
          <w:lang w:val="en-US"/>
        </w:rPr>
        <w:t>admih</w:t>
      </w:r>
      <w:proofErr w:type="spellEnd"/>
      <w:r w:rsidR="006373A8" w:rsidRPr="006373A8">
        <w:t>-</w:t>
      </w:r>
      <w:proofErr w:type="spellStart"/>
      <w:r w:rsidR="006373A8">
        <w:rPr>
          <w:lang w:val="en-US"/>
        </w:rPr>
        <w:t>xmao</w:t>
      </w:r>
      <w:proofErr w:type="spellEnd"/>
      <w:r w:rsidR="006373A8" w:rsidRPr="006373A8">
        <w:t>@</w:t>
      </w:r>
      <w:r w:rsidR="006373A8">
        <w:rPr>
          <w:lang w:val="en-US"/>
        </w:rPr>
        <w:t>mail</w:t>
      </w:r>
      <w:r w:rsidR="006373A8" w:rsidRPr="006373A8">
        <w:t>.</w:t>
      </w:r>
      <w:proofErr w:type="spellStart"/>
      <w:r w:rsidR="006373A8">
        <w:rPr>
          <w:lang w:val="en-US"/>
        </w:rPr>
        <w:t>ru</w:t>
      </w:r>
      <w:proofErr w:type="spellEnd"/>
    </w:p>
    <w:p w:rsidR="002B5CD0" w:rsidRDefault="002B5CD0" w:rsidP="002B5CD0">
      <w:pPr>
        <w:pStyle w:val="ConsPlusNormal"/>
        <w:ind w:firstLine="540"/>
        <w:jc w:val="both"/>
      </w:pPr>
      <w:bookmarkStart w:id="2" w:name="Par113"/>
      <w:bookmarkEnd w:id="2"/>
      <w:r>
        <w:t xml:space="preserve">15. </w:t>
      </w:r>
      <w:r w:rsidR="00D51DBE" w:rsidRPr="00D51DBE">
        <w:t>Ю</w:t>
      </w:r>
      <w:r w:rsidR="00D51DBE">
        <w:t>горская</w:t>
      </w:r>
      <w:r>
        <w:t xml:space="preserve"> межрайонная прокуратура Ханты-Мансийского автономного округа - Югры (далее - орган прокуратуры) (628</w:t>
      </w:r>
      <w:r w:rsidR="00D51DBE">
        <w:t>260</w:t>
      </w:r>
      <w:r>
        <w:t xml:space="preserve">, Тюменская область, Ханты-Мансийский автономный округ - Югра, </w:t>
      </w:r>
      <w:proofErr w:type="spellStart"/>
      <w:r w:rsidR="00D51DBE">
        <w:t>г</w:t>
      </w:r>
      <w:proofErr w:type="gramStart"/>
      <w:r w:rsidR="00D51DBE">
        <w:t>.Ю</w:t>
      </w:r>
      <w:proofErr w:type="gramEnd"/>
      <w:r w:rsidR="00D51DBE">
        <w:t>горск</w:t>
      </w:r>
      <w:proofErr w:type="spellEnd"/>
      <w:r>
        <w:t xml:space="preserve">, ул. </w:t>
      </w:r>
      <w:r w:rsidR="00D51DBE">
        <w:t>Железнодорожная</w:t>
      </w:r>
      <w:r>
        <w:t xml:space="preserve">, д. </w:t>
      </w:r>
      <w:r w:rsidR="00D51DBE">
        <w:t>33</w:t>
      </w:r>
      <w:r>
        <w:t>,  телефон: 8(3467</w:t>
      </w:r>
      <w:r w:rsidR="00D51DBE">
        <w:t>5</w:t>
      </w:r>
      <w:r>
        <w:t xml:space="preserve">) </w:t>
      </w:r>
      <w:r w:rsidR="00D51DBE">
        <w:t>7-65-64</w:t>
      </w:r>
      <w:r>
        <w:t>).</w:t>
      </w:r>
    </w:p>
    <w:p w:rsidR="002B5CD0" w:rsidRDefault="00E925B1" w:rsidP="002B5CD0">
      <w:pPr>
        <w:pStyle w:val="ConsPlusNormal"/>
        <w:ind w:firstLine="540"/>
        <w:jc w:val="both"/>
      </w:pPr>
      <w:bookmarkStart w:id="3" w:name="Par123"/>
      <w:bookmarkEnd w:id="3"/>
      <w:r>
        <w:t>16</w:t>
      </w:r>
      <w:r w:rsidR="002B5CD0">
        <w:t xml:space="preserve">. </w:t>
      </w:r>
      <w:proofErr w:type="gramStart"/>
      <w:r w:rsidR="002B5CD0">
        <w:t>Уполномоченный орган муниципального контроля в области торговой деятельности осуществляет информирование юридических лиц, индивидуальных предпринимателей по общим вопросам исполнения функции по муниципальному контролю в области торговой деятельности, в том числе о месте нахождения и графике работы органа муниципального контроля, нормативных правовых актах, регламентирующих исполнение функции по муниципальному контролю в области торговой деятельности.</w:t>
      </w:r>
      <w:proofErr w:type="gramEnd"/>
    </w:p>
    <w:p w:rsidR="002B5CD0" w:rsidRDefault="002B5CD0" w:rsidP="002B5CD0">
      <w:pPr>
        <w:pStyle w:val="ConsPlusNormal"/>
        <w:ind w:firstLine="540"/>
        <w:jc w:val="both"/>
      </w:pPr>
      <w:proofErr w:type="gramStart"/>
      <w:r>
        <w:t xml:space="preserve">Информация по указанным вопросам предоставляется с использованием средств телефонной связи, в письменной форме, а также размещается на Официальном информационном портале органов местного самоуправления </w:t>
      </w:r>
      <w:r w:rsidR="00BE4748">
        <w:t>городского поселения Таёжный</w:t>
      </w:r>
      <w:r>
        <w:t xml:space="preserve"> в информационно-тел</w:t>
      </w:r>
      <w:r w:rsidR="00BE4748">
        <w:t>екоммуникационной сети Интернет</w:t>
      </w:r>
      <w:r>
        <w:t>, федеральной государственной информационной системе "Единый портал государственных и муниципальных услуг (функций)" www.gosuslugi.ru (далее - Единый портал) и региональной информационной системе Ханты-Мансийского автономного округа - Югры "Портал государственных и муниципальных услуг</w:t>
      </w:r>
      <w:proofErr w:type="gramEnd"/>
      <w:r>
        <w:t xml:space="preserve"> (функций) Ханты-Мансийского автономного округа - Югры" 86.gosuslugi.ru (далее - региональный портал).</w:t>
      </w:r>
    </w:p>
    <w:p w:rsidR="002B5CD0" w:rsidRDefault="002B5CD0" w:rsidP="002B5CD0">
      <w:pPr>
        <w:pStyle w:val="ConsPlusNormal"/>
        <w:ind w:firstLine="540"/>
        <w:jc w:val="both"/>
      </w:pPr>
      <w:r>
        <w:t>При личном обращении представителей юридических лиц, индивидуальных предпринимателей информация представляется путем устного информирования.</w:t>
      </w:r>
    </w:p>
    <w:p w:rsidR="002B5CD0" w:rsidRDefault="002B5CD0" w:rsidP="002B5CD0">
      <w:pPr>
        <w:pStyle w:val="ConsPlusNormal"/>
        <w:ind w:firstLine="540"/>
        <w:jc w:val="both"/>
      </w:pPr>
      <w:r>
        <w:lastRenderedPageBreak/>
        <w:t>1</w:t>
      </w:r>
      <w:r w:rsidR="00402E1B">
        <w:t>7</w:t>
      </w:r>
      <w:r>
        <w:t>. На информационных стендах уполномоченного органа муниципального контроля в области торговой деятельности размещается текст настоящего административного регламента.</w:t>
      </w:r>
    </w:p>
    <w:p w:rsidR="002B5CD0" w:rsidRDefault="002B5CD0" w:rsidP="002B5CD0">
      <w:pPr>
        <w:pStyle w:val="ConsPlusNormal"/>
        <w:jc w:val="both"/>
      </w:pPr>
    </w:p>
    <w:p w:rsidR="002B5CD0" w:rsidRDefault="002B5CD0" w:rsidP="002B5CD0">
      <w:pPr>
        <w:pStyle w:val="ConsPlusNormal"/>
        <w:jc w:val="center"/>
        <w:outlineLvl w:val="2"/>
      </w:pPr>
      <w:r>
        <w:t>Глава 2. СРОК ИСПОЛНЕНИЯ МУНИЦИПАЛЬНОЙ ФУНКЦИИ</w:t>
      </w:r>
    </w:p>
    <w:p w:rsidR="002B5CD0" w:rsidRDefault="002B5CD0" w:rsidP="002B5CD0">
      <w:pPr>
        <w:pStyle w:val="ConsPlusNormal"/>
        <w:jc w:val="both"/>
      </w:pPr>
    </w:p>
    <w:p w:rsidR="002B5CD0" w:rsidRDefault="00402E1B" w:rsidP="002B5CD0">
      <w:pPr>
        <w:pStyle w:val="ConsPlusNormal"/>
        <w:ind w:firstLine="540"/>
        <w:jc w:val="both"/>
      </w:pPr>
      <w:r>
        <w:t>18</w:t>
      </w:r>
      <w:r w:rsidR="002B5CD0">
        <w:t>. Периодичность и срок исполнения функции по муниципальному контролю определяются ежегодным планом проверок и приказами руководителя, заместителя руководителя уполномоченного органа муниципального контроля о проведении внеплановых проверок.</w:t>
      </w:r>
    </w:p>
    <w:p w:rsidR="002B5CD0" w:rsidRDefault="0040340E" w:rsidP="002B5CD0">
      <w:pPr>
        <w:pStyle w:val="ConsPlusNormal"/>
        <w:ind w:firstLine="540"/>
        <w:jc w:val="both"/>
      </w:pPr>
      <w:r>
        <w:t xml:space="preserve">18.1. </w:t>
      </w:r>
      <w:r w:rsidR="002B5CD0">
        <w:t>Срок проведения плановых, внеплановых (документарных, выездных) проверок не может превышать двадцать рабочих дней.</w:t>
      </w:r>
    </w:p>
    <w:p w:rsidR="002B5CD0" w:rsidRDefault="0040340E" w:rsidP="002B5CD0">
      <w:pPr>
        <w:pStyle w:val="ConsPlusNormal"/>
        <w:ind w:firstLine="540"/>
        <w:jc w:val="both"/>
      </w:pPr>
      <w:r>
        <w:t xml:space="preserve">18.2. </w:t>
      </w:r>
      <w:r w:rsidR="002B5CD0">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2B5CD0">
        <w:t>микропредприятия</w:t>
      </w:r>
      <w:proofErr w:type="spellEnd"/>
      <w:r w:rsidR="002B5CD0">
        <w:t xml:space="preserve"> в год.</w:t>
      </w:r>
    </w:p>
    <w:p w:rsidR="0040340E" w:rsidRDefault="0040340E" w:rsidP="0040340E">
      <w:pPr>
        <w:pStyle w:val="ConsPlusNormal"/>
        <w:ind w:firstLine="540"/>
        <w:jc w:val="both"/>
      </w:pPr>
      <w:r>
        <w:t xml:space="preserve">18.3.  </w:t>
      </w:r>
      <w:proofErr w:type="gramStart"/>
      <w:r>
        <w:t xml:space="preserve">В случае необходимости при проведении проверки, указанной в </w:t>
      </w:r>
      <w:hyperlink r:id="rId30" w:history="1">
        <w:r>
          <w:rPr>
            <w:color w:val="0000FF"/>
          </w:rPr>
          <w:t>части 18.2. 2</w:t>
        </w:r>
      </w:hyperlink>
      <w:r>
        <w:t xml:space="preserve"> настоящего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t xml:space="preserve"> Повторное приостановление проведения проверки не допускается.</w:t>
      </w:r>
    </w:p>
    <w:p w:rsidR="0040340E" w:rsidRDefault="0040340E" w:rsidP="0040340E">
      <w:pPr>
        <w:pStyle w:val="ConsPlusNormal"/>
        <w:ind w:firstLine="540"/>
        <w:jc w:val="both"/>
      </w:pPr>
      <w:r>
        <w:t xml:space="preserve">18.4. 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B5CD0" w:rsidRDefault="0040340E" w:rsidP="002B5CD0">
      <w:pPr>
        <w:pStyle w:val="ConsPlusNormal"/>
        <w:ind w:firstLine="540"/>
        <w:jc w:val="both"/>
      </w:pPr>
      <w:r>
        <w:t xml:space="preserve">18.5. </w:t>
      </w:r>
      <w:r w:rsidR="002B5CD0">
        <w:t xml:space="preserve">В исключительных случаях, связанных с необходимостью проведения сложных </w:t>
      </w:r>
      <w:proofErr w:type="gramStart"/>
      <w:r w:rsidR="002B5CD0">
        <w:t>и(</w:t>
      </w:r>
      <w:proofErr w:type="gramEnd"/>
      <w:r w:rsidR="002B5CD0">
        <w:t xml:space="preserve">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заместителем руководителя уполномоченного органа муниципального контроля, но не более чем на двадцать рабочих дней, в отношении малых предприятий не более чем на пятьдесят часов, </w:t>
      </w:r>
      <w:proofErr w:type="spellStart"/>
      <w:r w:rsidR="002B5CD0">
        <w:t>микропредприятий</w:t>
      </w:r>
      <w:proofErr w:type="spellEnd"/>
      <w:r w:rsidR="002B5CD0">
        <w:t xml:space="preserve"> не более чем на пятнадцать часов.</w:t>
      </w:r>
    </w:p>
    <w:p w:rsidR="002B5CD0" w:rsidRDefault="002B5CD0" w:rsidP="002B5CD0">
      <w:pPr>
        <w:pStyle w:val="ConsPlusNormal"/>
        <w:ind w:firstLine="540"/>
        <w:jc w:val="both"/>
      </w:pPr>
      <w:r>
        <w:t>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B5CD0" w:rsidRDefault="002B5CD0" w:rsidP="002B5CD0">
      <w:pPr>
        <w:pStyle w:val="ConsPlusNormal"/>
        <w:jc w:val="both"/>
      </w:pPr>
    </w:p>
    <w:p w:rsidR="002B5CD0" w:rsidRDefault="002B5CD0" w:rsidP="002B5CD0">
      <w:pPr>
        <w:pStyle w:val="ConsPlusNormal"/>
        <w:jc w:val="center"/>
        <w:outlineLvl w:val="1"/>
      </w:pPr>
      <w:r>
        <w:t>Раздел 3. СОСТАВ, ПОСЛЕДОВАТЕЛЬНОСТЬ И СРОКИ ВЫПОЛНЕНИЯ</w:t>
      </w:r>
    </w:p>
    <w:p w:rsidR="008765F7" w:rsidRDefault="002B5CD0" w:rsidP="002B5CD0">
      <w:pPr>
        <w:pStyle w:val="ConsPlusNormal"/>
        <w:jc w:val="center"/>
      </w:pPr>
      <w:r>
        <w:lastRenderedPageBreak/>
        <w:t xml:space="preserve">АДМИНИСТРАТИВНЫХ ПРОЦЕДУР (ДЕЙСТВИЙ), </w:t>
      </w:r>
    </w:p>
    <w:p w:rsidR="002B5CD0" w:rsidRDefault="002B5CD0" w:rsidP="008765F7">
      <w:pPr>
        <w:pStyle w:val="ConsPlusNormal"/>
        <w:jc w:val="center"/>
      </w:pPr>
      <w:r>
        <w:t>ТРЕБОВАНИЯ К ПОРЯДКУ</w:t>
      </w:r>
      <w:r w:rsidR="008765F7">
        <w:t xml:space="preserve"> </w:t>
      </w:r>
      <w:r>
        <w:t>ИХ ВЫПОЛНЕНИЯ, В ТОМ ЧИСЛЕ ОСОБЕННОСТИ ВЫПОЛНЕНИЯ</w:t>
      </w:r>
      <w:r w:rsidR="008765F7">
        <w:t xml:space="preserve"> </w:t>
      </w:r>
      <w:r>
        <w:t>АДМИНИСТРАТИВНЫХ ПРОЦЕДУР (ДЕЙСТВИЙ) В ЭЛЕКТРОННОЙ ФОРМЕ</w:t>
      </w:r>
    </w:p>
    <w:p w:rsidR="002B5CD0" w:rsidRDefault="002B5CD0" w:rsidP="002B5CD0">
      <w:pPr>
        <w:pStyle w:val="ConsPlusNormal"/>
        <w:jc w:val="both"/>
      </w:pPr>
    </w:p>
    <w:p w:rsidR="002B5CD0" w:rsidRDefault="002B5CD0" w:rsidP="002B5CD0">
      <w:pPr>
        <w:pStyle w:val="ConsPlusNormal"/>
        <w:jc w:val="center"/>
        <w:outlineLvl w:val="2"/>
      </w:pPr>
      <w:r>
        <w:t>Глава 1. ПЕРЕЧЕНЬ АДМИНИСТРАТИВНЫХ ПРОЦЕДУР</w:t>
      </w:r>
    </w:p>
    <w:p w:rsidR="002B5CD0" w:rsidRDefault="002B5CD0" w:rsidP="002B5CD0">
      <w:pPr>
        <w:pStyle w:val="ConsPlusNormal"/>
        <w:jc w:val="both"/>
      </w:pPr>
    </w:p>
    <w:p w:rsidR="002B5CD0" w:rsidRDefault="00944144" w:rsidP="002B5CD0">
      <w:pPr>
        <w:pStyle w:val="ConsPlusNormal"/>
        <w:ind w:firstLine="540"/>
        <w:jc w:val="both"/>
      </w:pPr>
      <w:r>
        <w:t>19</w:t>
      </w:r>
      <w:r w:rsidR="002B5CD0">
        <w:t>. Исполнение функции по муниципальному контролю в области торговой деятельности включает в себя следующие административные процедуры:</w:t>
      </w:r>
    </w:p>
    <w:p w:rsidR="002B5CD0" w:rsidRDefault="002B5CD0" w:rsidP="002B5CD0">
      <w:pPr>
        <w:pStyle w:val="ConsPlusNormal"/>
        <w:ind w:firstLine="540"/>
        <w:jc w:val="both"/>
      </w:pPr>
      <w:r>
        <w:t>1) подготовка ежегодного плана проведения плановых проверок;</w:t>
      </w:r>
    </w:p>
    <w:p w:rsidR="002B5CD0" w:rsidRDefault="002B5CD0" w:rsidP="002B5CD0">
      <w:pPr>
        <w:pStyle w:val="ConsPlusNormal"/>
        <w:ind w:firstLine="540"/>
        <w:jc w:val="both"/>
      </w:pPr>
      <w:r>
        <w:t>2) организация плановой проверки;</w:t>
      </w:r>
    </w:p>
    <w:p w:rsidR="002B5CD0" w:rsidRDefault="002B5CD0" w:rsidP="002B5CD0">
      <w:pPr>
        <w:pStyle w:val="ConsPlusNormal"/>
        <w:ind w:firstLine="540"/>
        <w:jc w:val="both"/>
      </w:pPr>
      <w:r>
        <w:t>3) проведение плановой проверки;</w:t>
      </w:r>
    </w:p>
    <w:p w:rsidR="002B5CD0" w:rsidRDefault="002B5CD0" w:rsidP="002B5CD0">
      <w:pPr>
        <w:pStyle w:val="ConsPlusNormal"/>
        <w:ind w:firstLine="540"/>
        <w:jc w:val="both"/>
      </w:pPr>
      <w:r>
        <w:t>4) организация внеплановой проверки;</w:t>
      </w:r>
    </w:p>
    <w:p w:rsidR="002B5CD0" w:rsidRDefault="002B5CD0" w:rsidP="002B5CD0">
      <w:pPr>
        <w:pStyle w:val="ConsPlusNormal"/>
        <w:ind w:firstLine="540"/>
        <w:jc w:val="both"/>
      </w:pPr>
      <w:r>
        <w:t>5) проведение внеплановой проверки;</w:t>
      </w:r>
    </w:p>
    <w:p w:rsidR="002B5CD0" w:rsidRDefault="002B5CD0" w:rsidP="002B5CD0">
      <w:pPr>
        <w:pStyle w:val="ConsPlusNormal"/>
        <w:ind w:firstLine="540"/>
        <w:jc w:val="both"/>
      </w:pPr>
      <w:r>
        <w:t>6) оформление результата проверки;</w:t>
      </w:r>
    </w:p>
    <w:p w:rsidR="002B5CD0" w:rsidRDefault="002B5CD0" w:rsidP="002B5CD0">
      <w:pPr>
        <w:pStyle w:val="ConsPlusNormal"/>
        <w:ind w:firstLine="540"/>
        <w:jc w:val="both"/>
      </w:pPr>
      <w:r>
        <w:t>7) принятие мер по фактам нарушений, выявленных при проведении проверки.</w:t>
      </w:r>
    </w:p>
    <w:p w:rsidR="002B5CD0" w:rsidRDefault="002B5CD0" w:rsidP="002B5CD0">
      <w:pPr>
        <w:pStyle w:val="ConsPlusNormal"/>
        <w:ind w:firstLine="540"/>
        <w:jc w:val="both"/>
      </w:pPr>
      <w:r>
        <w:t>Функция муниципального контроля в области торговой деятельности в электронной форме не осуществляется.</w:t>
      </w:r>
    </w:p>
    <w:p w:rsidR="002B5CD0" w:rsidRDefault="00482EF7" w:rsidP="002B5CD0">
      <w:pPr>
        <w:pStyle w:val="ConsPlusNormal"/>
        <w:ind w:firstLine="540"/>
        <w:jc w:val="both"/>
      </w:pPr>
      <w:hyperlink w:anchor="Par419" w:history="1">
        <w:r w:rsidR="002B5CD0">
          <w:rPr>
            <w:color w:val="0000FF"/>
          </w:rPr>
          <w:t>Блок-схема</w:t>
        </w:r>
      </w:hyperlink>
      <w:r w:rsidR="002B5CD0">
        <w:t xml:space="preserve"> последовательности административных процедур проведения уполномоченным органом проверки при осуществлении муниципального контроля в области торговой деятельности представлена в приложении к настоящему административному регламенту.</w:t>
      </w:r>
    </w:p>
    <w:p w:rsidR="002B5CD0" w:rsidRDefault="002B5CD0" w:rsidP="002B5CD0">
      <w:pPr>
        <w:pStyle w:val="ConsPlusNormal"/>
        <w:jc w:val="both"/>
      </w:pPr>
    </w:p>
    <w:p w:rsidR="002B5CD0" w:rsidRDefault="002B5CD0" w:rsidP="002B5CD0">
      <w:pPr>
        <w:pStyle w:val="ConsPlusNormal"/>
        <w:jc w:val="center"/>
        <w:outlineLvl w:val="2"/>
      </w:pPr>
      <w:r>
        <w:t xml:space="preserve">Глава 2. ПОДГОТОВКА ЕЖЕГОДНОГО ПЛАНА ПРОВЕДЕНИЯ </w:t>
      </w:r>
      <w:proofErr w:type="gramStart"/>
      <w:r>
        <w:t>ПЛАНОВЫХ</w:t>
      </w:r>
      <w:proofErr w:type="gramEnd"/>
    </w:p>
    <w:p w:rsidR="002B5CD0" w:rsidRDefault="002B5CD0" w:rsidP="002B5CD0">
      <w:pPr>
        <w:pStyle w:val="ConsPlusNormal"/>
        <w:jc w:val="center"/>
      </w:pPr>
      <w:r>
        <w:t>ПРОВЕРОК</w:t>
      </w:r>
    </w:p>
    <w:p w:rsidR="002B5CD0" w:rsidRDefault="002B5CD0" w:rsidP="002B5CD0">
      <w:pPr>
        <w:pStyle w:val="ConsPlusNormal"/>
        <w:jc w:val="both"/>
      </w:pPr>
    </w:p>
    <w:p w:rsidR="002B5CD0" w:rsidRDefault="00944144" w:rsidP="002B5CD0">
      <w:pPr>
        <w:pStyle w:val="ConsPlusNormal"/>
        <w:ind w:firstLine="540"/>
        <w:jc w:val="both"/>
      </w:pPr>
      <w:r>
        <w:t>20</w:t>
      </w:r>
      <w:r w:rsidR="002B5CD0">
        <w:t xml:space="preserve">. Основанием для начала исполнения административной процедуры по подготовке ежегодного плана проведения плановых проверок (далее - План проверок) является наступление </w:t>
      </w:r>
      <w:proofErr w:type="gramStart"/>
      <w:r w:rsidR="002B5CD0">
        <w:t>срока подготовки проекта ежегодного плана проведения плановых</w:t>
      </w:r>
      <w:proofErr w:type="gramEnd"/>
      <w:r w:rsidR="002B5CD0">
        <w:t xml:space="preserve"> проверок, установленного законодательством Российской Федерации.</w:t>
      </w:r>
    </w:p>
    <w:p w:rsidR="002B5CD0" w:rsidRDefault="00944144" w:rsidP="002B5CD0">
      <w:pPr>
        <w:pStyle w:val="ConsPlusNormal"/>
        <w:ind w:firstLine="540"/>
        <w:jc w:val="both"/>
      </w:pPr>
      <w:r>
        <w:t>21</w:t>
      </w:r>
      <w:r w:rsidR="002B5CD0">
        <w:t>. Должностным лицом, ответственным за выполнение административной процедуры, является руководитель уполномоченного органа муниципального контроля в области торговой деятельности.</w:t>
      </w:r>
    </w:p>
    <w:p w:rsidR="002B5CD0" w:rsidRDefault="00944144" w:rsidP="002B5CD0">
      <w:pPr>
        <w:pStyle w:val="ConsPlusNormal"/>
        <w:ind w:firstLine="540"/>
        <w:jc w:val="both"/>
      </w:pPr>
      <w:r>
        <w:t>22</w:t>
      </w:r>
      <w:r w:rsidR="002B5CD0">
        <w:t xml:space="preserve">. </w:t>
      </w:r>
      <w:proofErr w:type="gramStart"/>
      <w:r w:rsidR="002B5CD0">
        <w:t xml:space="preserve">Проект Плана проверок юридических лиц и индивидуальных предпринимателей разрабатывается уполномоченным органом муниципального контроля в области торговой деятельности по типовой </w:t>
      </w:r>
      <w:hyperlink r:id="rId31" w:history="1">
        <w:r w:rsidR="002B5CD0" w:rsidRPr="00944144">
          <w:rPr>
            <w:color w:val="000000" w:themeColor="text1"/>
          </w:rPr>
          <w:t>форме</w:t>
        </w:r>
      </w:hyperlink>
      <w:r w:rsidR="002B5CD0">
        <w:t>, установленной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2B5CD0" w:rsidRDefault="00944144" w:rsidP="002B5CD0">
      <w:pPr>
        <w:pStyle w:val="ConsPlusNormal"/>
        <w:ind w:firstLine="540"/>
        <w:jc w:val="both"/>
      </w:pPr>
      <w:r>
        <w:t>23</w:t>
      </w:r>
      <w:r w:rsidR="002B5CD0">
        <w:t>. Основанием для включения юридических лиц и индивидуальных предпринимателей в План проверок является истечение трех лет со дня:</w:t>
      </w:r>
    </w:p>
    <w:p w:rsidR="002B5CD0" w:rsidRDefault="002B5CD0" w:rsidP="002B5CD0">
      <w:pPr>
        <w:pStyle w:val="ConsPlusNormal"/>
        <w:ind w:firstLine="540"/>
        <w:jc w:val="both"/>
      </w:pPr>
      <w:r>
        <w:lastRenderedPageBreak/>
        <w:t>1) государственной регистрации юридического лица, индивидуального предпринимателя;</w:t>
      </w:r>
    </w:p>
    <w:p w:rsidR="002B5CD0" w:rsidRDefault="002B5CD0" w:rsidP="002B5CD0">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2B5CD0" w:rsidRDefault="002B5CD0" w:rsidP="002B5CD0">
      <w:pPr>
        <w:pStyle w:val="ConsPlusNormal"/>
        <w:ind w:firstLine="540"/>
        <w:jc w:val="both"/>
      </w:pPr>
      <w:proofErr w:type="gramStart"/>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B5CD0" w:rsidRDefault="002B5CD0" w:rsidP="002B5CD0">
      <w:pPr>
        <w:pStyle w:val="ConsPlusNormal"/>
        <w:ind w:firstLine="540"/>
        <w:jc w:val="both"/>
      </w:pPr>
      <w:r>
        <w:t xml:space="preserve">В ежегодном Плане проведения плановых проверок указываются сведения, </w:t>
      </w:r>
      <w:r w:rsidRPr="00FF1363">
        <w:rPr>
          <w:color w:val="000000" w:themeColor="text1"/>
        </w:rPr>
        <w:t xml:space="preserve">предусмотренные </w:t>
      </w:r>
      <w:hyperlink r:id="rId32" w:history="1">
        <w:r w:rsidRPr="00FF1363">
          <w:rPr>
            <w:color w:val="000000" w:themeColor="text1"/>
          </w:rPr>
          <w:t>пунктом 4 статьи 9</w:t>
        </w:r>
      </w:hyperlink>
      <w:r w:rsidRPr="00FF1363">
        <w:rPr>
          <w:color w:val="000000" w:themeColor="text1"/>
        </w:rPr>
        <w:t xml:space="preserve"> Федерального закона от 26.12.2008 N 294-</w:t>
      </w:r>
      <w:r>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5CD0" w:rsidRDefault="00FF1363" w:rsidP="002B5CD0">
      <w:pPr>
        <w:pStyle w:val="ConsPlusNormal"/>
        <w:ind w:firstLine="540"/>
        <w:jc w:val="both"/>
      </w:pPr>
      <w:r>
        <w:t>24</w:t>
      </w:r>
      <w:r w:rsidR="002B5CD0">
        <w:t>. Проект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после его формирования в срок до сентября года, предшествующего году проведения плановых проверок, направляется уполномоченным органом в орган прокуратуры.</w:t>
      </w:r>
    </w:p>
    <w:p w:rsidR="002B5CD0" w:rsidRPr="008C70A0" w:rsidRDefault="00FF1363" w:rsidP="002B5CD0">
      <w:pPr>
        <w:pStyle w:val="ConsPlusNormal"/>
        <w:ind w:firstLine="540"/>
        <w:jc w:val="both"/>
        <w:rPr>
          <w:i/>
        </w:rPr>
      </w:pPr>
      <w:r>
        <w:t>25</w:t>
      </w:r>
      <w:r w:rsidR="002B5CD0">
        <w:t xml:space="preserve">. </w:t>
      </w:r>
      <w:proofErr w:type="gramStart"/>
      <w:r w:rsidR="008C70A0" w:rsidRPr="00E64E83">
        <w:rPr>
          <w:color w:val="000000"/>
          <w:shd w:val="clear" w:color="auto" w:fill="FFFFFF"/>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w:t>
      </w:r>
      <w:hyperlink r:id="rId33" w:anchor="/document/12164247/entry/94" w:history="1">
        <w:r w:rsidR="008C70A0" w:rsidRPr="00E64E83">
          <w:rPr>
            <w:rStyle w:val="a9"/>
            <w:color w:val="000000"/>
            <w:shd w:val="clear" w:color="auto" w:fill="FFFFFF"/>
          </w:rPr>
          <w:t>частью 4</w:t>
        </w:r>
      </w:hyperlink>
      <w:r w:rsidR="008C70A0" w:rsidRPr="00E64E83">
        <w:rPr>
          <w:color w:val="000000"/>
          <w:shd w:val="clear" w:color="auto" w:fill="FFFFFF"/>
        </w:rPr>
        <w:t> </w:t>
      </w:r>
      <w:r w:rsidR="008C70A0">
        <w:rPr>
          <w:color w:val="000000"/>
          <w:shd w:val="clear" w:color="auto" w:fill="FFFFFF"/>
        </w:rPr>
        <w:t xml:space="preserve">статьи 9 </w:t>
      </w:r>
      <w:r w:rsidR="008C70A0" w:rsidRPr="00EE3E80">
        <w:rPr>
          <w:color w:val="000000"/>
          <w:shd w:val="clear" w:color="auto" w:fill="FFFFFF"/>
        </w:rPr>
        <w:t>Федерального закона</w:t>
      </w:r>
      <w:r w:rsidR="008C70A0">
        <w:rPr>
          <w:color w:val="000000"/>
          <w:shd w:val="clear" w:color="auto" w:fill="FFFFFF"/>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C70A0" w:rsidRPr="00E64E83">
        <w:rPr>
          <w:color w:val="000000"/>
          <w:shd w:val="clear" w:color="auto" w:fill="FFFFFF"/>
        </w:rPr>
        <w:t xml:space="preserve"> и в срок до 1 октября года, предшествующего году проведения плановых</w:t>
      </w:r>
      <w:proofErr w:type="gramEnd"/>
      <w:r w:rsidR="008C70A0" w:rsidRPr="00E64E83">
        <w:rPr>
          <w:color w:val="000000"/>
          <w:shd w:val="clear" w:color="auto" w:fill="FFFFFF"/>
        </w:rPr>
        <w:t xml:space="preserve">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Start"/>
      <w:r w:rsidR="008C70A0" w:rsidRPr="00E64E83">
        <w:rPr>
          <w:color w:val="000000"/>
          <w:shd w:val="clear" w:color="auto" w:fill="FFFFFF"/>
        </w:rPr>
        <w:t>.</w:t>
      </w:r>
      <w:r w:rsidR="008C70A0">
        <w:rPr>
          <w:color w:val="000000"/>
          <w:shd w:val="clear" w:color="auto" w:fill="FFFFFF"/>
        </w:rPr>
        <w:t>(</w:t>
      </w:r>
      <w:proofErr w:type="gramEnd"/>
      <w:r w:rsidR="008C70A0">
        <w:rPr>
          <w:i/>
          <w:color w:val="000000"/>
          <w:shd w:val="clear" w:color="auto" w:fill="FFFFFF"/>
        </w:rPr>
        <w:t>в редакции постановления от 16.10.2017 № 261нпа)</w:t>
      </w:r>
    </w:p>
    <w:p w:rsidR="002B5CD0" w:rsidRDefault="00FF1363" w:rsidP="002B5CD0">
      <w:pPr>
        <w:pStyle w:val="ConsPlusNormal"/>
        <w:ind w:firstLine="540"/>
        <w:jc w:val="both"/>
      </w:pPr>
      <w:r>
        <w:t>26</w:t>
      </w:r>
      <w:r w:rsidR="002B5CD0">
        <w:t>. В случае поступления предложений органа прокуратуры, сформированных по результатам рассмотрения проекта ежегодного Плана проведения плановых проверок, уполномоченный орган дорабатывает (в случае необходимости) проект Плана с учетом предложений органа прокуратуры. План утверждается руководителем уполномоченного органа и в срок до ноября года, предшествующего году проведения плановых проверок, направляется в орган прокуратуры.</w:t>
      </w:r>
    </w:p>
    <w:p w:rsidR="002B5CD0" w:rsidRDefault="00FF1363" w:rsidP="002B5CD0">
      <w:pPr>
        <w:pStyle w:val="ConsPlusNormal"/>
        <w:ind w:firstLine="540"/>
        <w:jc w:val="both"/>
      </w:pPr>
      <w:r>
        <w:t>27</w:t>
      </w:r>
      <w:r w:rsidR="002B5CD0">
        <w:t xml:space="preserve">. Ежегодный план проведения плановых проверок доводится до сведения заинтересованных лиц посредством его размещения на Официальном информационном портале органов местного </w:t>
      </w:r>
      <w:r w:rsidR="002B5CD0" w:rsidRPr="000A27F6">
        <w:rPr>
          <w:color w:val="000000" w:themeColor="text1"/>
        </w:rPr>
        <w:t xml:space="preserve">самоуправления </w:t>
      </w:r>
      <w:r w:rsidR="00B1151E" w:rsidRPr="000A27F6">
        <w:rPr>
          <w:color w:val="000000" w:themeColor="text1"/>
        </w:rPr>
        <w:t>городского поселения Таёжный</w:t>
      </w:r>
      <w:r w:rsidR="002B5CD0" w:rsidRPr="000A27F6">
        <w:rPr>
          <w:color w:val="000000" w:themeColor="text1"/>
        </w:rPr>
        <w:t xml:space="preserve"> в информационно-телекоммуникационной сети Интернет (www.</w:t>
      </w:r>
      <w:r w:rsidR="00B1151E" w:rsidRPr="000A27F6">
        <w:rPr>
          <w:color w:val="000000" w:themeColor="text1"/>
        </w:rPr>
        <w:t>admtaiga.ru</w:t>
      </w:r>
      <w:r w:rsidR="002B5CD0" w:rsidRPr="000A27F6">
        <w:rPr>
          <w:color w:val="000000" w:themeColor="text1"/>
        </w:rPr>
        <w:t xml:space="preserve">) в срок до декабря года, предшествующего году проведения </w:t>
      </w:r>
      <w:r w:rsidR="002B5CD0">
        <w:t>плановых проверок, либо иным доступным способом.</w:t>
      </w:r>
    </w:p>
    <w:p w:rsidR="002B5CD0" w:rsidRDefault="00FF1363" w:rsidP="002B5CD0">
      <w:pPr>
        <w:pStyle w:val="ConsPlusNormal"/>
        <w:ind w:firstLine="540"/>
        <w:jc w:val="both"/>
      </w:pPr>
      <w:r>
        <w:lastRenderedPageBreak/>
        <w:t>28</w:t>
      </w:r>
      <w:r w:rsidR="002B5CD0">
        <w:t>. 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индивидуальным предпринимателем деятельности, а также в связи с наступлением обязательств непреодолимой силы.</w:t>
      </w:r>
    </w:p>
    <w:p w:rsidR="002B5CD0" w:rsidRDefault="00FF1363" w:rsidP="002B5CD0">
      <w:pPr>
        <w:pStyle w:val="ConsPlusNormal"/>
        <w:ind w:firstLine="540"/>
        <w:jc w:val="both"/>
      </w:pPr>
      <w:r>
        <w:t>29</w:t>
      </w:r>
      <w:r w:rsidR="002B5CD0">
        <w:t>. Сведения о внесенных в ежегодный План проведения плановых проверок изменениях направляются в 10-дневный срок со дня их внесения в орган прокуратуры, а также размещаются в информационно-телекоммуникационной сети Интернет (www.admhmansy.ru).</w:t>
      </w:r>
    </w:p>
    <w:p w:rsidR="002B5CD0" w:rsidRDefault="00FF1363" w:rsidP="002B5CD0">
      <w:pPr>
        <w:pStyle w:val="ConsPlusNormal"/>
        <w:ind w:firstLine="540"/>
        <w:jc w:val="both"/>
      </w:pPr>
      <w:r>
        <w:t>30</w:t>
      </w:r>
      <w:r w:rsidR="002B5CD0">
        <w:t>. Критериями принятия решения о готовности проекта Плана проверок для утверждения являются:</w:t>
      </w:r>
    </w:p>
    <w:p w:rsidR="002B5CD0" w:rsidRDefault="002B5CD0" w:rsidP="002B5CD0">
      <w:pPr>
        <w:pStyle w:val="ConsPlusNormal"/>
        <w:ind w:firstLine="540"/>
        <w:jc w:val="both"/>
      </w:pPr>
      <w:r>
        <w:t>соответствие Плана проверок установленной форме;</w:t>
      </w:r>
    </w:p>
    <w:p w:rsidR="002B5CD0" w:rsidRDefault="002B5CD0" w:rsidP="002B5CD0">
      <w:pPr>
        <w:pStyle w:val="ConsPlusNormal"/>
        <w:ind w:firstLine="540"/>
        <w:jc w:val="both"/>
      </w:pPr>
      <w:r>
        <w:t>согласование проекта Плана проверок с органом прокуратуры.</w:t>
      </w:r>
    </w:p>
    <w:p w:rsidR="002B5CD0" w:rsidRPr="00B52DE4" w:rsidRDefault="00FF1363" w:rsidP="002B5CD0">
      <w:pPr>
        <w:pStyle w:val="ConsPlusNormal"/>
        <w:ind w:firstLine="540"/>
        <w:jc w:val="both"/>
        <w:rPr>
          <w:color w:val="000000" w:themeColor="text1"/>
        </w:rPr>
      </w:pPr>
      <w:r>
        <w:t>31</w:t>
      </w:r>
      <w:r w:rsidR="002B5CD0">
        <w:t xml:space="preserve">. Результатом административной процедуры является утвержденный руководителем уполномоченного органа муниципального контроля План проверок и размещение Плана проверок на Официальном информационном портале </w:t>
      </w:r>
      <w:r w:rsidR="00B23B37">
        <w:t xml:space="preserve">органов местного </w:t>
      </w:r>
      <w:r w:rsidR="00B23B37" w:rsidRPr="00B52DE4">
        <w:rPr>
          <w:color w:val="000000" w:themeColor="text1"/>
        </w:rPr>
        <w:t>самоуправления городского поселения Таёжный в информационно-телекоммуникационной сети Интернет (www.admtaiga.ru)</w:t>
      </w:r>
      <w:r w:rsidR="002B5CD0" w:rsidRPr="00B52DE4">
        <w:rPr>
          <w:color w:val="000000" w:themeColor="text1"/>
        </w:rPr>
        <w:t>.</w:t>
      </w:r>
    </w:p>
    <w:p w:rsidR="002B5CD0" w:rsidRDefault="00FF1363" w:rsidP="002B5CD0">
      <w:pPr>
        <w:pStyle w:val="ConsPlusNormal"/>
        <w:ind w:firstLine="540"/>
        <w:jc w:val="both"/>
      </w:pPr>
      <w:r>
        <w:t>32</w:t>
      </w:r>
      <w:r w:rsidR="002B5CD0">
        <w:t>. Способом фиксации результата выполнения административной процедуры является утверждение Плана проверок руководителем уполномоченного органа муниципального контроля.</w:t>
      </w:r>
    </w:p>
    <w:p w:rsidR="002B5CD0" w:rsidRDefault="002B5CD0" w:rsidP="002B5CD0">
      <w:pPr>
        <w:pStyle w:val="ConsPlusNormal"/>
        <w:jc w:val="both"/>
      </w:pPr>
    </w:p>
    <w:p w:rsidR="002B5CD0" w:rsidRDefault="002B5CD0" w:rsidP="002B5CD0">
      <w:pPr>
        <w:pStyle w:val="ConsPlusNormal"/>
        <w:jc w:val="center"/>
        <w:outlineLvl w:val="2"/>
      </w:pPr>
      <w:r>
        <w:t>Глава 3. ОРГАНИЗАЦИЯ ПЛАНОВОЙ ПРОВЕРКИ</w:t>
      </w:r>
    </w:p>
    <w:p w:rsidR="002B5CD0" w:rsidRDefault="002B5CD0" w:rsidP="002B5CD0">
      <w:pPr>
        <w:pStyle w:val="ConsPlusNormal"/>
        <w:jc w:val="both"/>
      </w:pPr>
    </w:p>
    <w:p w:rsidR="002B5CD0" w:rsidRDefault="00FF1363" w:rsidP="002B5CD0">
      <w:pPr>
        <w:pStyle w:val="ConsPlusNormal"/>
        <w:ind w:firstLine="540"/>
        <w:jc w:val="both"/>
      </w:pPr>
      <w:r>
        <w:t>33</w:t>
      </w:r>
      <w:r w:rsidR="002B5CD0">
        <w:t>. Основанием для начала исполнения административной процедуры по организации плановой проверки является наступление планового срока проведения проверки юридического лица, индивидуального предпринимателя в соответствии с ежегодным планом проведения плановых проверок.</w:t>
      </w:r>
    </w:p>
    <w:p w:rsidR="002B5CD0" w:rsidRDefault="00FF1363" w:rsidP="002B5CD0">
      <w:pPr>
        <w:pStyle w:val="ConsPlusNormal"/>
        <w:ind w:firstLine="540"/>
        <w:jc w:val="both"/>
      </w:pPr>
      <w:r>
        <w:t>34</w:t>
      </w:r>
      <w:r w:rsidR="002B5CD0">
        <w:t>. Должностным лицом, ответственным за выполнение административной процедуры, является должностное лицо уполномоченного органа, назначенное руководителем, заместителем руководителя уполномоченного органа, ответственным за проведение плановой проверки.</w:t>
      </w:r>
    </w:p>
    <w:p w:rsidR="008C70A0" w:rsidRDefault="008C70A0" w:rsidP="008C70A0">
      <w:pPr>
        <w:pStyle w:val="ConsPlusNormal"/>
        <w:ind w:firstLine="540"/>
        <w:jc w:val="both"/>
      </w:pPr>
      <w:r>
        <w:t>35. Должностное лицо уполномоченного органа муниципального контроля готовит проект распоряжения о проведении плановой проверки.</w:t>
      </w:r>
    </w:p>
    <w:p w:rsidR="008C70A0" w:rsidRDefault="008C70A0" w:rsidP="008C70A0">
      <w:pPr>
        <w:pStyle w:val="ConsPlusNormal"/>
        <w:ind w:firstLine="540"/>
        <w:jc w:val="both"/>
      </w:pPr>
      <w:r>
        <w:t>35.1. Подготовленный проект распоряжения о назначении проверки передается на подпись руководителю, заместителю руководителя уполномоченного органа муниципального контроля.</w:t>
      </w:r>
    </w:p>
    <w:p w:rsidR="008C70A0" w:rsidRDefault="008C70A0" w:rsidP="008C70A0">
      <w:pPr>
        <w:pStyle w:val="ConsPlusNormal"/>
        <w:ind w:firstLine="540"/>
        <w:jc w:val="both"/>
      </w:pPr>
      <w:r>
        <w:rPr>
          <w:color w:val="000000"/>
        </w:rPr>
        <w:t xml:space="preserve">35.2. </w:t>
      </w:r>
      <w:r w:rsidRPr="00FF1363">
        <w:rPr>
          <w:color w:val="000000"/>
        </w:rPr>
        <w:t xml:space="preserve">Типовая </w:t>
      </w:r>
      <w:hyperlink r:id="rId34" w:history="1">
        <w:r w:rsidRPr="00FF1363">
          <w:rPr>
            <w:color w:val="000000"/>
          </w:rPr>
          <w:t>форма</w:t>
        </w:r>
      </w:hyperlink>
      <w:r w:rsidRPr="00FF1363">
        <w:rPr>
          <w:color w:val="000000"/>
        </w:rPr>
        <w:t xml:space="preserve"> приказа утверждена приказом Министерства экономического</w:t>
      </w:r>
      <w:r>
        <w:t xml:space="preserve">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C70A0" w:rsidRPr="005F5F78" w:rsidRDefault="008C70A0" w:rsidP="008C70A0">
      <w:pPr>
        <w:pStyle w:val="ConsPlusNormal"/>
        <w:ind w:firstLine="540"/>
        <w:jc w:val="both"/>
        <w:rPr>
          <w:color w:val="000000"/>
        </w:rPr>
      </w:pPr>
      <w:r w:rsidRPr="005F5F78">
        <w:rPr>
          <w:color w:val="000000"/>
        </w:rPr>
        <w:t>35.3. В приказе руководителя, заместителя руководителя органа муниципального контроля указываются:</w:t>
      </w:r>
    </w:p>
    <w:p w:rsidR="008C70A0" w:rsidRPr="00E628F8" w:rsidRDefault="008C70A0" w:rsidP="008C70A0">
      <w:pPr>
        <w:pStyle w:val="s1"/>
        <w:shd w:val="clear" w:color="auto" w:fill="FFFFFF"/>
        <w:spacing w:before="0" w:beforeAutospacing="0" w:after="0" w:afterAutospacing="0"/>
        <w:ind w:firstLine="567"/>
        <w:jc w:val="both"/>
        <w:rPr>
          <w:color w:val="22272F"/>
        </w:rPr>
      </w:pPr>
      <w:r w:rsidRPr="00E628F8">
        <w:rPr>
          <w:color w:val="22272F"/>
        </w:rPr>
        <w:lastRenderedPageBreak/>
        <w:t>1) наименование органа муниципального контроля, а также вид  муниципального контроля;</w:t>
      </w:r>
    </w:p>
    <w:p w:rsidR="008C70A0" w:rsidRPr="00E628F8" w:rsidRDefault="008C70A0" w:rsidP="008C70A0">
      <w:pPr>
        <w:pStyle w:val="s1"/>
        <w:shd w:val="clear" w:color="auto" w:fill="FFFFFF"/>
        <w:spacing w:before="0" w:beforeAutospacing="0" w:after="0" w:afterAutospacing="0"/>
        <w:ind w:firstLine="567"/>
        <w:jc w:val="both"/>
        <w:rPr>
          <w:color w:val="22272F"/>
        </w:rPr>
      </w:pPr>
      <w:r w:rsidRPr="00E628F8">
        <w:rPr>
          <w:color w:val="22272F"/>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C70A0" w:rsidRPr="00E628F8" w:rsidRDefault="008C70A0" w:rsidP="008C70A0">
      <w:pPr>
        <w:pStyle w:val="s1"/>
        <w:shd w:val="clear" w:color="auto" w:fill="FFFFFF"/>
        <w:spacing w:before="0" w:beforeAutospacing="0" w:after="0" w:afterAutospacing="0"/>
        <w:ind w:firstLine="567"/>
        <w:jc w:val="both"/>
        <w:rPr>
          <w:color w:val="22272F"/>
        </w:rPr>
      </w:pPr>
      <w:r w:rsidRPr="00E628F8">
        <w:rPr>
          <w:color w:val="22272F"/>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C70A0" w:rsidRPr="00E628F8" w:rsidRDefault="008C70A0" w:rsidP="008C70A0">
      <w:pPr>
        <w:pStyle w:val="s1"/>
        <w:shd w:val="clear" w:color="auto" w:fill="FFFFFF"/>
        <w:spacing w:before="0" w:beforeAutospacing="0" w:after="0" w:afterAutospacing="0"/>
        <w:ind w:firstLine="567"/>
        <w:jc w:val="both"/>
        <w:rPr>
          <w:color w:val="22272F"/>
        </w:rPr>
      </w:pPr>
      <w:r w:rsidRPr="00E628F8">
        <w:rPr>
          <w:color w:val="22272F"/>
        </w:rPr>
        <w:t>4) цели, задачи, предмет проверки и срок ее проведения;</w:t>
      </w:r>
    </w:p>
    <w:p w:rsidR="008C70A0" w:rsidRPr="00E628F8" w:rsidRDefault="008C70A0" w:rsidP="008C70A0">
      <w:pPr>
        <w:pStyle w:val="s1"/>
        <w:shd w:val="clear" w:color="auto" w:fill="FFFFFF"/>
        <w:spacing w:before="0" w:beforeAutospacing="0" w:after="0" w:afterAutospacing="0"/>
        <w:ind w:firstLine="567"/>
        <w:jc w:val="both"/>
        <w:rPr>
          <w:color w:val="22272F"/>
        </w:rPr>
      </w:pPr>
      <w:r w:rsidRPr="00E628F8">
        <w:rPr>
          <w:color w:val="22272F"/>
        </w:rPr>
        <w:t>5) правовые основания проведения проверки;</w:t>
      </w:r>
    </w:p>
    <w:p w:rsidR="008C70A0" w:rsidRPr="00E628F8" w:rsidRDefault="008C70A0" w:rsidP="008C70A0">
      <w:pPr>
        <w:pStyle w:val="s1"/>
        <w:shd w:val="clear" w:color="auto" w:fill="FFFFFF"/>
        <w:spacing w:before="0" w:beforeAutospacing="0" w:after="0" w:afterAutospacing="0"/>
        <w:ind w:firstLine="567"/>
        <w:jc w:val="both"/>
        <w:rPr>
          <w:color w:val="22272F"/>
        </w:rPr>
      </w:pPr>
      <w:r w:rsidRPr="00E628F8">
        <w:rPr>
          <w:color w:val="22272F"/>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C70A0" w:rsidRPr="00E628F8" w:rsidRDefault="008C70A0" w:rsidP="008C70A0">
      <w:pPr>
        <w:pStyle w:val="s1"/>
        <w:shd w:val="clear" w:color="auto" w:fill="FFFFFF"/>
        <w:spacing w:before="0" w:beforeAutospacing="0" w:after="0" w:afterAutospacing="0"/>
        <w:ind w:firstLine="567"/>
        <w:jc w:val="both"/>
        <w:rPr>
          <w:color w:val="22272F"/>
        </w:rPr>
      </w:pPr>
      <w:r w:rsidRPr="00E628F8">
        <w:rPr>
          <w:color w:val="22272F"/>
        </w:rPr>
        <w:t>6) сроки проведения и перечень мероприятий по контролю, необходимых для достижения целей и задач проведения проверки;</w:t>
      </w:r>
    </w:p>
    <w:p w:rsidR="008C70A0" w:rsidRPr="00E628F8" w:rsidRDefault="008C70A0" w:rsidP="008C70A0">
      <w:pPr>
        <w:pStyle w:val="s1"/>
        <w:shd w:val="clear" w:color="auto" w:fill="FFFFFF"/>
        <w:spacing w:before="0" w:beforeAutospacing="0" w:after="0" w:afterAutospacing="0"/>
        <w:ind w:firstLine="567"/>
        <w:jc w:val="both"/>
        <w:rPr>
          <w:color w:val="22272F"/>
        </w:rPr>
      </w:pPr>
      <w:hyperlink r:id="rId35" w:anchor="/document/12192082/entry/0" w:history="1">
        <w:r w:rsidRPr="00E628F8">
          <w:rPr>
            <w:rStyle w:val="a9"/>
            <w:color w:val="000000"/>
          </w:rPr>
          <w:t>7)</w:t>
        </w:r>
      </w:hyperlink>
      <w:r w:rsidRPr="00E628F8">
        <w:rPr>
          <w:color w:val="000000"/>
        </w:rPr>
        <w:t> </w:t>
      </w:r>
      <w:r w:rsidRPr="00E628F8">
        <w:rPr>
          <w:color w:val="22272F"/>
        </w:rPr>
        <w:t>перечень административных регламентов по осуществлению муниципального контроля;</w:t>
      </w:r>
    </w:p>
    <w:p w:rsidR="008C70A0" w:rsidRPr="00E628F8" w:rsidRDefault="008C70A0" w:rsidP="008C70A0">
      <w:pPr>
        <w:pStyle w:val="s1"/>
        <w:shd w:val="clear" w:color="auto" w:fill="FFFFFF"/>
        <w:spacing w:before="0" w:beforeAutospacing="0" w:after="0" w:afterAutospacing="0"/>
        <w:ind w:firstLine="567"/>
        <w:jc w:val="both"/>
        <w:rPr>
          <w:color w:val="22272F"/>
        </w:rPr>
      </w:pPr>
      <w:r w:rsidRPr="00E628F8">
        <w:rPr>
          <w:color w:val="22272F"/>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C70A0" w:rsidRPr="00E628F8" w:rsidRDefault="008C70A0" w:rsidP="008C70A0">
      <w:pPr>
        <w:pStyle w:val="s1"/>
        <w:shd w:val="clear" w:color="auto" w:fill="FFFFFF"/>
        <w:spacing w:before="0" w:beforeAutospacing="0" w:after="0" w:afterAutospacing="0"/>
        <w:ind w:firstLine="567"/>
        <w:jc w:val="both"/>
        <w:rPr>
          <w:color w:val="22272F"/>
        </w:rPr>
      </w:pPr>
      <w:r w:rsidRPr="00E628F8">
        <w:rPr>
          <w:color w:val="22272F"/>
        </w:rPr>
        <w:t>9) даты начала и окончания проведения проверки;</w:t>
      </w:r>
    </w:p>
    <w:p w:rsidR="008C70A0" w:rsidRPr="00E628F8" w:rsidRDefault="008C70A0" w:rsidP="008C70A0">
      <w:pPr>
        <w:pStyle w:val="s1"/>
        <w:shd w:val="clear" w:color="auto" w:fill="FFFFFF"/>
        <w:spacing w:before="0" w:beforeAutospacing="0" w:after="0" w:afterAutospacing="0"/>
        <w:ind w:firstLine="567"/>
        <w:jc w:val="both"/>
        <w:rPr>
          <w:color w:val="22272F"/>
        </w:rPr>
      </w:pPr>
      <w:r w:rsidRPr="00E628F8">
        <w:rPr>
          <w:color w:val="22272F"/>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8C70A0" w:rsidRPr="008C70A0" w:rsidRDefault="008C70A0" w:rsidP="008C70A0">
      <w:pPr>
        <w:pStyle w:val="ConsPlusNormal"/>
        <w:ind w:firstLine="540"/>
        <w:jc w:val="both"/>
        <w:rPr>
          <w:i/>
        </w:rPr>
      </w:pPr>
      <w:r w:rsidRPr="009E188A">
        <w:rPr>
          <w:color w:val="000000"/>
        </w:rPr>
        <w:t>35.3</w:t>
      </w:r>
      <w:r>
        <w:rPr>
          <w:color w:val="FF0000"/>
        </w:rPr>
        <w:t xml:space="preserve">. </w:t>
      </w:r>
      <w:r>
        <w:t>Руководитель, заместитель руководителя уполномоченного органа муниципального контроля подписывает приказ о назначении проверки и передает на регистрацию в порядке делопроизводства, принятом в уполномоченном органе муниципального контроля</w:t>
      </w:r>
      <w:proofErr w:type="gramStart"/>
      <w:r>
        <w:t>.</w:t>
      </w:r>
      <w:r>
        <w:rPr>
          <w:i/>
        </w:rPr>
        <w:t>(</w:t>
      </w:r>
      <w:proofErr w:type="gramEnd"/>
      <w:r>
        <w:rPr>
          <w:i/>
        </w:rPr>
        <w:t>в редакции постановления от 16.10.2017 № 261нпа)</w:t>
      </w:r>
    </w:p>
    <w:p w:rsidR="002B5CD0" w:rsidRDefault="00FF1363" w:rsidP="008C70A0">
      <w:pPr>
        <w:pStyle w:val="ConsPlusNormal"/>
        <w:ind w:firstLine="540"/>
        <w:jc w:val="both"/>
      </w:pPr>
      <w:r>
        <w:t>36</w:t>
      </w:r>
      <w:r w:rsidR="002B5CD0">
        <w:t>. Срок исполнения административной процедуры по подготовке к проведению плановой проверки составляет:</w:t>
      </w:r>
    </w:p>
    <w:p w:rsidR="002B5CD0" w:rsidRDefault="002B5CD0" w:rsidP="002B5CD0">
      <w:pPr>
        <w:pStyle w:val="ConsPlusNormal"/>
        <w:ind w:firstLine="540"/>
        <w:jc w:val="both"/>
      </w:pPr>
      <w:r>
        <w:t>разработка и подписание приказа руководителем, заместителем руководителя уполномоченного органа муниципального контроля о назначении проверки - не позднее 5 рабочих дней до даты уведомления субъекта проверки о проведении проверки;</w:t>
      </w:r>
    </w:p>
    <w:p w:rsidR="002B5CD0" w:rsidRDefault="002B5CD0" w:rsidP="002B5CD0">
      <w:pPr>
        <w:pStyle w:val="ConsPlusNormal"/>
        <w:ind w:firstLine="540"/>
        <w:jc w:val="both"/>
      </w:pPr>
      <w:r>
        <w:t xml:space="preserve">уведомление юридических лиц и индивидуальных предпринимателей о проведении плановой проверки - не </w:t>
      </w:r>
      <w:proofErr w:type="gramStart"/>
      <w:r>
        <w:t>позднее</w:t>
      </w:r>
      <w:proofErr w:type="gramEnd"/>
      <w:r>
        <w:t xml:space="preserve"> чем за 3 рабочих дня до начала проведения плановой проверки посредством направления заверенной печатью копии приказа о назначении проверки заказным почтовым отправлением с уведомлением о вручении или иным доступным способом.</w:t>
      </w:r>
    </w:p>
    <w:p w:rsidR="002B5CD0" w:rsidRDefault="00FF1363" w:rsidP="002B5CD0">
      <w:pPr>
        <w:pStyle w:val="ConsPlusNormal"/>
        <w:ind w:firstLine="540"/>
        <w:jc w:val="both"/>
      </w:pPr>
      <w:r>
        <w:t>37</w:t>
      </w:r>
      <w:r w:rsidR="002B5CD0">
        <w:t>. Критерием принятия решения о подготовке приказа о назначении плановой проверки является наличие юридического лица, индивидуального предпринимателя в ежегодном Плане проверок.</w:t>
      </w:r>
    </w:p>
    <w:p w:rsidR="002B5CD0" w:rsidRDefault="00FF1363" w:rsidP="002B5CD0">
      <w:pPr>
        <w:pStyle w:val="ConsPlusNormal"/>
        <w:ind w:firstLine="540"/>
        <w:jc w:val="both"/>
      </w:pPr>
      <w:r>
        <w:t>38</w:t>
      </w:r>
      <w:r w:rsidR="002B5CD0">
        <w:t>. Результатом исполнения административной процедуры является приказ о назначении проверки и уведомление юридического лица, индивидуального предпринимателя о проведении плановой проверки заказным почтовым отправлением с уведомлением о вручении или иным доступным способом.</w:t>
      </w:r>
    </w:p>
    <w:p w:rsidR="002B5CD0" w:rsidRDefault="00FF1363" w:rsidP="002B5CD0">
      <w:pPr>
        <w:pStyle w:val="ConsPlusNormal"/>
        <w:ind w:firstLine="540"/>
        <w:jc w:val="both"/>
      </w:pPr>
      <w:r>
        <w:t>39</w:t>
      </w:r>
      <w:r w:rsidR="002B5CD0">
        <w:t xml:space="preserve">. Способом фиксации результата является подписание руководителем, заместителем руководителя уполномоченного органа приказа о назначении </w:t>
      </w:r>
      <w:r w:rsidR="002B5CD0">
        <w:lastRenderedPageBreak/>
        <w:t>проверки юридического лица, индивидуального предпринимателя и получение сведений об уведомлении юридического лица, индивидуального предпринимателя о проведении плановой проверки.</w:t>
      </w:r>
    </w:p>
    <w:p w:rsidR="002B5CD0" w:rsidRDefault="002B5CD0" w:rsidP="002B5CD0">
      <w:pPr>
        <w:pStyle w:val="ConsPlusNormal"/>
        <w:jc w:val="both"/>
      </w:pPr>
    </w:p>
    <w:p w:rsidR="002B5CD0" w:rsidRDefault="002B5CD0" w:rsidP="002B5CD0">
      <w:pPr>
        <w:pStyle w:val="ConsPlusNormal"/>
        <w:jc w:val="center"/>
        <w:outlineLvl w:val="2"/>
      </w:pPr>
      <w:r>
        <w:t>Глава 4. ПРОВЕДЕНИЕ ПЛАНОВОЙ ПРОВЕРКИ</w:t>
      </w:r>
    </w:p>
    <w:p w:rsidR="002B5CD0" w:rsidRDefault="002B5CD0" w:rsidP="002B5CD0">
      <w:pPr>
        <w:pStyle w:val="ConsPlusNormal"/>
        <w:jc w:val="both"/>
      </w:pPr>
    </w:p>
    <w:p w:rsidR="002B5CD0" w:rsidRDefault="00FF1363" w:rsidP="002B5CD0">
      <w:pPr>
        <w:pStyle w:val="ConsPlusNormal"/>
        <w:ind w:firstLine="540"/>
        <w:jc w:val="both"/>
      </w:pPr>
      <w:r>
        <w:t>40</w:t>
      </w:r>
      <w:r w:rsidR="002B5CD0">
        <w:t>. Основанием для начала административной процедуры является наступление срока проведения плановой проверки, подписание приказа руководителем, заместителем руководителя уполномоченного органа муниципального контроля о назначении плановой проверки.</w:t>
      </w:r>
    </w:p>
    <w:p w:rsidR="002B5CD0" w:rsidRDefault="00FF1363" w:rsidP="002B5CD0">
      <w:pPr>
        <w:pStyle w:val="ConsPlusNormal"/>
        <w:ind w:firstLine="540"/>
        <w:jc w:val="both"/>
      </w:pPr>
      <w:r>
        <w:t>41</w:t>
      </w:r>
      <w:r w:rsidR="002B5CD0">
        <w:t>. Должностным лицом, ответственным за выполнение административной процедуры, является должностное лицо уполномоченного органа, указанное в приказе о проведении проверки.</w:t>
      </w:r>
    </w:p>
    <w:p w:rsidR="002B5CD0" w:rsidRDefault="00FF1363" w:rsidP="002B5CD0">
      <w:pPr>
        <w:pStyle w:val="ConsPlusNormal"/>
        <w:ind w:firstLine="540"/>
        <w:jc w:val="both"/>
      </w:pPr>
      <w:bookmarkStart w:id="4" w:name="Par206"/>
      <w:bookmarkEnd w:id="4"/>
      <w:r>
        <w:t>42</w:t>
      </w:r>
      <w:r w:rsidR="002B5CD0">
        <w:t xml:space="preserve">. Плановая проверка проводится в форме документарной проверки </w:t>
      </w:r>
      <w:proofErr w:type="gramStart"/>
      <w:r w:rsidR="002B5CD0">
        <w:t>и(</w:t>
      </w:r>
      <w:proofErr w:type="gramEnd"/>
      <w:r w:rsidR="002B5CD0">
        <w:t>или) выездной проверки.</w:t>
      </w:r>
    </w:p>
    <w:p w:rsidR="002B5CD0" w:rsidRDefault="00FF1363" w:rsidP="002B5CD0">
      <w:pPr>
        <w:pStyle w:val="ConsPlusNormal"/>
        <w:ind w:firstLine="540"/>
        <w:jc w:val="both"/>
      </w:pPr>
      <w:r>
        <w:t>43</w:t>
      </w:r>
      <w:r w:rsidR="002B5CD0">
        <w:t xml:space="preserve">. </w:t>
      </w:r>
      <w:proofErr w:type="gramStart"/>
      <w:r w:rsidR="002B5CD0">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w:t>
      </w:r>
      <w:proofErr w:type="gramEnd"/>
    </w:p>
    <w:p w:rsidR="002B5CD0" w:rsidRDefault="00FF1363" w:rsidP="002B5CD0">
      <w:pPr>
        <w:pStyle w:val="ConsPlusNormal"/>
        <w:ind w:firstLine="540"/>
        <w:jc w:val="both"/>
      </w:pPr>
      <w:r>
        <w:t>44</w:t>
      </w:r>
      <w:r w:rsidR="002B5CD0">
        <w:t>. Документарная проверка проводится по месту нахождения уполномоченного органа муниципального контроля.</w:t>
      </w:r>
    </w:p>
    <w:p w:rsidR="002B5CD0" w:rsidRDefault="00FF1363" w:rsidP="002B5CD0">
      <w:pPr>
        <w:pStyle w:val="ConsPlusNormal"/>
        <w:ind w:firstLine="540"/>
        <w:jc w:val="both"/>
      </w:pPr>
      <w:r>
        <w:t>45</w:t>
      </w:r>
      <w:r w:rsidR="002B5CD0">
        <w:t>. В процессе проведения документарной проверки должностными лицами уполномоченного органа в первую очередь рассматриваются документы субъекта проверки, имеющиеся в распоряжении уполномоченного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ранее в отношении этого субъекта проверки.</w:t>
      </w:r>
    </w:p>
    <w:p w:rsidR="002B5CD0" w:rsidRDefault="00FF1363" w:rsidP="002B5CD0">
      <w:pPr>
        <w:pStyle w:val="ConsPlusNormal"/>
        <w:ind w:firstLine="540"/>
        <w:jc w:val="both"/>
      </w:pPr>
      <w:r>
        <w:t>46</w:t>
      </w:r>
      <w:r w:rsidR="002B5CD0">
        <w:t xml:space="preserve">. </w:t>
      </w:r>
      <w:proofErr w:type="gramStart"/>
      <w:r w:rsidR="002B5CD0">
        <w:t>В случае если достоверность сведений, содержащихся в документах, имеющихся в распоряжении уполномоченного органа муниципального контроля, вызывает обоснованные сомнения либо эти сведения не позволяют оценить исполнение субъектом проверки установленных требований, должностное лицо уполномоченного органа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002B5CD0">
        <w:t xml:space="preserve"> К запросу прилагается заверенная печатью копия приказа руководителя, заместителя руководителя уполномоченного органа муниципального контроля о назначении документарной проверки.</w:t>
      </w:r>
    </w:p>
    <w:p w:rsidR="002B5CD0" w:rsidRDefault="002B5CD0" w:rsidP="002B5CD0">
      <w:pPr>
        <w:pStyle w:val="ConsPlusNormal"/>
        <w:ind w:firstLine="540"/>
        <w:jc w:val="both"/>
      </w:pPr>
      <w:r>
        <w:t>Запрос направляется заказным почтовым отправлением с уведомлением о вручении.</w:t>
      </w:r>
    </w:p>
    <w:p w:rsidR="002B5CD0" w:rsidRDefault="00FF1363" w:rsidP="002B5CD0">
      <w:pPr>
        <w:pStyle w:val="ConsPlusNormal"/>
        <w:ind w:firstLine="540"/>
        <w:jc w:val="both"/>
      </w:pPr>
      <w:r>
        <w:t>47</w:t>
      </w:r>
      <w:r w:rsidR="002B5CD0">
        <w:t>. В течение десяти рабочих дней со дня получения мотивированного запроса субъект проверки обязан направить должностному лицу уполномоченного органа указанные в запросе документы.</w:t>
      </w:r>
    </w:p>
    <w:p w:rsidR="002B5CD0" w:rsidRDefault="002B5CD0" w:rsidP="002B5CD0">
      <w:pPr>
        <w:pStyle w:val="ConsPlusNormal"/>
        <w:ind w:firstLine="540"/>
        <w:jc w:val="both"/>
      </w:pPr>
      <w:r>
        <w:lastRenderedPageBreak/>
        <w:t>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2B5CD0" w:rsidRDefault="00FF1363" w:rsidP="002B5CD0">
      <w:pPr>
        <w:pStyle w:val="ConsPlusNormal"/>
        <w:ind w:firstLine="540"/>
        <w:jc w:val="both"/>
      </w:pPr>
      <w:r>
        <w:t>48</w:t>
      </w:r>
      <w:r w:rsidR="002B5CD0">
        <w:t>. В случаях непредставления или несвоевременного представления сведений (информации) в уполномоченный орган муниципального контроля, повлекших невозможность проведения проверки, субъект проверки может быть привлечен к административной ответственности, а уполномоченный орган муниципального контроля завершает документарную проверку и проводит выездную проверку.</w:t>
      </w:r>
    </w:p>
    <w:p w:rsidR="002B5CD0" w:rsidRDefault="00FF1363" w:rsidP="002B5CD0">
      <w:pPr>
        <w:pStyle w:val="ConsPlusNormal"/>
        <w:ind w:firstLine="540"/>
        <w:jc w:val="both"/>
      </w:pPr>
      <w:r>
        <w:t>49</w:t>
      </w:r>
      <w:r w:rsidR="002B5CD0">
        <w:t>. Не допускается требовать нотариального удостоверения копий документов, если иное не предусмотрено законодательством Российской Федерации.</w:t>
      </w:r>
    </w:p>
    <w:p w:rsidR="002B5CD0" w:rsidRDefault="00FF1363" w:rsidP="002B5CD0">
      <w:pPr>
        <w:pStyle w:val="ConsPlusNormal"/>
        <w:ind w:firstLine="540"/>
        <w:jc w:val="both"/>
      </w:pPr>
      <w:r>
        <w:t>50</w:t>
      </w:r>
      <w:r w:rsidR="002B5CD0">
        <w:t xml:space="preserve">. В случае если в ходе документарной проверки выявлены ошибки </w:t>
      </w:r>
      <w:proofErr w:type="gramStart"/>
      <w:r w:rsidR="002B5CD0">
        <w:t>и(</w:t>
      </w:r>
      <w:proofErr w:type="gramEnd"/>
      <w:r w:rsidR="002B5CD0">
        <w:t>или) противоречия в представленных субъектом проверки документах либо несоответствие содержащимся в них сведений, содержащимся в имеющихся в уполномоченном органе и(или) полученным в ходе осуществления муниципального контроля документах, информация об этом направляется факсимильной связью с выводом отчета о передаче с факсимильного аппарата либо заказным почтовым отправлением с уведомлением о вручении субъекту проверки, либо иным доступным способом с требованием представить в течение десяти рабочих дней необходимые пояснения в письменной форме.</w:t>
      </w:r>
    </w:p>
    <w:p w:rsidR="002B5CD0" w:rsidRDefault="00FF1363" w:rsidP="002B5CD0">
      <w:pPr>
        <w:pStyle w:val="ConsPlusNormal"/>
        <w:ind w:firstLine="540"/>
        <w:jc w:val="both"/>
      </w:pPr>
      <w:r>
        <w:t>51</w:t>
      </w:r>
      <w:r w:rsidR="002B5CD0">
        <w:t xml:space="preserve">. Субъект проверки, представляющий в уполномоченный орган муниципального контроля пояснения относительно выявленных ошибок </w:t>
      </w:r>
      <w:proofErr w:type="gramStart"/>
      <w:r w:rsidR="002B5CD0">
        <w:t>и(</w:t>
      </w:r>
      <w:proofErr w:type="gramEnd"/>
      <w:r w:rsidR="002B5CD0">
        <w:t>или) противоречий в представленных документах либо относительно несоответствия сведений, вправе представить дополнительно документы, подтверждающие достоверность ранее представленных документов.</w:t>
      </w:r>
    </w:p>
    <w:p w:rsidR="002B5CD0" w:rsidRDefault="00FF1363" w:rsidP="002B5CD0">
      <w:pPr>
        <w:pStyle w:val="ConsPlusNormal"/>
        <w:ind w:firstLine="540"/>
        <w:jc w:val="both"/>
      </w:pPr>
      <w:r>
        <w:t>52</w:t>
      </w:r>
      <w:r w:rsidR="002B5CD0">
        <w:t xml:space="preserve">. </w:t>
      </w:r>
      <w:proofErr w:type="gramStart"/>
      <w:r w:rsidR="002B5CD0">
        <w:t>Должностное лицо, осуществляющее документарную проверку, обязано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 пояснения и документы, подтверждающие достоверность ранее представленных документов.</w:t>
      </w:r>
      <w:proofErr w:type="gramEnd"/>
      <w:r w:rsidR="002B5CD0">
        <w:t xml:space="preserve">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должностное лицо уполномоченного органа вправе провести выездную проверку.</w:t>
      </w:r>
    </w:p>
    <w:p w:rsidR="002B5CD0" w:rsidRDefault="00FF1363" w:rsidP="002B5CD0">
      <w:pPr>
        <w:pStyle w:val="ConsPlusNormal"/>
        <w:ind w:firstLine="540"/>
        <w:jc w:val="both"/>
      </w:pPr>
      <w:r>
        <w:t>53</w:t>
      </w:r>
      <w:r w:rsidR="002B5CD0">
        <w:t>. При проведении документарной проверки уполномоченный орган не вправе требовать от субъекта проверки предоставления сведений и документов, не относящихся к предмету документарной проверки.</w:t>
      </w:r>
    </w:p>
    <w:p w:rsidR="002B5CD0" w:rsidRDefault="00FF1363" w:rsidP="002B5CD0">
      <w:pPr>
        <w:pStyle w:val="ConsPlusNormal"/>
        <w:ind w:firstLine="540"/>
        <w:jc w:val="both"/>
      </w:pPr>
      <w:r>
        <w:t>54</w:t>
      </w:r>
      <w:r w:rsidR="002B5CD0">
        <w:t xml:space="preserve">. </w:t>
      </w:r>
      <w:proofErr w:type="gramStart"/>
      <w:r w:rsidR="002B5CD0">
        <w:t xml:space="preserve">Предметом выездной проверки в отношении юридических лиц, индивидуальных предпринимателей являются содержащиеся в их документах сведения, а также соответствие их работников, состояние используемых </w:t>
      </w:r>
      <w:r w:rsidR="002B5CD0">
        <w:lastRenderedPageBreak/>
        <w:t>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2B5CD0" w:rsidRDefault="002B5CD0" w:rsidP="002B5CD0">
      <w:pPr>
        <w:pStyle w:val="ConsPlusNormal"/>
        <w:ind w:firstLine="540"/>
        <w:jc w:val="both"/>
      </w:pPr>
      <w: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B5CD0" w:rsidRDefault="00FF1363" w:rsidP="002B5CD0">
      <w:pPr>
        <w:pStyle w:val="ConsPlusNormal"/>
        <w:ind w:firstLine="540"/>
        <w:jc w:val="both"/>
      </w:pPr>
      <w:r>
        <w:t>55</w:t>
      </w:r>
      <w:r w:rsidR="002B5CD0">
        <w:t xml:space="preserve">. Выездная проверка </w:t>
      </w:r>
      <w:proofErr w:type="gramStart"/>
      <w:r w:rsidR="002B5CD0">
        <w:t>проводится</w:t>
      </w:r>
      <w:proofErr w:type="gramEnd"/>
      <w:r w:rsidR="002B5CD0">
        <w:t xml:space="preserve"> в случае если при документарной проверке не представляется возможным:</w:t>
      </w:r>
    </w:p>
    <w:p w:rsidR="002B5CD0" w:rsidRDefault="002B5CD0" w:rsidP="002B5CD0">
      <w:pPr>
        <w:pStyle w:val="ConsPlusNormal"/>
        <w:ind w:firstLine="540"/>
        <w:jc w:val="both"/>
      </w:pPr>
      <w:r>
        <w:t>1) удостовериться в полноте и достоверности сведений, содержащихся в уведомлении о начале осуществления юридическим лицом, индивидуальным предпринимателем торговой деятельности;</w:t>
      </w:r>
    </w:p>
    <w:p w:rsidR="002B5CD0" w:rsidRDefault="002B5CD0" w:rsidP="002B5CD0">
      <w:pPr>
        <w:pStyle w:val="ConsPlusNormal"/>
        <w:ind w:firstLine="540"/>
        <w:jc w:val="both"/>
      </w:pPr>
      <w: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2B5CD0" w:rsidRDefault="00FF1363" w:rsidP="002B5CD0">
      <w:pPr>
        <w:pStyle w:val="ConsPlusNormal"/>
        <w:ind w:firstLine="540"/>
        <w:jc w:val="both"/>
      </w:pPr>
      <w:r>
        <w:t>56</w:t>
      </w:r>
      <w:r w:rsidR="002B5CD0">
        <w:t xml:space="preserve">. </w:t>
      </w:r>
      <w:proofErr w:type="gramStart"/>
      <w:r w:rsidR="002B5CD0">
        <w:t>Выездная проверка начинается с предъявления должностным лицом уполномоченного органа муниципального контроля субъекту проверки, его уполномоченному представителю служебного удостоверения и обязательного ознакомления с приказом руководителя, заместителя руководителя уполномоченного органа муниципального контроля о назначении выездной проверки и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002B5CD0">
        <w:t xml:space="preserve">, </w:t>
      </w:r>
      <w:proofErr w:type="gramStart"/>
      <w:r w:rsidR="002B5CD0">
        <w:t>привлекаемых</w:t>
      </w:r>
      <w:proofErr w:type="gramEnd"/>
      <w:r w:rsidR="002B5CD0">
        <w:t xml:space="preserve"> к выездной проверке, со сроками и условиями ее проведения.</w:t>
      </w:r>
    </w:p>
    <w:p w:rsidR="002B5CD0" w:rsidRDefault="00FF1363" w:rsidP="002B5CD0">
      <w:pPr>
        <w:pStyle w:val="ConsPlusNormal"/>
        <w:ind w:firstLine="540"/>
        <w:jc w:val="both"/>
      </w:pPr>
      <w:r>
        <w:t>57</w:t>
      </w:r>
      <w:r w:rsidR="002B5CD0">
        <w:t>. Заверенная печатью копия приказа руководителя, заместителя руководителя уполномоченного органа муниципального контроля о проведении проверки вручается под роспись должностными лицами уполномоченного органа муниципального контроля, проводящими проверку, субъекту проверки одновременно с предъявлением служебных удостоверений. По требованию подлежащего проверке лица должностные лица уполномоченного органа обязаны представить информацию об этом органе, а также об экспертах, экспертных организациях в целях подтверждения своих полномочий.</w:t>
      </w:r>
    </w:p>
    <w:p w:rsidR="002B5CD0" w:rsidRDefault="00FF1363" w:rsidP="002B5CD0">
      <w:pPr>
        <w:pStyle w:val="ConsPlusNormal"/>
        <w:ind w:firstLine="540"/>
        <w:jc w:val="both"/>
      </w:pPr>
      <w:r>
        <w:t>58</w:t>
      </w:r>
      <w:r w:rsidR="002B5CD0">
        <w:t>.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уполномоченного органа муниципального контроля обязаны ознакомить подлежащее проверке лицо с нормативными актами, регламентирующими порядок проведения мероприятий по муниципальному контролю в области торговой деятельности, и настоящим административным регламентом.</w:t>
      </w:r>
    </w:p>
    <w:p w:rsidR="002B5CD0" w:rsidRDefault="00FF1363" w:rsidP="002B5CD0">
      <w:pPr>
        <w:pStyle w:val="ConsPlusNormal"/>
        <w:ind w:firstLine="540"/>
        <w:jc w:val="both"/>
      </w:pPr>
      <w:r>
        <w:t>59</w:t>
      </w:r>
      <w:r w:rsidR="002B5CD0">
        <w:t xml:space="preserve">. </w:t>
      </w:r>
      <w:proofErr w:type="gramStart"/>
      <w:r w:rsidR="002B5CD0">
        <w:t xml:space="preserve">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 предоставить должностному лицу </w:t>
      </w:r>
      <w:r w:rsidR="002B5CD0">
        <w:lastRenderedPageBreak/>
        <w:t>уполномоченного органа,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002B5CD0">
        <w:t xml:space="preserve">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жилые (нежилые) помещения.</w:t>
      </w:r>
    </w:p>
    <w:p w:rsidR="002B5CD0" w:rsidRDefault="00FF1363" w:rsidP="002B5CD0">
      <w:pPr>
        <w:pStyle w:val="ConsPlusNormal"/>
        <w:ind w:firstLine="540"/>
        <w:jc w:val="both"/>
      </w:pPr>
      <w:r>
        <w:t>60</w:t>
      </w:r>
      <w:r w:rsidR="002B5CD0">
        <w:t>. Уполномоченный орган муниципального контроля может привлекать к проведению выездной проверки юридического лица, индивидуального предпринимателя аккредитованных экспертов и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По требованию субъекта проверки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2B5CD0" w:rsidRDefault="00FF1363" w:rsidP="002B5CD0">
      <w:pPr>
        <w:pStyle w:val="ConsPlusNormal"/>
        <w:ind w:firstLine="540"/>
        <w:jc w:val="both"/>
      </w:pPr>
      <w:r>
        <w:t>61</w:t>
      </w:r>
      <w:r w:rsidR="002B5CD0">
        <w:t>. По результатам осмотра (обследования, исследования) объекта проверки должностное лицо уполномоченного органа муниципального контроля, осуществляющее проверку, составляет акт осмотра.</w:t>
      </w:r>
    </w:p>
    <w:p w:rsidR="002B5CD0" w:rsidRDefault="002B5CD0" w:rsidP="002B5CD0">
      <w:pPr>
        <w:pStyle w:val="ConsPlusNormal"/>
        <w:ind w:firstLine="540"/>
        <w:jc w:val="both"/>
      </w:pPr>
      <w:r>
        <w:t>В акте делается запись о наличии или об отсутствии на проверяемом объекте нарушений обязательных требований или требований, установленных муниципальными правовыми актами, а также указываются:</w:t>
      </w:r>
    </w:p>
    <w:p w:rsidR="005751F6" w:rsidRDefault="005751F6" w:rsidP="005751F6">
      <w:pPr>
        <w:pStyle w:val="ConsPlusNormal"/>
        <w:ind w:firstLine="540"/>
        <w:jc w:val="both"/>
      </w:pPr>
      <w:r>
        <w:t>1) дата, время и место составления акта проверки;</w:t>
      </w:r>
    </w:p>
    <w:p w:rsidR="005751F6" w:rsidRDefault="005751F6" w:rsidP="005751F6">
      <w:pPr>
        <w:pStyle w:val="ConsPlusNormal"/>
        <w:ind w:firstLine="540"/>
        <w:jc w:val="both"/>
      </w:pPr>
      <w:r>
        <w:t>2) наименование органа государственного контроля (надзора) или органа муниципального контроля;</w:t>
      </w:r>
    </w:p>
    <w:p w:rsidR="005751F6" w:rsidRDefault="005751F6" w:rsidP="005751F6">
      <w:pPr>
        <w:pStyle w:val="ConsPlusNormal"/>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5751F6" w:rsidRDefault="005751F6" w:rsidP="005751F6">
      <w:pPr>
        <w:pStyle w:val="ConsPlusNormal"/>
        <w:ind w:firstLine="540"/>
        <w:jc w:val="both"/>
      </w:pPr>
      <w:r>
        <w:t>4) фамилии, имена, отчества и должности должностного лица или должностных лиц, проводивших проверку;</w:t>
      </w:r>
    </w:p>
    <w:p w:rsidR="005751F6" w:rsidRDefault="005751F6" w:rsidP="005751F6">
      <w:pPr>
        <w:pStyle w:val="ConsPlusNormal"/>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5751F6" w:rsidRDefault="005751F6" w:rsidP="005751F6">
      <w:pPr>
        <w:pStyle w:val="ConsPlusNormal"/>
        <w:ind w:firstLine="540"/>
        <w:jc w:val="both"/>
      </w:pPr>
      <w:r>
        <w:t>6) дата, время, продолжительность и место проведения проверки;</w:t>
      </w:r>
    </w:p>
    <w:p w:rsidR="005751F6" w:rsidRDefault="005751F6" w:rsidP="005751F6">
      <w:pPr>
        <w:pStyle w:val="ConsPlusNormal"/>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751F6" w:rsidRDefault="005751F6" w:rsidP="005751F6">
      <w:pPr>
        <w:pStyle w:val="ConsPlusNormal"/>
        <w:ind w:firstLine="540"/>
        <w:jc w:val="both"/>
      </w:pPr>
      <w:proofErr w:type="gramStart"/>
      <w: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w:t>
      </w:r>
      <w:r>
        <w:lastRenderedPageBreak/>
        <w:t>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t xml:space="preserve"> с отсутствием у юридического лица, индивидуального предпринимателя указанного журнала;</w:t>
      </w:r>
    </w:p>
    <w:p w:rsidR="005751F6" w:rsidRDefault="005751F6" w:rsidP="005751F6">
      <w:pPr>
        <w:pStyle w:val="ConsPlusNormal"/>
        <w:ind w:firstLine="540"/>
        <w:jc w:val="both"/>
      </w:pPr>
      <w:r>
        <w:t>9) подписи должностного лица или должностных лиц, проводивших проверку.</w:t>
      </w:r>
    </w:p>
    <w:p w:rsidR="002B5CD0" w:rsidRDefault="005751F6" w:rsidP="002B5CD0">
      <w:pPr>
        <w:pStyle w:val="ConsPlusNormal"/>
        <w:ind w:firstLine="540"/>
        <w:jc w:val="both"/>
      </w:pPr>
      <w:r>
        <w:t>62</w:t>
      </w:r>
      <w:r w:rsidR="002B5CD0">
        <w:t>. Акт осмотра составляется непосредственно на объекте проверки и подписывается всеми присутствующими при осмотре должностными лицами или уполномоченными представителями юридического лица (индивидуальным предпринимателем или его уполномоченным представителем), экспертами, должностными лицами уполномоченного органа.</w:t>
      </w:r>
    </w:p>
    <w:p w:rsidR="002B5CD0" w:rsidRDefault="005751F6" w:rsidP="002B5CD0">
      <w:pPr>
        <w:pStyle w:val="ConsPlusNormal"/>
        <w:ind w:firstLine="540"/>
        <w:jc w:val="both"/>
      </w:pPr>
      <w:r>
        <w:t>63</w:t>
      </w:r>
      <w:r w:rsidR="002B5CD0">
        <w:t>. Срок исполнения административных действий по проведению каждой плановой проверки устанавливается в приказе о назначении проверки, но не может превышать двадцать рабочих дней, со дня начала ее проведения по день окончания ее проведения.</w:t>
      </w:r>
    </w:p>
    <w:p w:rsidR="002B5CD0" w:rsidRDefault="002B5CD0" w:rsidP="002B5CD0">
      <w:pPr>
        <w:pStyle w:val="ConsPlusNormal"/>
        <w:ind w:firstLine="540"/>
        <w:jc w:val="both"/>
      </w:pPr>
      <w: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2B5CD0" w:rsidRDefault="002B5CD0" w:rsidP="002B5CD0">
      <w:pPr>
        <w:pStyle w:val="ConsPlusNormal"/>
        <w:ind w:firstLine="540"/>
        <w:jc w:val="both"/>
      </w:pPr>
      <w:proofErr w:type="gramStart"/>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заместителем руководителя уполномоченного органа муниципального контроля, но не более чем на двадцать рабочих дней, в отношении малых предприятий, </w:t>
      </w:r>
      <w:proofErr w:type="spellStart"/>
      <w:r>
        <w:t>микропредприятий</w:t>
      </w:r>
      <w:proofErr w:type="spellEnd"/>
      <w:r>
        <w:t xml:space="preserve"> - не более чем</w:t>
      </w:r>
      <w:proofErr w:type="gramEnd"/>
      <w:r>
        <w:t xml:space="preserve"> на пятнадцать часов.</w:t>
      </w:r>
    </w:p>
    <w:p w:rsidR="002B5CD0" w:rsidRDefault="005751F6" w:rsidP="002B5CD0">
      <w:pPr>
        <w:pStyle w:val="ConsPlusNormal"/>
        <w:ind w:firstLine="540"/>
        <w:jc w:val="both"/>
      </w:pPr>
      <w:bookmarkStart w:id="5" w:name="Par242"/>
      <w:bookmarkEnd w:id="5"/>
      <w:r>
        <w:t>64</w:t>
      </w:r>
      <w:r w:rsidR="002B5CD0">
        <w:t>. Приказ руководителя, заместителя руководителя уполномоченного органа о продлении срока проведения проверки должен быть подписан не позднее трех рабочих дней до окончания ранее установленного срока проверки.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трех рабочих дней, следующих за днем подписания соответствующего приказа.</w:t>
      </w:r>
    </w:p>
    <w:p w:rsidR="002B5CD0" w:rsidRDefault="005751F6" w:rsidP="002B5CD0">
      <w:pPr>
        <w:pStyle w:val="ConsPlusNormal"/>
        <w:ind w:firstLine="540"/>
        <w:jc w:val="both"/>
      </w:pPr>
      <w:r>
        <w:t>65</w:t>
      </w:r>
      <w:r w:rsidR="002B5CD0">
        <w:t>. Критерием принятия решения по административной процедуре является:</w:t>
      </w:r>
    </w:p>
    <w:p w:rsidR="002B5CD0" w:rsidRDefault="002B5CD0" w:rsidP="002B5CD0">
      <w:pPr>
        <w:pStyle w:val="ConsPlusNormal"/>
        <w:ind w:firstLine="540"/>
        <w:jc w:val="both"/>
      </w:pPr>
      <w:r>
        <w:t>1) полнота и достоверность сведений, представленных субъектом проверки;</w:t>
      </w:r>
    </w:p>
    <w:p w:rsidR="002B5CD0" w:rsidRDefault="002B5CD0" w:rsidP="002B5CD0">
      <w:pPr>
        <w:pStyle w:val="ConsPlusNormal"/>
        <w:ind w:firstLine="540"/>
        <w:jc w:val="both"/>
      </w:pPr>
      <w:r>
        <w:t>2) проведение в полном объеме мероприятий по контролю в области торговой деятельности, необходимых для достижения целей и задач проведения проверки.</w:t>
      </w:r>
    </w:p>
    <w:p w:rsidR="002B5CD0" w:rsidRDefault="005751F6" w:rsidP="002B5CD0">
      <w:pPr>
        <w:pStyle w:val="ConsPlusNormal"/>
        <w:ind w:firstLine="540"/>
        <w:jc w:val="both"/>
      </w:pPr>
      <w:r>
        <w:t>66.</w:t>
      </w:r>
      <w:r w:rsidR="002B5CD0">
        <w:t xml:space="preserve"> Результатом административной процедуры является установление факта наличия или отсутствия нарушений обязательных требований.</w:t>
      </w:r>
    </w:p>
    <w:p w:rsidR="002B5CD0" w:rsidRDefault="005751F6" w:rsidP="002B5CD0">
      <w:pPr>
        <w:pStyle w:val="ConsPlusNormal"/>
        <w:ind w:firstLine="540"/>
        <w:jc w:val="both"/>
      </w:pPr>
      <w:r>
        <w:t>67</w:t>
      </w:r>
      <w:r w:rsidR="002B5CD0">
        <w:t>. Способом фиксации результата выполнения административной процедуры является составление по установленной форме в отношении субъекта проверки акта плановой проверки, акта обследования.</w:t>
      </w:r>
    </w:p>
    <w:p w:rsidR="002B5CD0" w:rsidRDefault="002B5CD0" w:rsidP="002B5CD0">
      <w:pPr>
        <w:pStyle w:val="ConsPlusNormal"/>
        <w:jc w:val="both"/>
      </w:pPr>
    </w:p>
    <w:p w:rsidR="002B5CD0" w:rsidRDefault="002B5CD0" w:rsidP="002B5CD0">
      <w:pPr>
        <w:pStyle w:val="ConsPlusNormal"/>
        <w:jc w:val="center"/>
        <w:outlineLvl w:val="2"/>
      </w:pPr>
      <w:r>
        <w:t>Глава 5. ОРГАНИЗАЦИЯ ВНЕПЛАНОВОЙ ПРОВЕРКИ</w:t>
      </w:r>
    </w:p>
    <w:p w:rsidR="002B5CD0" w:rsidRDefault="002B5CD0" w:rsidP="002B5CD0">
      <w:pPr>
        <w:pStyle w:val="ConsPlusNormal"/>
        <w:jc w:val="both"/>
      </w:pPr>
    </w:p>
    <w:p w:rsidR="008C70A0" w:rsidRDefault="008C70A0" w:rsidP="008C70A0">
      <w:pPr>
        <w:pStyle w:val="ConsPlusNormal"/>
        <w:ind w:firstLine="567"/>
        <w:jc w:val="both"/>
        <w:rPr>
          <w:lang w:eastAsia="ru-RU"/>
        </w:rPr>
      </w:pPr>
      <w:bookmarkStart w:id="6" w:name="Par251"/>
      <w:bookmarkEnd w:id="6"/>
      <w:r>
        <w:lastRenderedPageBreak/>
        <w:t xml:space="preserve">68. </w:t>
      </w:r>
      <w:r>
        <w:rPr>
          <w:lang w:eastAsia="ru-RU"/>
        </w:rPr>
        <w:t>Основанием для проведения внеплановой проверки является:</w:t>
      </w:r>
    </w:p>
    <w:p w:rsidR="008C70A0" w:rsidRDefault="008C70A0" w:rsidP="008C70A0">
      <w:pPr>
        <w:pStyle w:val="ConsPlusNormal"/>
        <w:numPr>
          <w:ilvl w:val="0"/>
          <w:numId w:val="1"/>
        </w:numPr>
        <w:ind w:left="0" w:firstLine="567"/>
        <w:jc w:val="both"/>
        <w:rPr>
          <w:lang w:eastAsia="ru-RU"/>
        </w:rPr>
      </w:pPr>
      <w:r>
        <w:rPr>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C70A0" w:rsidRDefault="008C70A0" w:rsidP="008C70A0">
      <w:pPr>
        <w:pStyle w:val="ConsPlusNormal"/>
        <w:ind w:firstLine="567"/>
        <w:jc w:val="both"/>
        <w:rPr>
          <w:lang w:eastAsia="ru-RU"/>
        </w:rPr>
      </w:pPr>
      <w:proofErr w:type="gramStart"/>
      <w:r>
        <w:rPr>
          <w:lang w:eastAsia="ru-RU"/>
        </w:rPr>
        <w:t>1.1.)поступление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C70A0" w:rsidRDefault="008C70A0" w:rsidP="008C70A0">
      <w:pPr>
        <w:pStyle w:val="ConsPlusNormal"/>
        <w:ind w:firstLine="567"/>
        <w:jc w:val="both"/>
        <w:rPr>
          <w:lang w:eastAsia="ru-RU"/>
        </w:rPr>
      </w:pPr>
      <w:proofErr w:type="gramStart"/>
      <w:r>
        <w:rPr>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C70A0" w:rsidRDefault="008C70A0" w:rsidP="008C70A0">
      <w:pPr>
        <w:pStyle w:val="ConsPlusNormal"/>
        <w:ind w:firstLine="567"/>
        <w:jc w:val="both"/>
        <w:rPr>
          <w:lang w:eastAsia="ru-RU"/>
        </w:rPr>
      </w:pPr>
      <w:proofErr w:type="gramStart"/>
      <w:r>
        <w:rPr>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lang w:eastAsia="ru-RU"/>
        </w:rPr>
        <w:t xml:space="preserve"> государства, а также угрозы чрезвычайных ситуаций природного и техногенного характера;</w:t>
      </w:r>
    </w:p>
    <w:p w:rsidR="008C70A0" w:rsidRDefault="008C70A0" w:rsidP="008C70A0">
      <w:pPr>
        <w:pStyle w:val="ConsPlusNormal"/>
        <w:ind w:firstLine="567"/>
        <w:jc w:val="both"/>
        <w:rPr>
          <w:lang w:eastAsia="ru-RU"/>
        </w:rPr>
      </w:pPr>
      <w:proofErr w:type="gramStart"/>
      <w:r>
        <w:rPr>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lang w:eastAsia="ru-RU"/>
        </w:rPr>
        <w:t xml:space="preserve"> также возникновение чрезвычайных ситуаций природного и техногенного характера;</w:t>
      </w:r>
    </w:p>
    <w:p w:rsidR="008C70A0" w:rsidRDefault="008C70A0" w:rsidP="008C70A0">
      <w:pPr>
        <w:pStyle w:val="ConsPlusNormal"/>
        <w:ind w:firstLine="567"/>
        <w:jc w:val="both"/>
        <w:rPr>
          <w:color w:val="22272F"/>
          <w:shd w:val="clear" w:color="auto" w:fill="FFFFFF"/>
        </w:rPr>
      </w:pPr>
      <w:r>
        <w:rPr>
          <w:lang w:eastAsia="ru-RU"/>
        </w:rPr>
        <w:t xml:space="preserve">в) </w:t>
      </w:r>
      <w:r w:rsidRPr="002B57FD">
        <w:rPr>
          <w:color w:val="22272F"/>
          <w:shd w:val="clear" w:color="auto" w:fill="FFFFFF"/>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C70A0" w:rsidRDefault="008C70A0" w:rsidP="008C70A0">
      <w:pPr>
        <w:pStyle w:val="ConsPlusNormal"/>
        <w:ind w:firstLine="567"/>
        <w:jc w:val="both"/>
        <w:rPr>
          <w:color w:val="000000"/>
          <w:shd w:val="clear" w:color="auto" w:fill="FFFFFF"/>
        </w:rPr>
      </w:pPr>
      <w:proofErr w:type="gramStart"/>
      <w:r>
        <w:rPr>
          <w:color w:val="22272F"/>
          <w:shd w:val="clear" w:color="auto" w:fill="FFFFFF"/>
        </w:rPr>
        <w:lastRenderedPageBreak/>
        <w:t xml:space="preserve">2.1.) </w:t>
      </w:r>
      <w:r w:rsidRPr="00EE3E80">
        <w:rPr>
          <w:color w:val="000000"/>
          <w:shd w:val="clear" w:color="auto" w:fill="FFFFFF"/>
        </w:rPr>
        <w:t>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36" w:anchor="/document/12164247/entry/8101" w:history="1">
        <w:r w:rsidRPr="00EE3E80">
          <w:rPr>
            <w:rStyle w:val="a9"/>
            <w:color w:val="000000"/>
            <w:shd w:val="clear" w:color="auto" w:fill="FFFFFF"/>
          </w:rPr>
          <w:t>частях 1</w:t>
        </w:r>
      </w:hyperlink>
      <w:r w:rsidRPr="00EE3E80">
        <w:rPr>
          <w:color w:val="000000"/>
          <w:shd w:val="clear" w:color="auto" w:fill="FFFFFF"/>
        </w:rPr>
        <w:t> и </w:t>
      </w:r>
      <w:hyperlink r:id="rId37" w:anchor="/document/12164247/entry/8102" w:history="1">
        <w:r w:rsidRPr="00EE3E80">
          <w:rPr>
            <w:rStyle w:val="a9"/>
            <w:color w:val="000000"/>
            <w:shd w:val="clear" w:color="auto" w:fill="FFFFFF"/>
          </w:rPr>
          <w:t>2 статьи 8.1</w:t>
        </w:r>
      </w:hyperlink>
      <w:r w:rsidRPr="00EE3E80">
        <w:rPr>
          <w:color w:val="000000"/>
          <w:shd w:val="clear" w:color="auto" w:fill="FFFFFF"/>
        </w:rPr>
        <w:t>  Федерального закона</w:t>
      </w:r>
      <w:r>
        <w:rPr>
          <w:color w:val="000000"/>
          <w:shd w:val="clear" w:color="auto" w:fill="FFFFFF"/>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E3E80">
        <w:rPr>
          <w:color w:val="000000"/>
          <w:shd w:val="clear" w:color="auto" w:fill="FFFFFF"/>
        </w:rPr>
        <w:t>, параметров деятельности юридического лица, индивидуального предпринимателя, соответствие которым или отклонение</w:t>
      </w:r>
      <w:proofErr w:type="gramEnd"/>
      <w:r w:rsidRPr="00EE3E80">
        <w:rPr>
          <w:color w:val="000000"/>
          <w:shd w:val="clear" w:color="auto" w:fill="FFFFFF"/>
        </w:rPr>
        <w:t xml:space="preserve"> от </w:t>
      </w:r>
      <w:proofErr w:type="gramStart"/>
      <w:r w:rsidRPr="00EE3E80">
        <w:rPr>
          <w:color w:val="000000"/>
          <w:shd w:val="clear" w:color="auto" w:fill="FFFFFF"/>
        </w:rPr>
        <w:t>которых</w:t>
      </w:r>
      <w:proofErr w:type="gramEnd"/>
      <w:r w:rsidRPr="00EE3E80">
        <w:rPr>
          <w:color w:val="000000"/>
          <w:shd w:val="clear" w:color="auto" w:fill="FFFFFF"/>
        </w:rPr>
        <w:t xml:space="preserve">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8C70A0" w:rsidRPr="008C70A0" w:rsidRDefault="008C70A0" w:rsidP="008C70A0">
      <w:pPr>
        <w:pStyle w:val="ConsPlusNormal"/>
        <w:ind w:firstLine="540"/>
        <w:jc w:val="both"/>
      </w:pPr>
      <w:r>
        <w:rPr>
          <w:color w:val="000000"/>
          <w:shd w:val="clear" w:color="auto" w:fill="FFFFFF"/>
        </w:rPr>
        <w:t xml:space="preserve">3.) </w:t>
      </w:r>
      <w:r w:rsidRPr="00EE3E80">
        <w:rPr>
          <w:color w:val="000000"/>
          <w:shd w:val="clear" w:color="auto" w:fill="FFFFFF"/>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sidRPr="00EE3E80">
        <w:rPr>
          <w:color w:val="000000"/>
          <w:shd w:val="clear" w:color="auto" w:fill="FFFFFF"/>
        </w:rPr>
        <w:t>.</w:t>
      </w:r>
      <w:proofErr w:type="gramEnd"/>
      <w:r>
        <w:t xml:space="preserve"> </w:t>
      </w:r>
      <w:r>
        <w:rPr>
          <w:i/>
        </w:rPr>
        <w:t>(</w:t>
      </w:r>
      <w:proofErr w:type="gramStart"/>
      <w:r>
        <w:rPr>
          <w:i/>
        </w:rPr>
        <w:t>в</w:t>
      </w:r>
      <w:proofErr w:type="gramEnd"/>
      <w:r>
        <w:rPr>
          <w:i/>
        </w:rPr>
        <w:t xml:space="preserve"> редакции постановления от 16.10.2017 № 261нпа)</w:t>
      </w:r>
    </w:p>
    <w:p w:rsidR="002B5CD0" w:rsidRDefault="005751F6" w:rsidP="002B5CD0">
      <w:pPr>
        <w:pStyle w:val="ConsPlusNormal"/>
        <w:ind w:firstLine="540"/>
        <w:jc w:val="both"/>
      </w:pPr>
      <w:r>
        <w:t>69</w:t>
      </w:r>
      <w:r w:rsidR="002B5CD0">
        <w:t>. Поступившие в уполномоченный орган муниципального контроля заявления и обращения регистрируются в порядке делопроизводства, принятом в уполномоченном органе муниципального контроля.</w:t>
      </w:r>
    </w:p>
    <w:p w:rsidR="008C70A0" w:rsidRPr="008C70A0" w:rsidRDefault="008C70A0" w:rsidP="008C70A0">
      <w:pPr>
        <w:pStyle w:val="ConsPlusNormal"/>
        <w:ind w:firstLine="540"/>
        <w:jc w:val="both"/>
        <w:rPr>
          <w:sz w:val="24"/>
          <w:szCs w:val="24"/>
        </w:rPr>
      </w:pPr>
      <w:bookmarkStart w:id="7" w:name="_GoBack"/>
      <w:r w:rsidRPr="008C70A0">
        <w:rPr>
          <w:sz w:val="24"/>
          <w:szCs w:val="24"/>
        </w:rPr>
        <w:t xml:space="preserve">70. </w:t>
      </w:r>
      <w:proofErr w:type="gramStart"/>
      <w:r w:rsidRPr="008C70A0">
        <w:rPr>
          <w:color w:val="000000"/>
          <w:sz w:val="24"/>
          <w:szCs w:val="24"/>
          <w:shd w:val="clear" w:color="auto" w:fill="FFFFFF"/>
        </w:rPr>
        <w:t>Внеплановая выездная проверка юридических лиц, индивидуальных предпринимателей может быть проведена по основаниям, указанным в </w:t>
      </w:r>
      <w:hyperlink r:id="rId38" w:anchor="/document/12164247/entry/1221" w:history="1">
        <w:r w:rsidRPr="008C70A0">
          <w:rPr>
            <w:rStyle w:val="a9"/>
            <w:color w:val="000000"/>
            <w:sz w:val="24"/>
            <w:szCs w:val="24"/>
            <w:shd w:val="clear" w:color="auto" w:fill="FFFFFF"/>
          </w:rPr>
          <w:t>«</w:t>
        </w:r>
      </w:hyperlink>
      <w:r w:rsidRPr="008C70A0">
        <w:rPr>
          <w:color w:val="000000"/>
          <w:sz w:val="24"/>
          <w:szCs w:val="24"/>
        </w:rPr>
        <w:t>а»</w:t>
      </w:r>
      <w:r w:rsidRPr="008C70A0">
        <w:rPr>
          <w:color w:val="000000"/>
          <w:sz w:val="24"/>
          <w:szCs w:val="24"/>
          <w:shd w:val="clear" w:color="auto" w:fill="FFFFFF"/>
        </w:rPr>
        <w:t xml:space="preserve">, </w:t>
      </w:r>
      <w:hyperlink r:id="rId39" w:anchor="/document/12164247/entry/1222" w:history="1">
        <w:r w:rsidRPr="008C70A0">
          <w:rPr>
            <w:rStyle w:val="a9"/>
            <w:color w:val="000000"/>
            <w:sz w:val="24"/>
            <w:szCs w:val="24"/>
            <w:shd w:val="clear" w:color="auto" w:fill="FFFFFF"/>
          </w:rPr>
          <w:t>«б» и «г» пункта 2</w:t>
        </w:r>
      </w:hyperlink>
      <w:r w:rsidRPr="008C70A0">
        <w:rPr>
          <w:color w:val="000000"/>
          <w:sz w:val="24"/>
          <w:szCs w:val="24"/>
          <w:shd w:val="clear" w:color="auto" w:fill="FFFFFF"/>
        </w:rPr>
        <w:t>, </w:t>
      </w:r>
      <w:hyperlink r:id="rId40" w:anchor="/document/12164247/entry/10221" w:history="1">
        <w:r w:rsidRPr="008C70A0">
          <w:rPr>
            <w:rStyle w:val="a9"/>
            <w:color w:val="000000"/>
            <w:sz w:val="24"/>
            <w:szCs w:val="24"/>
            <w:shd w:val="clear" w:color="auto" w:fill="FFFFFF"/>
          </w:rPr>
          <w:t>пункте 2.1 части 2 </w:t>
        </w:r>
      </w:hyperlink>
      <w:r w:rsidRPr="008C70A0">
        <w:rPr>
          <w:color w:val="000000"/>
          <w:sz w:val="24"/>
          <w:szCs w:val="24"/>
          <w:shd w:val="clear" w:color="auto" w:fill="FFFFFF"/>
        </w:rPr>
        <w:t xml:space="preserve"> статьи 10 Федерального закона от 26 декабря 2008 года № 294-ФЗ «О защите прав юридических лиц и индивидуальных предпринимателей при осуществлении муниципального контроля», органами муниципального контроля после согласования с органом прокуратуры по месту осуществления деятельности таких юридических</w:t>
      </w:r>
      <w:proofErr w:type="gramEnd"/>
      <w:r w:rsidRPr="008C70A0">
        <w:rPr>
          <w:color w:val="000000"/>
          <w:sz w:val="24"/>
          <w:szCs w:val="24"/>
          <w:shd w:val="clear" w:color="auto" w:fill="FFFFFF"/>
        </w:rPr>
        <w:t xml:space="preserve"> лиц, индивидуальных предпринимателей</w:t>
      </w:r>
      <w:r w:rsidRPr="008C70A0">
        <w:rPr>
          <w:sz w:val="24"/>
          <w:szCs w:val="24"/>
        </w:rPr>
        <w:t>, в случае:</w:t>
      </w:r>
    </w:p>
    <w:p w:rsidR="008C70A0" w:rsidRPr="008C70A0" w:rsidRDefault="008C70A0" w:rsidP="008C70A0">
      <w:pPr>
        <w:pStyle w:val="headertext"/>
        <w:spacing w:before="0" w:beforeAutospacing="0" w:after="0" w:afterAutospacing="0"/>
        <w:ind w:firstLine="567"/>
        <w:jc w:val="both"/>
      </w:pPr>
      <w:proofErr w:type="gramStart"/>
      <w:r w:rsidRPr="008C70A0">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C70A0">
        <w:t xml:space="preserve"> государства, а также угрозы чрезвычайных ситуаций природного и техногенного характера;</w:t>
      </w:r>
    </w:p>
    <w:p w:rsidR="008C70A0" w:rsidRPr="008C70A0" w:rsidRDefault="008C70A0" w:rsidP="008C70A0">
      <w:pPr>
        <w:pStyle w:val="headertext"/>
        <w:spacing w:before="0" w:beforeAutospacing="0" w:after="0" w:afterAutospacing="0"/>
        <w:ind w:firstLine="567"/>
        <w:jc w:val="both"/>
      </w:pPr>
      <w:proofErr w:type="gramStart"/>
      <w:r w:rsidRPr="008C70A0">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8C70A0">
        <w:t xml:space="preserve"> также возникновение чрезвычайных ситуаций природного и техногенного характера;</w:t>
      </w:r>
    </w:p>
    <w:p w:rsidR="008C70A0" w:rsidRDefault="008C70A0" w:rsidP="008C70A0">
      <w:pPr>
        <w:pStyle w:val="headertext"/>
        <w:spacing w:before="0" w:beforeAutospacing="0" w:after="0" w:afterAutospacing="0"/>
        <w:ind w:firstLine="567"/>
        <w:jc w:val="both"/>
      </w:pPr>
      <w:proofErr w:type="gramStart"/>
      <w:r w:rsidRPr="008C70A0">
        <w:rPr>
          <w:color w:val="22272F"/>
          <w:shd w:val="clear" w:color="auto" w:fill="FFFFFF"/>
        </w:rPr>
        <w:t xml:space="preserve">в) </w:t>
      </w:r>
      <w:r w:rsidRPr="008C70A0">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w:t>
      </w:r>
      <w:r>
        <w:t xml:space="preserve"> </w:t>
      </w:r>
      <w:bookmarkEnd w:id="7"/>
      <w:r>
        <w:t xml:space="preserve">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w:t>
      </w:r>
      <w:r>
        <w:lastRenderedPageBreak/>
        <w:t>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t xml:space="preserve"> </w:t>
      </w:r>
      <w:proofErr w:type="gramStart"/>
      <w:r>
        <w:t>положении</w:t>
      </w:r>
      <w:proofErr w:type="gramEnd"/>
      <w:r>
        <w:t xml:space="preserve"> о виде федерального государственного контроля (надзора);</w:t>
      </w:r>
    </w:p>
    <w:p w:rsidR="008C70A0" w:rsidRPr="008C70A0" w:rsidRDefault="008C70A0" w:rsidP="008C70A0">
      <w:pPr>
        <w:pStyle w:val="ConsPlusNormal"/>
        <w:ind w:firstLine="540"/>
        <w:jc w:val="both"/>
      </w:pPr>
      <w:r>
        <w:rPr>
          <w:color w:val="22272F"/>
          <w:shd w:val="clear" w:color="auto" w:fill="FFFFFF"/>
        </w:rPr>
        <w:t xml:space="preserve">г)  </w:t>
      </w:r>
      <w:r>
        <w:t>нарушение требований к маркировке товаров;</w:t>
      </w:r>
      <w:r>
        <w:rPr>
          <w:i/>
        </w:rPr>
        <w:t xml:space="preserve"> </w:t>
      </w:r>
      <w:r>
        <w:rPr>
          <w:i/>
        </w:rPr>
        <w:t xml:space="preserve">(в редакции постановления от </w:t>
      </w:r>
      <w:r>
        <w:rPr>
          <w:i/>
        </w:rPr>
        <w:t>27</w:t>
      </w:r>
      <w:r>
        <w:rPr>
          <w:i/>
        </w:rPr>
        <w:t>.</w:t>
      </w:r>
      <w:r>
        <w:rPr>
          <w:i/>
        </w:rPr>
        <w:t>06</w:t>
      </w:r>
      <w:r>
        <w:rPr>
          <w:i/>
        </w:rPr>
        <w:t>.201</w:t>
      </w:r>
      <w:r>
        <w:rPr>
          <w:i/>
        </w:rPr>
        <w:t>9</w:t>
      </w:r>
      <w:r>
        <w:rPr>
          <w:i/>
        </w:rPr>
        <w:t xml:space="preserve"> № </w:t>
      </w:r>
      <w:r>
        <w:rPr>
          <w:i/>
        </w:rPr>
        <w:t>111</w:t>
      </w:r>
      <w:r>
        <w:rPr>
          <w:i/>
        </w:rPr>
        <w:t>нпа)</w:t>
      </w:r>
    </w:p>
    <w:p w:rsidR="002B5CD0" w:rsidRDefault="005751F6" w:rsidP="002B5CD0">
      <w:pPr>
        <w:pStyle w:val="ConsPlusNormal"/>
        <w:ind w:firstLine="540"/>
        <w:jc w:val="both"/>
      </w:pPr>
      <w:r>
        <w:t>71</w:t>
      </w:r>
      <w:r w:rsidR="002B5CD0">
        <w:t xml:space="preserve">. Обращения, не позволяющие установить лицо, обратившееся в уполномоченный орган, а также обращения, не содержащие сведений о фактах, </w:t>
      </w:r>
      <w:r w:rsidR="002B5CD0" w:rsidRPr="005751F6">
        <w:rPr>
          <w:color w:val="000000" w:themeColor="text1"/>
        </w:rPr>
        <w:t xml:space="preserve">указанных в </w:t>
      </w:r>
      <w:hyperlink w:anchor="Par251" w:history="1">
        <w:r w:rsidR="002B5CD0" w:rsidRPr="005751F6">
          <w:rPr>
            <w:color w:val="000000" w:themeColor="text1"/>
          </w:rPr>
          <w:t xml:space="preserve">пункте </w:t>
        </w:r>
        <w:r w:rsidRPr="005751F6">
          <w:rPr>
            <w:color w:val="000000" w:themeColor="text1"/>
          </w:rPr>
          <w:t>68</w:t>
        </w:r>
      </w:hyperlink>
      <w:r w:rsidR="002B5CD0" w:rsidRPr="005751F6">
        <w:rPr>
          <w:color w:val="000000" w:themeColor="text1"/>
        </w:rPr>
        <w:t xml:space="preserve"> настоящего административного регламента, не могут</w:t>
      </w:r>
      <w:r w:rsidR="002B5CD0">
        <w:t xml:space="preserve"> служить основанием для проведения внеплановой проверки.</w:t>
      </w:r>
    </w:p>
    <w:p w:rsidR="002B5CD0" w:rsidRDefault="005751F6" w:rsidP="002B5CD0">
      <w:pPr>
        <w:pStyle w:val="ConsPlusNormal"/>
        <w:ind w:firstLine="540"/>
        <w:jc w:val="both"/>
      </w:pPr>
      <w:r>
        <w:t>72</w:t>
      </w:r>
      <w:r w:rsidR="002B5CD0">
        <w:t>. Должностным лицом, ответственным за выполнение административной процедуры, является должностное лицо уполномоченного органа муниципального контроля, указанное в приказе о проведении внеплановой проверки.</w:t>
      </w:r>
    </w:p>
    <w:p w:rsidR="002B5CD0" w:rsidRDefault="005751F6" w:rsidP="002B5CD0">
      <w:pPr>
        <w:pStyle w:val="ConsPlusNormal"/>
        <w:ind w:firstLine="540"/>
        <w:jc w:val="both"/>
      </w:pPr>
      <w:r>
        <w:t>73</w:t>
      </w:r>
      <w:r w:rsidR="002B5CD0">
        <w:t>. Максимальный срок организации внеплановой проверки составляет три рабочих дня.</w:t>
      </w:r>
    </w:p>
    <w:p w:rsidR="002B5CD0" w:rsidRDefault="005751F6" w:rsidP="002B5CD0">
      <w:pPr>
        <w:pStyle w:val="ConsPlusNormal"/>
        <w:ind w:firstLine="540"/>
        <w:jc w:val="both"/>
      </w:pPr>
      <w:r>
        <w:t>74</w:t>
      </w:r>
      <w:r w:rsidR="002B5CD0">
        <w:t xml:space="preserve">. Критерием принятия решения по административной процедуре является наличие оснований для проведения внеплановой проверки, а также требования к организации и проведению внеплановой проверки, установленные Федеральным </w:t>
      </w:r>
      <w:hyperlink r:id="rId41" w:history="1">
        <w:r w:rsidR="002B5CD0">
          <w:rPr>
            <w:color w:val="0000FF"/>
          </w:rPr>
          <w:t>законом</w:t>
        </w:r>
      </w:hyperlink>
      <w:r w:rsidR="002B5CD0">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5CD0" w:rsidRDefault="005751F6" w:rsidP="002B5CD0">
      <w:pPr>
        <w:pStyle w:val="ConsPlusNormal"/>
        <w:ind w:firstLine="540"/>
        <w:jc w:val="both"/>
      </w:pPr>
      <w:r>
        <w:t>75</w:t>
      </w:r>
      <w:r w:rsidR="002B5CD0">
        <w:t xml:space="preserve">. </w:t>
      </w:r>
      <w:proofErr w:type="gramStart"/>
      <w:r w:rsidR="002B5CD0">
        <w:t xml:space="preserve">Результатом исполнения административной процедуры является подписание руководителем, заместителем руководителя уполномоченного органа муниципального контроля приказа о назначении внеплановой проверки, уведомление юридического лица о проведении внеплановой выездной проверки, а также согласование с органом прокуратуры проведения внеплановой выездной </w:t>
      </w:r>
      <w:r w:rsidR="002B5CD0" w:rsidRPr="005751F6">
        <w:rPr>
          <w:color w:val="000000" w:themeColor="text1"/>
        </w:rPr>
        <w:t xml:space="preserve">проверки по основаниям, указанным в </w:t>
      </w:r>
      <w:hyperlink r:id="rId42" w:history="1">
        <w:r w:rsidR="002B5CD0" w:rsidRPr="005751F6">
          <w:rPr>
            <w:color w:val="000000" w:themeColor="text1"/>
          </w:rPr>
          <w:t>подпунктах "а"</w:t>
        </w:r>
      </w:hyperlink>
      <w:r w:rsidR="002B5CD0" w:rsidRPr="005751F6">
        <w:rPr>
          <w:color w:val="000000" w:themeColor="text1"/>
        </w:rPr>
        <w:t xml:space="preserve">, </w:t>
      </w:r>
      <w:hyperlink r:id="rId43" w:history="1">
        <w:r w:rsidR="002B5CD0" w:rsidRPr="005751F6">
          <w:rPr>
            <w:color w:val="000000" w:themeColor="text1"/>
          </w:rPr>
          <w:t>"б" пункта 2 части 2 статьи 10</w:t>
        </w:r>
      </w:hyperlink>
      <w:r w:rsidR="002B5CD0" w:rsidRPr="005751F6">
        <w:rPr>
          <w:color w:val="000000" w:themeColor="text1"/>
        </w:rPr>
        <w:t xml:space="preserve"> Федерального закона от 26.12.2008 N 294-ФЗ "О защите прав юридических лиц</w:t>
      </w:r>
      <w:proofErr w:type="gramEnd"/>
      <w:r w:rsidR="002B5CD0">
        <w:t xml:space="preserve"> и индивидуальных предпринимателей при осуществлении государственного контроля (надзора) и муниципального контроля".</w:t>
      </w:r>
    </w:p>
    <w:p w:rsidR="002B5CD0" w:rsidRDefault="005751F6" w:rsidP="002B5CD0">
      <w:pPr>
        <w:pStyle w:val="ConsPlusNormal"/>
        <w:ind w:firstLine="540"/>
        <w:jc w:val="both"/>
      </w:pPr>
      <w:r>
        <w:t>76</w:t>
      </w:r>
      <w:r w:rsidR="002B5CD0">
        <w:t xml:space="preserve">. </w:t>
      </w:r>
      <w:proofErr w:type="gramStart"/>
      <w:r w:rsidR="002B5CD0">
        <w:t>Способом фиксации результата является регистрация приказа уполномоченного органа о назначении внеплановой проверки, а также получение (регистрация) решения органа прокуратуры в письменной форме (если согласование проведения проверки с органом прокуратуры является обязательным в соответствии с действующим законодательством), уведомление субъекта проверки, в случае, если это предусмотрено нормами действующего законодательства Российской Федерации и настоящим административным регламентом.</w:t>
      </w:r>
      <w:proofErr w:type="gramEnd"/>
    </w:p>
    <w:p w:rsidR="002B5CD0" w:rsidRDefault="002B5CD0" w:rsidP="002B5CD0">
      <w:pPr>
        <w:pStyle w:val="ConsPlusNormal"/>
        <w:jc w:val="both"/>
      </w:pPr>
    </w:p>
    <w:p w:rsidR="002B5CD0" w:rsidRDefault="002B5CD0" w:rsidP="002B5CD0">
      <w:pPr>
        <w:pStyle w:val="ConsPlusNormal"/>
        <w:jc w:val="center"/>
        <w:outlineLvl w:val="2"/>
      </w:pPr>
      <w:r>
        <w:t>Глава 6. ПРОВЕДЕНИЕ ВНЕПЛАНОВОЙ ПРОВЕРКИ</w:t>
      </w:r>
    </w:p>
    <w:p w:rsidR="002B5CD0" w:rsidRDefault="002B5CD0" w:rsidP="002B5CD0">
      <w:pPr>
        <w:pStyle w:val="ConsPlusNormal"/>
        <w:jc w:val="both"/>
      </w:pPr>
    </w:p>
    <w:p w:rsidR="002B5CD0" w:rsidRDefault="005751F6" w:rsidP="002B5CD0">
      <w:pPr>
        <w:pStyle w:val="ConsPlusNormal"/>
        <w:ind w:firstLine="540"/>
        <w:jc w:val="both"/>
      </w:pPr>
      <w:r>
        <w:t>77</w:t>
      </w:r>
      <w:r w:rsidR="002B5CD0">
        <w:t>. Основанием для начала исполнения административной процедуры по проведению внеплановой проверки является приказ руководителя, заместителя руководителя уполномоченного органа муниципального контроля о проведении проверки.</w:t>
      </w:r>
    </w:p>
    <w:p w:rsidR="002B5CD0" w:rsidRDefault="005751F6" w:rsidP="002B5CD0">
      <w:pPr>
        <w:pStyle w:val="ConsPlusNormal"/>
        <w:ind w:firstLine="540"/>
        <w:jc w:val="both"/>
      </w:pPr>
      <w:r>
        <w:lastRenderedPageBreak/>
        <w:t>78</w:t>
      </w:r>
      <w:r w:rsidR="002B5CD0">
        <w:t>. Внеплановая проверка проводится должностными лицами уполномоченного органа, указанными в приказе о проведении внеплановой проверки.</w:t>
      </w:r>
    </w:p>
    <w:p w:rsidR="002B5CD0" w:rsidRDefault="005751F6" w:rsidP="002B5CD0">
      <w:pPr>
        <w:pStyle w:val="ConsPlusNormal"/>
        <w:ind w:firstLine="540"/>
        <w:jc w:val="both"/>
      </w:pPr>
      <w:r>
        <w:t>79</w:t>
      </w:r>
      <w:r w:rsidR="002B5CD0">
        <w:t xml:space="preserve">. Внеплановая проверка проводится в форме документарной проверки </w:t>
      </w:r>
      <w:proofErr w:type="gramStart"/>
      <w:r w:rsidR="002B5CD0">
        <w:t>и(</w:t>
      </w:r>
      <w:proofErr w:type="gramEnd"/>
      <w:r w:rsidR="002B5CD0">
        <w:t>или) выездной проверки в порядке, установленном настоящ</w:t>
      </w:r>
      <w:r>
        <w:t>им административным регламентом</w:t>
      </w:r>
      <w:r w:rsidR="002B5CD0">
        <w:t>.</w:t>
      </w:r>
    </w:p>
    <w:p w:rsidR="002B5CD0" w:rsidRDefault="005751F6" w:rsidP="002B5CD0">
      <w:pPr>
        <w:pStyle w:val="ConsPlusNormal"/>
        <w:ind w:firstLine="540"/>
        <w:jc w:val="both"/>
      </w:pPr>
      <w:bookmarkStart w:id="8" w:name="Par274"/>
      <w:bookmarkEnd w:id="8"/>
      <w:r>
        <w:t>80</w:t>
      </w:r>
      <w:r w:rsidR="002B5CD0">
        <w:t xml:space="preserve">. </w:t>
      </w:r>
      <w:proofErr w:type="gramStart"/>
      <w:r w:rsidR="002B5CD0">
        <w:t>В день подписания приказа руководителем, заместителем руководителя уполномоченного органа муниципального контроля о проведении внеплановой выездной проверки субъекта проверки в целях согласования ее проведения уполномоченный орган муниципального контроля представляет либо направляет в органы прокуратуры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заявление о согласовании проведения внеплановой выездной проверки.</w:t>
      </w:r>
      <w:proofErr w:type="gramEnd"/>
      <w:r w:rsidR="002B5CD0">
        <w:t xml:space="preserve"> К этому заявлению прилагаются: копия приказа руководителя, заместителя руководителя уполномоченного органа муниципального контроля о проведении внеплановой выездной проверки и документы, которые содержат сведения, послужившие основанием для ее проведения.</w:t>
      </w:r>
    </w:p>
    <w:p w:rsidR="002B5CD0" w:rsidRDefault="002B5CD0" w:rsidP="002B5CD0">
      <w:pPr>
        <w:pStyle w:val="ConsPlusNormal"/>
        <w:ind w:firstLine="540"/>
        <w:jc w:val="both"/>
      </w:pPr>
      <w:proofErr w:type="gramStart"/>
      <w:r>
        <w:t xml:space="preserve">Типовая </w:t>
      </w:r>
      <w:hyperlink r:id="rId44" w:history="1">
        <w:r>
          <w:rPr>
            <w:color w:val="0000FF"/>
          </w:rPr>
          <w:t>форма</w:t>
        </w:r>
      </w:hyperlink>
      <w:r>
        <w:t xml:space="preserve"> заявления о согласовании уполномоченным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B5CD0" w:rsidRDefault="005751F6" w:rsidP="002B5CD0">
      <w:pPr>
        <w:pStyle w:val="ConsPlusNormal"/>
        <w:ind w:firstLine="540"/>
        <w:jc w:val="both"/>
      </w:pPr>
      <w:r>
        <w:t>81</w:t>
      </w:r>
      <w:r w:rsidR="002B5CD0">
        <w:t xml:space="preserve">. </w:t>
      </w:r>
      <w:proofErr w:type="gramStart"/>
      <w:r w:rsidR="002B5CD0">
        <w:t>Если основаниями для проведения внеплановой выездной проверки являются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уполномоченный орган вправе приступить к</w:t>
      </w:r>
      <w:proofErr w:type="gramEnd"/>
      <w:r w:rsidR="002B5CD0">
        <w:t xml:space="preserve">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в органы </w:t>
      </w:r>
      <w:r w:rsidR="002B5CD0" w:rsidRPr="005751F6">
        <w:rPr>
          <w:color w:val="000000" w:themeColor="text1"/>
        </w:rPr>
        <w:t xml:space="preserve">прокуратуры документов, предусмотренных </w:t>
      </w:r>
      <w:hyperlink w:anchor="Par274" w:history="1">
        <w:r w:rsidR="002B5CD0" w:rsidRPr="005751F6">
          <w:rPr>
            <w:color w:val="000000" w:themeColor="text1"/>
          </w:rPr>
          <w:t xml:space="preserve">пунктом </w:t>
        </w:r>
        <w:r w:rsidRPr="005751F6">
          <w:rPr>
            <w:color w:val="000000" w:themeColor="text1"/>
          </w:rPr>
          <w:t>80</w:t>
        </w:r>
      </w:hyperlink>
      <w:r w:rsidR="002B5CD0" w:rsidRPr="005751F6">
        <w:rPr>
          <w:color w:val="000000" w:themeColor="text1"/>
        </w:rPr>
        <w:t xml:space="preserve"> настоящего</w:t>
      </w:r>
      <w:r w:rsidR="002B5CD0">
        <w:t xml:space="preserve"> административного регламента, в течение 24 часов.</w:t>
      </w:r>
    </w:p>
    <w:p w:rsidR="002B5CD0" w:rsidRDefault="005751F6" w:rsidP="002B5CD0">
      <w:pPr>
        <w:pStyle w:val="ConsPlusNormal"/>
        <w:ind w:firstLine="540"/>
        <w:jc w:val="both"/>
      </w:pPr>
      <w:r>
        <w:t>82</w:t>
      </w:r>
      <w:r w:rsidR="002B5CD0">
        <w:t xml:space="preserve">. О проведении внеплановой выездной проверки, за исключением внеплановой выездной проверки, </w:t>
      </w:r>
      <w:proofErr w:type="gramStart"/>
      <w:r w:rsidR="002B5CD0">
        <w:t>основания</w:t>
      </w:r>
      <w:proofErr w:type="gramEnd"/>
      <w:r w:rsidR="002B5CD0">
        <w:t xml:space="preserve"> для проведения которой указаны в </w:t>
      </w:r>
      <w:hyperlink w:anchor="Par255" w:history="1">
        <w:r w:rsidR="002B5CD0" w:rsidRPr="00891FBB">
          <w:rPr>
            <w:color w:val="FF0000"/>
          </w:rPr>
          <w:t xml:space="preserve"> </w:t>
        </w:r>
        <w:r w:rsidR="002B5CD0" w:rsidRPr="00891FBB">
          <w:rPr>
            <w:color w:val="000000" w:themeColor="text1"/>
          </w:rPr>
          <w:t>пункт</w:t>
        </w:r>
        <w:r w:rsidR="00891FBB" w:rsidRPr="00891FBB">
          <w:rPr>
            <w:color w:val="000000" w:themeColor="text1"/>
          </w:rPr>
          <w:t>е</w:t>
        </w:r>
        <w:r w:rsidR="002B5CD0" w:rsidRPr="00891FBB">
          <w:rPr>
            <w:color w:val="000000" w:themeColor="text1"/>
          </w:rPr>
          <w:t xml:space="preserve"> 70</w:t>
        </w:r>
      </w:hyperlink>
      <w:r w:rsidR="002B5CD0" w:rsidRPr="005751F6">
        <w:rPr>
          <w:color w:val="000000" w:themeColor="text1"/>
        </w:rPr>
        <w:t xml:space="preserve"> настоящего административного</w:t>
      </w:r>
      <w:r w:rsidR="002B5CD0">
        <w:t xml:space="preserve"> регламента, субъект проверки уведомляется уполномоченным органом не менее чем за 24 часа до начала ее проведения любым доступным способом, если иное не установлено настоящим административным регламентом.</w:t>
      </w:r>
    </w:p>
    <w:p w:rsidR="002B5CD0" w:rsidRDefault="005751F6" w:rsidP="002B5CD0">
      <w:pPr>
        <w:pStyle w:val="ConsPlusNormal"/>
        <w:ind w:firstLine="540"/>
        <w:jc w:val="both"/>
      </w:pPr>
      <w:r>
        <w:lastRenderedPageBreak/>
        <w:t>83</w:t>
      </w:r>
      <w:r w:rsidR="002B5CD0">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2B5CD0" w:rsidRDefault="005751F6" w:rsidP="002B5CD0">
      <w:pPr>
        <w:pStyle w:val="ConsPlusNormal"/>
        <w:ind w:firstLine="540"/>
        <w:jc w:val="both"/>
      </w:pPr>
      <w:r>
        <w:t>84</w:t>
      </w:r>
      <w:r w:rsidR="002B5CD0">
        <w:t>. Критерии принятия решения в рамках административной процедуры:</w:t>
      </w:r>
    </w:p>
    <w:p w:rsidR="002B5CD0" w:rsidRDefault="002B5CD0" w:rsidP="002B5CD0">
      <w:pPr>
        <w:pStyle w:val="ConsPlusNormal"/>
        <w:ind w:firstLine="540"/>
        <w:jc w:val="both"/>
      </w:pPr>
      <w:proofErr w:type="gramStart"/>
      <w:r>
        <w:t xml:space="preserve">1) соблюдение (несоблюдение) юридическим лицом, индивидуальным предпринимателем обязательных требований, установленных федеральными законами и законами Ханты-Мансийского автономного округа - Югры в области торговой деятельности, а также муниципальными правовыми актами к размещению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в соответствии со </w:t>
      </w:r>
      <w:hyperlink r:id="rId45" w:history="1">
        <w:r>
          <w:rPr>
            <w:color w:val="0000FF"/>
          </w:rPr>
          <w:t>схемой</w:t>
        </w:r>
      </w:hyperlink>
      <w:r>
        <w:t xml:space="preserve"> размещения нестационарных торговых объектов на территории </w:t>
      </w:r>
      <w:r w:rsidR="005751F6">
        <w:t>городского поселения Таёжный</w:t>
      </w:r>
      <w:r>
        <w:t>;</w:t>
      </w:r>
      <w:proofErr w:type="gramEnd"/>
    </w:p>
    <w:p w:rsidR="002B5CD0" w:rsidRDefault="002B5CD0" w:rsidP="002B5CD0">
      <w:pPr>
        <w:pStyle w:val="ConsPlusNormal"/>
        <w:ind w:firstLine="540"/>
        <w:jc w:val="both"/>
      </w:pPr>
      <w:r>
        <w:t>2) проведение в полном объеме мероприятий по устранению выявленных нарушений обязательных требований, указанных в выданном ранее предписании уполномоченного органа муниципального контроля.</w:t>
      </w:r>
    </w:p>
    <w:p w:rsidR="002B5CD0" w:rsidRDefault="005751F6" w:rsidP="002B5CD0">
      <w:pPr>
        <w:pStyle w:val="ConsPlusNormal"/>
        <w:ind w:firstLine="540"/>
        <w:jc w:val="both"/>
      </w:pPr>
      <w:r>
        <w:t>85</w:t>
      </w:r>
      <w:r w:rsidR="002B5CD0">
        <w:t xml:space="preserve">. </w:t>
      </w:r>
      <w:proofErr w:type="gramStart"/>
      <w:r w:rsidR="002B5CD0">
        <w:t>Результатом административной процедуры является подтверждение (</w:t>
      </w:r>
      <w:proofErr w:type="spellStart"/>
      <w:r w:rsidR="002B5CD0">
        <w:t>неподтверждение</w:t>
      </w:r>
      <w:proofErr w:type="spellEnd"/>
      <w:r w:rsidR="002B5CD0">
        <w:t xml:space="preserve">) соблюдения (несоблюдения) юридическим лицом, индивидуальным предпринимателем обязательных требований, установленных федеральными законами и законами Ханты-Мансийского автономного округа - Югры в области торговой деятельности, а также муниципальными правовыми актами к размещению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в соответствии со </w:t>
      </w:r>
      <w:hyperlink r:id="rId46" w:history="1">
        <w:r w:rsidR="002B5CD0">
          <w:rPr>
            <w:color w:val="0000FF"/>
          </w:rPr>
          <w:t>схемой</w:t>
        </w:r>
      </w:hyperlink>
      <w:r w:rsidR="002B5CD0">
        <w:t xml:space="preserve"> размещения нестационарных торговых объектов на территории</w:t>
      </w:r>
      <w:proofErr w:type="gramEnd"/>
      <w:r w:rsidR="002B5CD0">
        <w:t xml:space="preserve"> </w:t>
      </w:r>
      <w:r w:rsidR="008A6177">
        <w:t xml:space="preserve">городского поселения </w:t>
      </w:r>
      <w:proofErr w:type="gramStart"/>
      <w:r w:rsidR="008A6177">
        <w:t>Таёжный</w:t>
      </w:r>
      <w:proofErr w:type="gramEnd"/>
      <w:r w:rsidR="002B5CD0">
        <w:t>, а также исполнение (неисполнение) выданных предписаний.</w:t>
      </w:r>
    </w:p>
    <w:p w:rsidR="002B5CD0" w:rsidRDefault="002B5CD0" w:rsidP="002B5CD0">
      <w:pPr>
        <w:pStyle w:val="ConsPlusNormal"/>
        <w:ind w:firstLine="540"/>
        <w:jc w:val="both"/>
      </w:pPr>
      <w:r>
        <w:t>8</w:t>
      </w:r>
      <w:r w:rsidR="008A6177">
        <w:t>6</w:t>
      </w:r>
      <w:r>
        <w:t>. Фиксация результата внеплановой проверки как документарной, так и выездной, осуществляется путем составления акта проверки в соответствии с настоящим административным регламентом.</w:t>
      </w:r>
    </w:p>
    <w:p w:rsidR="002B5CD0" w:rsidRDefault="002B5CD0" w:rsidP="002B5CD0">
      <w:pPr>
        <w:pStyle w:val="ConsPlusNormal"/>
        <w:jc w:val="both"/>
      </w:pPr>
    </w:p>
    <w:p w:rsidR="002B5CD0" w:rsidRDefault="002B5CD0" w:rsidP="002B5CD0">
      <w:pPr>
        <w:pStyle w:val="ConsPlusNormal"/>
        <w:jc w:val="center"/>
        <w:outlineLvl w:val="2"/>
      </w:pPr>
      <w:r>
        <w:t>Глава 7. ОФОРМЛЕНИЕ РЕЗУЛЬТАТОВ ПРОВЕРОК</w:t>
      </w:r>
    </w:p>
    <w:p w:rsidR="002B5CD0" w:rsidRDefault="002B5CD0" w:rsidP="002B5CD0">
      <w:pPr>
        <w:pStyle w:val="ConsPlusNormal"/>
        <w:jc w:val="both"/>
      </w:pPr>
    </w:p>
    <w:p w:rsidR="002B5CD0" w:rsidRDefault="00E37C7E" w:rsidP="002B5CD0">
      <w:pPr>
        <w:pStyle w:val="ConsPlusNormal"/>
        <w:ind w:firstLine="540"/>
        <w:jc w:val="both"/>
      </w:pPr>
      <w:r>
        <w:t>87</w:t>
      </w:r>
      <w:r w:rsidR="002B5CD0">
        <w:t>. Основанием для составления акта проверки является ее завершение в установленный срок, а в случае проведения в ходе проверки исследований, специальных расследований, экспертиз - также получение заключений по их результатам.</w:t>
      </w:r>
    </w:p>
    <w:p w:rsidR="002B5CD0" w:rsidRDefault="00E37C7E" w:rsidP="002B5CD0">
      <w:pPr>
        <w:pStyle w:val="ConsPlusNormal"/>
        <w:ind w:firstLine="540"/>
        <w:jc w:val="both"/>
      </w:pPr>
      <w:r>
        <w:t>88</w:t>
      </w:r>
      <w:r w:rsidR="002B5CD0">
        <w:t>. Должностным лицом, ответственным за выполнение административной процедуры, является должностное лицо уполномоченного органа муниципального контроля, непосредственно проводящее проверку.</w:t>
      </w:r>
    </w:p>
    <w:p w:rsidR="002B5CD0" w:rsidRDefault="00E37C7E" w:rsidP="002B5CD0">
      <w:pPr>
        <w:pStyle w:val="ConsPlusNormal"/>
        <w:ind w:firstLine="540"/>
        <w:jc w:val="both"/>
      </w:pPr>
      <w:r>
        <w:t>89</w:t>
      </w:r>
      <w:r w:rsidR="002B5CD0">
        <w:t xml:space="preserve">. </w:t>
      </w:r>
      <w:proofErr w:type="gramStart"/>
      <w:r w:rsidR="002B5CD0">
        <w:t xml:space="preserve">По результатам завершения проверки юридических лиц и индивидуальных предпринимателей должностным лицом уполномоченного </w:t>
      </w:r>
      <w:r w:rsidR="002B5CD0">
        <w:lastRenderedPageBreak/>
        <w:t xml:space="preserve">органа муниципального контроля составляется акт по </w:t>
      </w:r>
      <w:hyperlink r:id="rId47" w:history="1">
        <w:r w:rsidR="002B5CD0">
          <w:rPr>
            <w:color w:val="0000FF"/>
          </w:rPr>
          <w:t>форме</w:t>
        </w:r>
      </w:hyperlink>
      <w:r w:rsidR="002B5CD0">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B5CD0" w:rsidRDefault="00E37C7E" w:rsidP="002B5CD0">
      <w:pPr>
        <w:pStyle w:val="ConsPlusNormal"/>
        <w:ind w:firstLine="540"/>
        <w:jc w:val="both"/>
      </w:pPr>
      <w:r>
        <w:t>90</w:t>
      </w:r>
      <w:r w:rsidR="002B5CD0">
        <w:t>. По результатам обследования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должностным лицом уполномоченного органа муниципального контроля составляется акт обследования.</w:t>
      </w:r>
    </w:p>
    <w:p w:rsidR="002B5CD0" w:rsidRDefault="00E37C7E" w:rsidP="002B5CD0">
      <w:pPr>
        <w:pStyle w:val="ConsPlusNormal"/>
        <w:ind w:firstLine="540"/>
        <w:jc w:val="both"/>
      </w:pPr>
      <w:r>
        <w:t>91</w:t>
      </w:r>
      <w:r w:rsidR="002B5CD0">
        <w:t xml:space="preserve">. Акт проверки, акт обследования оформляются непосредственно после завершения соответствующей проверки в двух экземплярах, один из которых с копиями приложений в этот же день вручается субъекту проверки, его уполномоченному представителю под расписку об ознакомлении либо об отказе в ознакомлении с актом проверки, актом обследования. </w:t>
      </w:r>
      <w:proofErr w:type="gramStart"/>
      <w:r w:rsidR="002B5CD0">
        <w:t>В случае отсутствия субъекта проверки,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или актом обследования, акт проверки, акт обследования направляются заказным почтовым отправлением в день оформления соответствующих документов с уведомлением о вручении, которое приобщается к экземпляру акта проверки, акту обследования, хранящихся в материалах дела (проверки</w:t>
      </w:r>
      <w:proofErr w:type="gramEnd"/>
      <w:r w:rsidR="002B5CD0">
        <w:t>) уполномоченного органа муниципального контроля.</w:t>
      </w:r>
    </w:p>
    <w:p w:rsidR="002B5CD0" w:rsidRDefault="002B5CD0" w:rsidP="002B5CD0">
      <w:pPr>
        <w:pStyle w:val="ConsPlusNormal"/>
        <w:ind w:firstLine="540"/>
        <w:jc w:val="both"/>
      </w:pPr>
      <w:proofErr w:type="gramStart"/>
      <w:r>
        <w:t>В случае если для составления акта проверки, акта обследования необходимо получить заключения по результатам проведенных исследований, испытаний, специальных расследований, экспертиз, акт проверки, акт обследования составляются в срок, не превышающий трех рабочих дней после завершения мероприятий по контролю, и вручаются субъекту проверки, его уполномоченному представителю под расписку либо направляются в срок, не превышающий трех рабочих дней после завершения мероприятий по контролю</w:t>
      </w:r>
      <w:proofErr w:type="gramEnd"/>
      <w:r>
        <w:t xml:space="preserve">, </w:t>
      </w:r>
      <w:proofErr w:type="gramStart"/>
      <w:r>
        <w:t>заказным почтовым отправлением с уведомлением о вручении, которые приобщаются к экземпляру акта проверки, акта обследования, хранящихся в материалах дела (проверки) уполномоченного органа муниципального контроля.</w:t>
      </w:r>
      <w:proofErr w:type="gramEnd"/>
    </w:p>
    <w:p w:rsidR="002B5CD0" w:rsidRDefault="002B5CD0" w:rsidP="002B5CD0">
      <w:pPr>
        <w:pStyle w:val="ConsPlusNormal"/>
        <w:ind w:firstLine="540"/>
        <w:jc w:val="both"/>
      </w:pPr>
      <w:r>
        <w:t xml:space="preserve">В случае если для проведения внеплановой выездной проверки </w:t>
      </w:r>
      <w:proofErr w:type="gramStart"/>
      <w:r>
        <w:t>требуется согласование ее проведения с органом прокуратуры копия акта проверки направляется</w:t>
      </w:r>
      <w:proofErr w:type="gramEnd"/>
      <w:r>
        <w:t xml:space="preserve">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B5CD0" w:rsidRDefault="002B5CD0" w:rsidP="002B5CD0">
      <w:pPr>
        <w:pStyle w:val="ConsPlusNormal"/>
        <w:ind w:firstLine="540"/>
        <w:jc w:val="both"/>
      </w:pPr>
      <w: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B5CD0" w:rsidRDefault="002B5CD0" w:rsidP="002B5CD0">
      <w:pPr>
        <w:pStyle w:val="ConsPlusNormal"/>
        <w:ind w:firstLine="540"/>
        <w:jc w:val="both"/>
      </w:pPr>
      <w:r>
        <w:t>К акту проверки, акту обследования прилагаются фото- и видеоматериалы (в случае их использования), иная информация, полученная в процессе проведения проверки, подтверждающая или опровергающая наличие признаков нарушений законодательства.</w:t>
      </w:r>
    </w:p>
    <w:p w:rsidR="002B5CD0" w:rsidRDefault="00E37C7E" w:rsidP="002B5CD0">
      <w:pPr>
        <w:pStyle w:val="ConsPlusNormal"/>
        <w:ind w:firstLine="540"/>
        <w:jc w:val="both"/>
      </w:pPr>
      <w:r>
        <w:lastRenderedPageBreak/>
        <w:t>92</w:t>
      </w:r>
      <w:r w:rsidR="002B5CD0">
        <w:t xml:space="preserve">. </w:t>
      </w:r>
      <w:proofErr w:type="gramStart"/>
      <w:r w:rsidR="002B5CD0">
        <w:t xml:space="preserve">Юридическое лицо, индивидуальный предприниматель вправе вести журнал учета проверок по типовой </w:t>
      </w:r>
      <w:hyperlink r:id="rId48" w:history="1">
        <w:r w:rsidR="002B5CD0">
          <w:rPr>
            <w:color w:val="0000FF"/>
          </w:rPr>
          <w:t>форме</w:t>
        </w:r>
      </w:hyperlink>
      <w:r w:rsidR="002B5CD0">
        <w:t>, установленной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B5CD0" w:rsidRDefault="002B5CD0" w:rsidP="002B5CD0">
      <w:pPr>
        <w:pStyle w:val="ConsPlusNormal"/>
        <w:ind w:firstLine="540"/>
        <w:jc w:val="both"/>
      </w:pPr>
      <w:proofErr w:type="gramStart"/>
      <w:r>
        <w:t>В журнале учета проверок юридических лиц и индивидуальных предпринимателей должностное лицо уполномоченного органа муниципального контроля, проводившее проверку, осуществляет запись о проведенной проверке, содержащую сведения о наименовании органа муниципального контроля, датах начала и окончания проведенной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лица (или</w:t>
      </w:r>
      <w:proofErr w:type="gramEnd"/>
      <w:r>
        <w:t xml:space="preserve"> должностных лиц), проводившего проверку, его (или их) подписи.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2B5CD0" w:rsidRDefault="002B5CD0" w:rsidP="002B5CD0">
      <w:pPr>
        <w:pStyle w:val="ConsPlusNormal"/>
        <w:ind w:firstLine="540"/>
        <w:jc w:val="both"/>
      </w:pPr>
      <w:r>
        <w:t>При отсутствии журнала учета проверок в акте проверки делается соответствующая запись.</w:t>
      </w:r>
    </w:p>
    <w:p w:rsidR="002B5CD0" w:rsidRDefault="00E37C7E" w:rsidP="002B5CD0">
      <w:pPr>
        <w:pStyle w:val="ConsPlusNormal"/>
        <w:ind w:firstLine="540"/>
        <w:jc w:val="both"/>
      </w:pPr>
      <w:r>
        <w:t>93</w:t>
      </w:r>
      <w:r w:rsidR="002B5CD0">
        <w:t>. Максимальный срок оформления результатов проверки составляет три рабочих дня.</w:t>
      </w:r>
    </w:p>
    <w:p w:rsidR="002B5CD0" w:rsidRDefault="00E37C7E" w:rsidP="002B5CD0">
      <w:pPr>
        <w:pStyle w:val="ConsPlusNormal"/>
        <w:ind w:firstLine="540"/>
        <w:jc w:val="both"/>
      </w:pPr>
      <w:r>
        <w:t>94</w:t>
      </w:r>
      <w:r w:rsidR="002B5CD0">
        <w:t>. Критерии принятия решения по административной процедуре:</w:t>
      </w:r>
    </w:p>
    <w:p w:rsidR="002B5CD0" w:rsidRDefault="002B5CD0" w:rsidP="002B5CD0">
      <w:pPr>
        <w:pStyle w:val="ConsPlusNormal"/>
        <w:ind w:firstLine="540"/>
        <w:jc w:val="both"/>
      </w:pPr>
      <w:r>
        <w:t>1) истечение срока проведения проверки, установленного приказом уполномоченного органа муниципального контроля о проведении проверки;</w:t>
      </w:r>
    </w:p>
    <w:p w:rsidR="002B5CD0" w:rsidRDefault="002B5CD0" w:rsidP="002B5CD0">
      <w:pPr>
        <w:pStyle w:val="ConsPlusNormal"/>
        <w:ind w:firstLine="540"/>
        <w:jc w:val="both"/>
      </w:pPr>
      <w:r>
        <w:t>2) результаты проведенных уполномоченным органом мероприятий по муниципальному контролю в области торговой деятельности за соблюдением юридическими лицами и индивидуальными предпринимателями обязательных требований.</w:t>
      </w:r>
    </w:p>
    <w:p w:rsidR="002B5CD0" w:rsidRDefault="00E37C7E" w:rsidP="002B5CD0">
      <w:pPr>
        <w:pStyle w:val="ConsPlusNormal"/>
        <w:ind w:firstLine="540"/>
        <w:jc w:val="both"/>
      </w:pPr>
      <w:r>
        <w:t>95</w:t>
      </w:r>
      <w:r w:rsidR="002B5CD0">
        <w:t>. Результатом выполнения административной процедуры является оформление должностным лицом уполномоченного органа акта проверки, акта обследования в отношении юридического лица (индивидуального предпринимателя), в котором содержится запись об ознакомлении с ним проверяемого лица или к которому прилагается почтовое уведомление с отметкой о вручении акта проверки, акта обследования проверяемому лицу.</w:t>
      </w:r>
    </w:p>
    <w:p w:rsidR="002B5CD0" w:rsidRDefault="00E37C7E" w:rsidP="002B5CD0">
      <w:pPr>
        <w:pStyle w:val="ConsPlusNormal"/>
        <w:ind w:firstLine="540"/>
        <w:jc w:val="both"/>
      </w:pPr>
      <w:r>
        <w:t>96</w:t>
      </w:r>
      <w:r w:rsidR="002B5CD0">
        <w:t>. Способом фиксации результата выполнения административной процедуры является акт проверки, акт обследования, составленные по установленной форме.</w:t>
      </w:r>
    </w:p>
    <w:p w:rsidR="002B5CD0" w:rsidRDefault="002B5CD0" w:rsidP="002B5CD0">
      <w:pPr>
        <w:pStyle w:val="ConsPlusNormal"/>
        <w:jc w:val="both"/>
      </w:pPr>
    </w:p>
    <w:p w:rsidR="002B5CD0" w:rsidRDefault="002B5CD0" w:rsidP="002B5CD0">
      <w:pPr>
        <w:pStyle w:val="ConsPlusNormal"/>
        <w:jc w:val="center"/>
        <w:outlineLvl w:val="2"/>
      </w:pPr>
      <w:r>
        <w:t>Глава 8. ПРИНЯТИЕ МЕР ПО РЕЗУЛЬТАТАМ ПРОВЕДЕННЫХ ПРОВЕРОК</w:t>
      </w:r>
    </w:p>
    <w:p w:rsidR="002B5CD0" w:rsidRPr="00891FBB" w:rsidRDefault="002B5CD0" w:rsidP="002B5CD0">
      <w:pPr>
        <w:pStyle w:val="ConsPlusNormal"/>
        <w:jc w:val="both"/>
        <w:rPr>
          <w:color w:val="000000" w:themeColor="text1"/>
        </w:rPr>
      </w:pPr>
    </w:p>
    <w:p w:rsidR="002B5CD0" w:rsidRDefault="00E37C7E" w:rsidP="002B5CD0">
      <w:pPr>
        <w:pStyle w:val="ConsPlusNormal"/>
        <w:ind w:firstLine="540"/>
        <w:jc w:val="both"/>
      </w:pPr>
      <w:r w:rsidRPr="00891FBB">
        <w:rPr>
          <w:color w:val="000000" w:themeColor="text1"/>
        </w:rPr>
        <w:t>97</w:t>
      </w:r>
      <w:r w:rsidR="002B5CD0" w:rsidRPr="00891FBB">
        <w:rPr>
          <w:color w:val="000000" w:themeColor="text1"/>
        </w:rPr>
        <w:t xml:space="preserve">. </w:t>
      </w:r>
      <w:proofErr w:type="gramStart"/>
      <w:r w:rsidR="002B5CD0" w:rsidRPr="00891FBB">
        <w:rPr>
          <w:color w:val="000000" w:themeColor="text1"/>
        </w:rPr>
        <w:t xml:space="preserve">Основанием для принятия мер, предусмотренных </w:t>
      </w:r>
      <w:hyperlink r:id="rId49" w:history="1">
        <w:r w:rsidR="002B5CD0" w:rsidRPr="00891FBB">
          <w:rPr>
            <w:color w:val="000000" w:themeColor="text1"/>
          </w:rPr>
          <w:t>статьей 17</w:t>
        </w:r>
      </w:hyperlink>
      <w:r w:rsidR="002B5CD0">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выявление нарушения установленных требований в деятельности юридических лиц, индивидуальных </w:t>
      </w:r>
      <w:r w:rsidR="002B5CD0">
        <w:lastRenderedPageBreak/>
        <w:t>предпринимателей, установленного в ходе проверки и зафиксированного в акте проверки, составленном по ее результатам.</w:t>
      </w:r>
      <w:proofErr w:type="gramEnd"/>
    </w:p>
    <w:p w:rsidR="002B5CD0" w:rsidRDefault="00E37C7E" w:rsidP="002B5CD0">
      <w:pPr>
        <w:pStyle w:val="ConsPlusNormal"/>
        <w:ind w:firstLine="540"/>
        <w:jc w:val="both"/>
      </w:pPr>
      <w:r>
        <w:t>98</w:t>
      </w:r>
      <w:r w:rsidR="002B5CD0">
        <w:t>. Должностным лицом, ответственным за выполнение административной процедуры, является должностное лицо уполномоченного органа муниципального контроля, непосредственно проводившее проверку.</w:t>
      </w:r>
    </w:p>
    <w:p w:rsidR="002B5CD0" w:rsidRDefault="00E37C7E" w:rsidP="002B5CD0">
      <w:pPr>
        <w:pStyle w:val="ConsPlusNormal"/>
        <w:ind w:firstLine="540"/>
        <w:jc w:val="both"/>
      </w:pPr>
      <w:r>
        <w:t>99</w:t>
      </w:r>
      <w:r w:rsidR="002B5CD0">
        <w:t>. В случае выявления при проведении проверки нарушений субъектом проверки обязательных требований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2B5CD0" w:rsidRDefault="00D416AF" w:rsidP="002B5CD0">
      <w:pPr>
        <w:pStyle w:val="ConsPlusNormal"/>
        <w:ind w:firstLine="540"/>
        <w:jc w:val="both"/>
      </w:pPr>
      <w:r>
        <w:t xml:space="preserve">99.1. </w:t>
      </w:r>
      <w:r w:rsidR="002B5CD0">
        <w:t xml:space="preserve">выдать предписание субъекту проверки об устранении выявленных нарушений с указанием сроков их устранения </w:t>
      </w:r>
      <w:proofErr w:type="gramStart"/>
      <w:r w:rsidR="002B5CD0">
        <w:t>и(</w:t>
      </w:r>
      <w:proofErr w:type="gramEnd"/>
      <w:r w:rsidR="002B5CD0">
        <w:t>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B5CD0" w:rsidRDefault="00D416AF" w:rsidP="002B5CD0">
      <w:pPr>
        <w:pStyle w:val="ConsPlusNormal"/>
        <w:ind w:firstLine="540"/>
        <w:jc w:val="both"/>
      </w:pPr>
      <w:proofErr w:type="gramStart"/>
      <w:r>
        <w:t xml:space="preserve">99.2. </w:t>
      </w:r>
      <w:r w:rsidR="002B5CD0">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2B5CD0" w:rsidRDefault="002B5CD0" w:rsidP="002B5CD0">
      <w:pPr>
        <w:pStyle w:val="ConsPlusNormal"/>
        <w:ind w:firstLine="540"/>
        <w:jc w:val="both"/>
      </w:pPr>
      <w:r>
        <w:t>Предписание подписывается руководителем, заместителем руководителя уполномоченного органа муниципального контроля.</w:t>
      </w:r>
    </w:p>
    <w:p w:rsidR="002B5CD0" w:rsidRDefault="00D416AF" w:rsidP="002B5CD0">
      <w:pPr>
        <w:pStyle w:val="ConsPlusNormal"/>
        <w:ind w:firstLine="540"/>
        <w:jc w:val="both"/>
      </w:pPr>
      <w:r>
        <w:t>100</w:t>
      </w:r>
      <w:r w:rsidR="002B5CD0">
        <w:t>. При выявлении нарушений установленных требований, за которые установлена административная ответственность, должностное лицо уполномоченного органа в соответствии с компетенцией в отношении виновного лица составляет протокол об административном правонарушении и направляет материалы проверки должностным лицам в органы, уполномоченные рассматривать протоколы об административных правонарушениях для принятия решения.</w:t>
      </w:r>
    </w:p>
    <w:p w:rsidR="002B5CD0" w:rsidRDefault="002B5CD0" w:rsidP="002B5CD0">
      <w:pPr>
        <w:pStyle w:val="ConsPlusNormal"/>
        <w:ind w:firstLine="540"/>
        <w:jc w:val="both"/>
      </w:pPr>
      <w:r>
        <w:t>В случае проведения внеплановой проверки по обращению заявителя, обратившемуся направляется информация о результатах проверки, проведенной по обращению, и мерах, принятых в отношении виновных в нарушении установленных требований.</w:t>
      </w:r>
    </w:p>
    <w:p w:rsidR="002B5CD0" w:rsidRDefault="00D416AF" w:rsidP="002B5CD0">
      <w:pPr>
        <w:pStyle w:val="ConsPlusNormal"/>
        <w:ind w:firstLine="540"/>
        <w:jc w:val="both"/>
      </w:pPr>
      <w:r>
        <w:t>101</w:t>
      </w:r>
      <w:r w:rsidR="002B5CD0">
        <w:t>. Срок административной процедуры по принятию мер при выявлении нарушений в деятельности субъекта проверки составляет:</w:t>
      </w:r>
    </w:p>
    <w:p w:rsidR="002B5CD0" w:rsidRDefault="002B5CD0" w:rsidP="002B5CD0">
      <w:pPr>
        <w:pStyle w:val="ConsPlusNormal"/>
        <w:ind w:firstLine="540"/>
        <w:jc w:val="both"/>
      </w:pPr>
      <w:r>
        <w:t>1 (один) рабочий день с момента оформления акта проверки - для выдачи предписания;</w:t>
      </w:r>
    </w:p>
    <w:p w:rsidR="002B5CD0" w:rsidRDefault="002B5CD0" w:rsidP="002B5CD0">
      <w:pPr>
        <w:pStyle w:val="ConsPlusNormal"/>
        <w:ind w:firstLine="540"/>
        <w:jc w:val="both"/>
      </w:pPr>
      <w:r>
        <w:t xml:space="preserve">5 рабочих дней с момента оформления акта проверки и протокола об административном правонарушении - для направления материалов в орган, </w:t>
      </w:r>
      <w:r>
        <w:lastRenderedPageBreak/>
        <w:t>уполномоченный на рассмотрение протокола об административном правонарушении.</w:t>
      </w:r>
    </w:p>
    <w:p w:rsidR="002B5CD0" w:rsidRDefault="00D416AF" w:rsidP="002B5CD0">
      <w:pPr>
        <w:pStyle w:val="ConsPlusNormal"/>
        <w:ind w:firstLine="540"/>
        <w:jc w:val="both"/>
      </w:pPr>
      <w:r>
        <w:t>102</w:t>
      </w:r>
      <w:r w:rsidR="002B5CD0">
        <w:t>. Критерии принятия решения по административной процедуре:</w:t>
      </w:r>
    </w:p>
    <w:p w:rsidR="002B5CD0" w:rsidRDefault="002B5CD0" w:rsidP="002B5CD0">
      <w:pPr>
        <w:pStyle w:val="ConsPlusNormal"/>
        <w:ind w:firstLine="540"/>
        <w:jc w:val="both"/>
      </w:pPr>
      <w:r>
        <w:t xml:space="preserve">1) выявление должностным лицом уполномоченного органа муниципального контроля при проведении </w:t>
      </w:r>
      <w:proofErr w:type="gramStart"/>
      <w:r>
        <w:t>проверки деятельности субъекта проверки нарушений обязательных требований</w:t>
      </w:r>
      <w:proofErr w:type="gramEnd"/>
      <w:r>
        <w:t>;</w:t>
      </w:r>
    </w:p>
    <w:p w:rsidR="002B5CD0" w:rsidRDefault="002B5CD0" w:rsidP="002B5CD0">
      <w:pPr>
        <w:pStyle w:val="ConsPlusNormal"/>
        <w:ind w:firstLine="540"/>
        <w:jc w:val="both"/>
      </w:pPr>
      <w:r>
        <w:t>2) наличие выданного предписания субъекту проверки об устранении нарушений обязательных требований;</w:t>
      </w:r>
    </w:p>
    <w:p w:rsidR="002B5CD0" w:rsidRDefault="002B5CD0" w:rsidP="002B5CD0">
      <w:pPr>
        <w:pStyle w:val="ConsPlusNormal"/>
        <w:ind w:firstLine="540"/>
        <w:jc w:val="both"/>
      </w:pPr>
      <w:r>
        <w:t>3) истечение срока, установленного предписанием для устранения нарушений в добровольном порядке;</w:t>
      </w:r>
    </w:p>
    <w:p w:rsidR="002B5CD0" w:rsidRDefault="002B5CD0" w:rsidP="002B5CD0">
      <w:pPr>
        <w:pStyle w:val="ConsPlusNormal"/>
        <w:ind w:firstLine="540"/>
        <w:jc w:val="both"/>
      </w:pPr>
      <w:r>
        <w:t>4) неисполнение предписания об устранении нарушений обязательных требований.</w:t>
      </w:r>
    </w:p>
    <w:p w:rsidR="002B5CD0" w:rsidRDefault="00D416AF" w:rsidP="002B5CD0">
      <w:pPr>
        <w:pStyle w:val="ConsPlusNormal"/>
        <w:ind w:firstLine="540"/>
        <w:jc w:val="both"/>
      </w:pPr>
      <w:r>
        <w:t>103</w:t>
      </w:r>
      <w:r w:rsidR="002B5CD0">
        <w:t>. Результатом административной процедуры является:</w:t>
      </w:r>
    </w:p>
    <w:p w:rsidR="002B5CD0" w:rsidRDefault="002B5CD0" w:rsidP="002B5CD0">
      <w:pPr>
        <w:pStyle w:val="ConsPlusNormal"/>
        <w:ind w:firstLine="540"/>
        <w:jc w:val="both"/>
      </w:pPr>
      <w:r>
        <w:t xml:space="preserve">1) вручение предписания и принятие мер по </w:t>
      </w:r>
      <w:proofErr w:type="gramStart"/>
      <w:r>
        <w:t>контролю за</w:t>
      </w:r>
      <w:proofErr w:type="gramEnd"/>
      <w:r>
        <w:t xml:space="preserve"> устранением выявленных нарушений (предписание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актом проверки);</w:t>
      </w:r>
    </w:p>
    <w:p w:rsidR="002B5CD0" w:rsidRDefault="002B5CD0" w:rsidP="002B5CD0">
      <w:pPr>
        <w:pStyle w:val="ConsPlusNormal"/>
        <w:ind w:firstLine="540"/>
        <w:jc w:val="both"/>
      </w:pPr>
      <w:r>
        <w:t>2) составление в установленном порядке протокола об административном правонарушении;</w:t>
      </w:r>
    </w:p>
    <w:p w:rsidR="002B5CD0" w:rsidRDefault="002B5CD0" w:rsidP="002B5CD0">
      <w:pPr>
        <w:pStyle w:val="ConsPlusNormal"/>
        <w:ind w:firstLine="540"/>
        <w:jc w:val="both"/>
      </w:pPr>
      <w:r>
        <w:t>3) передача материалов проверки и протокола об административном правонарушении в уполномоченные органы для привлечения виновных к ответственности;</w:t>
      </w:r>
    </w:p>
    <w:p w:rsidR="002B5CD0" w:rsidRDefault="002B5CD0" w:rsidP="002B5CD0">
      <w:pPr>
        <w:pStyle w:val="ConsPlusNormal"/>
        <w:ind w:firstLine="540"/>
        <w:jc w:val="both"/>
      </w:pPr>
      <w:r>
        <w:t>4) обращение в суд с заявлением о демонтаже нестационарного торгового объекта.</w:t>
      </w:r>
    </w:p>
    <w:p w:rsidR="002B5CD0" w:rsidRDefault="00D416AF" w:rsidP="002B5CD0">
      <w:pPr>
        <w:pStyle w:val="ConsPlusNormal"/>
        <w:ind w:firstLine="540"/>
        <w:jc w:val="both"/>
      </w:pPr>
      <w:r>
        <w:t>104</w:t>
      </w:r>
      <w:r w:rsidR="002B5CD0">
        <w:t>. Способом фиксации результата выполнения административной процедуры являются: предписание, протокол об административном правонарушении, обращение с заявлением в суд.</w:t>
      </w:r>
    </w:p>
    <w:p w:rsidR="002B5CD0" w:rsidRDefault="002B5CD0" w:rsidP="002B5CD0">
      <w:pPr>
        <w:pStyle w:val="ConsPlusNormal"/>
        <w:jc w:val="both"/>
      </w:pPr>
    </w:p>
    <w:p w:rsidR="002B5CD0" w:rsidRDefault="002B5CD0" w:rsidP="002B5CD0">
      <w:pPr>
        <w:pStyle w:val="ConsPlusNormal"/>
        <w:jc w:val="center"/>
        <w:outlineLvl w:val="1"/>
      </w:pPr>
      <w:r>
        <w:t xml:space="preserve">Раздел 4. ПОРЯДОК И ФОРМЫ </w:t>
      </w:r>
      <w:proofErr w:type="gramStart"/>
      <w:r>
        <w:t>КОНТРОЛЯ ЗА</w:t>
      </w:r>
      <w:proofErr w:type="gramEnd"/>
      <w:r>
        <w:t xml:space="preserve"> ИСПОЛНЕНИЕМ</w:t>
      </w:r>
    </w:p>
    <w:p w:rsidR="002B5CD0" w:rsidRDefault="002B5CD0" w:rsidP="002B5CD0">
      <w:pPr>
        <w:pStyle w:val="ConsPlusNormal"/>
        <w:jc w:val="center"/>
      </w:pPr>
      <w:r>
        <w:t>МУНИЦИПАЛЬНОЙ ФУНКЦИИ</w:t>
      </w:r>
    </w:p>
    <w:p w:rsidR="002B5CD0" w:rsidRDefault="002B5CD0" w:rsidP="002B5CD0">
      <w:pPr>
        <w:pStyle w:val="ConsPlusNormal"/>
        <w:jc w:val="both"/>
      </w:pPr>
    </w:p>
    <w:p w:rsidR="002B5CD0" w:rsidRDefault="00660AA1" w:rsidP="002B5CD0">
      <w:pPr>
        <w:pStyle w:val="ConsPlusNormal"/>
        <w:ind w:firstLine="540"/>
        <w:jc w:val="both"/>
      </w:pPr>
      <w:r>
        <w:t>105</w:t>
      </w:r>
      <w:r w:rsidR="002B5CD0">
        <w:t xml:space="preserve">. </w:t>
      </w:r>
      <w:proofErr w:type="gramStart"/>
      <w:r w:rsidR="002B5CD0">
        <w:t>Контроль за</w:t>
      </w:r>
      <w:proofErr w:type="gramEnd"/>
      <w:r w:rsidR="002B5CD0">
        <w:t xml:space="preserve"> полнотой и качеством исполнения функции по муниципальному контролю в области торговой деятельности включает в себя проведение проверок, выявление и устранение нарушений, рассмотрение и подготовку ответов на обращения заявителей, содержащие жалобы на действия (бездействие) должностных лиц.</w:t>
      </w:r>
    </w:p>
    <w:p w:rsidR="002B5CD0" w:rsidRDefault="00660AA1" w:rsidP="002B5CD0">
      <w:pPr>
        <w:pStyle w:val="ConsPlusNormal"/>
        <w:ind w:firstLine="540"/>
        <w:jc w:val="both"/>
      </w:pPr>
      <w:r>
        <w:t>106</w:t>
      </w:r>
      <w:r w:rsidR="002B5CD0">
        <w:t xml:space="preserve">. </w:t>
      </w:r>
      <w:proofErr w:type="gramStart"/>
      <w:r w:rsidR="002B5CD0">
        <w:t>Контроль за</w:t>
      </w:r>
      <w:proofErr w:type="gramEnd"/>
      <w:r w:rsidR="002B5CD0">
        <w:t xml:space="preserve"> исполнением функции по муниципальному контролю в области торговой деятельности осуществляется в форме текущего контроля, проведения плановых и внеплановых проверок полноты и эффективности осуществления муниципального контроля в области торговой деятельности.</w:t>
      </w:r>
    </w:p>
    <w:p w:rsidR="002B5CD0" w:rsidRDefault="00660AA1" w:rsidP="002B5CD0">
      <w:pPr>
        <w:pStyle w:val="ConsPlusNormal"/>
        <w:ind w:firstLine="540"/>
        <w:jc w:val="both"/>
      </w:pPr>
      <w:r>
        <w:t>107</w:t>
      </w:r>
      <w:r w:rsidR="002B5CD0">
        <w:t xml:space="preserve">. Текущий </w:t>
      </w:r>
      <w:proofErr w:type="gramStart"/>
      <w:r w:rsidR="002B5CD0">
        <w:t>контроль за</w:t>
      </w:r>
      <w:proofErr w:type="gramEnd"/>
      <w:r w:rsidR="002B5CD0">
        <w:t xml:space="preserve"> соблюдением и исполнением должностными лицами уполномоченного органа муниципального контроля в области торговой деятельности положений настоящего административного регламента и иных нормативных актов осуществляется руководителем уполномоченного органа </w:t>
      </w:r>
      <w:r w:rsidR="002B5CD0">
        <w:lastRenderedPageBreak/>
        <w:t>муниципального контроля в области торговой деятельности. Текущий контроль осуществляется постоянно.</w:t>
      </w:r>
    </w:p>
    <w:p w:rsidR="002B5CD0" w:rsidRDefault="002B5CD0" w:rsidP="002B5CD0">
      <w:pPr>
        <w:pStyle w:val="ConsPlusNormal"/>
        <w:ind w:firstLine="540"/>
        <w:jc w:val="both"/>
      </w:pPr>
      <w:r>
        <w:t>Информирование должностных лиц уполномоченного органа, ответственных за исполнение муниципальной функции, о результатах текущего контроля осуществляется устно непосредственно при проверке.</w:t>
      </w:r>
    </w:p>
    <w:p w:rsidR="002B5CD0" w:rsidRDefault="002B5CD0" w:rsidP="002B5CD0">
      <w:pPr>
        <w:pStyle w:val="ConsPlusNormal"/>
        <w:ind w:firstLine="540"/>
        <w:jc w:val="both"/>
      </w:pPr>
      <w:r>
        <w:t>По результатам текущего контроля руководитель уполномоченного органа дает указания по устранению нарушений и контролирует их исполнение.</w:t>
      </w:r>
    </w:p>
    <w:p w:rsidR="002B5CD0" w:rsidRDefault="00660AA1" w:rsidP="002B5CD0">
      <w:pPr>
        <w:pStyle w:val="ConsPlusNormal"/>
        <w:ind w:firstLine="540"/>
        <w:jc w:val="both"/>
      </w:pPr>
      <w:r>
        <w:t>108</w:t>
      </w:r>
      <w:r w:rsidR="002B5CD0">
        <w:t>. Периодичность плановых проверок исполнения функции по муниципальному контролю в области торговой деятельности устанавливается руководителем уполномоченного органа муниципального контроля.</w:t>
      </w:r>
    </w:p>
    <w:p w:rsidR="002B5CD0" w:rsidRDefault="002B5CD0" w:rsidP="002B5CD0">
      <w:pPr>
        <w:pStyle w:val="ConsPlusNormal"/>
        <w:ind w:firstLine="540"/>
        <w:jc w:val="both"/>
      </w:pPr>
      <w:r>
        <w:t>Плановые проверки соблюдения полноты и качества исполнения муниципальной функции осуществляются не реже одного раза в месяц.</w:t>
      </w:r>
    </w:p>
    <w:p w:rsidR="002B5CD0" w:rsidRDefault="00660AA1" w:rsidP="002B5CD0">
      <w:pPr>
        <w:pStyle w:val="ConsPlusNormal"/>
        <w:ind w:firstLine="540"/>
        <w:jc w:val="both"/>
      </w:pPr>
      <w:r>
        <w:t>109</w:t>
      </w:r>
      <w:r w:rsidR="002B5CD0">
        <w:t>. Внеплановые проверки проводятся на основании обращений заинтересованных лиц о ненадлежащем исполнении должностными лицами уполномоченного органа своих обязанностей.</w:t>
      </w:r>
    </w:p>
    <w:p w:rsidR="002B5CD0" w:rsidRDefault="00660AA1" w:rsidP="002B5CD0">
      <w:pPr>
        <w:pStyle w:val="ConsPlusNormal"/>
        <w:ind w:firstLine="540"/>
        <w:jc w:val="both"/>
      </w:pPr>
      <w:r>
        <w:t>110</w:t>
      </w:r>
      <w:r w:rsidR="002B5CD0">
        <w:t xml:space="preserve">. По результатам проверки составляется акт проверки, в котором отмечаются выявленные недостатки и предложения по их устранению. Акт проверки представляется для ознакомления должностным лицам уполномоченного органа, ответственным за исполнение муниципальной функции, и </w:t>
      </w:r>
      <w:r>
        <w:t>главе городского поселения Таёжный</w:t>
      </w:r>
      <w:r w:rsidR="002B5CD0">
        <w:t>.</w:t>
      </w:r>
    </w:p>
    <w:p w:rsidR="002B5CD0" w:rsidRDefault="00660AA1" w:rsidP="002B5CD0">
      <w:pPr>
        <w:pStyle w:val="ConsPlusNormal"/>
        <w:ind w:firstLine="540"/>
        <w:jc w:val="both"/>
      </w:pPr>
      <w:r>
        <w:t>111</w:t>
      </w:r>
      <w:r w:rsidR="002B5CD0">
        <w:t>. Должностные лица уполномоченного органа муниципального контроля в области торговой деятельности несут ответственность за решения и действия (бездействие), принимаемые и осуществляемые в ходе исполнения муниципальной функции по осуществлению контроля в области торговой деятельности, в соответствии с действующим законодательством.</w:t>
      </w:r>
    </w:p>
    <w:p w:rsidR="002B5CD0" w:rsidRDefault="002B5CD0" w:rsidP="002B5CD0">
      <w:pPr>
        <w:pStyle w:val="ConsPlusNormal"/>
        <w:ind w:firstLine="540"/>
        <w:jc w:val="both"/>
      </w:pPr>
      <w:r>
        <w:t>Пределы дисциплинарной ответственности должностных лиц уполномоченного органа определяются в соответствии с их должностными инструкциями.</w:t>
      </w:r>
    </w:p>
    <w:p w:rsidR="002B5CD0" w:rsidRDefault="00660AA1" w:rsidP="002B5CD0">
      <w:pPr>
        <w:pStyle w:val="ConsPlusNormal"/>
        <w:ind w:firstLine="540"/>
        <w:jc w:val="both"/>
      </w:pPr>
      <w:r>
        <w:t>112</w:t>
      </w:r>
      <w:r w:rsidR="002B5CD0">
        <w:t>. По результатам проверки заявители уведомляются о решениях и мерах, принятых в отношении виновных в нарушении законодательства Российской Федерации должностных лиц.</w:t>
      </w:r>
    </w:p>
    <w:p w:rsidR="002B5CD0" w:rsidRDefault="00660AA1" w:rsidP="002B5CD0">
      <w:pPr>
        <w:pStyle w:val="ConsPlusNormal"/>
        <w:ind w:firstLine="540"/>
        <w:jc w:val="both"/>
      </w:pPr>
      <w:r>
        <w:t>113</w:t>
      </w:r>
      <w:r w:rsidR="002B5CD0">
        <w:t xml:space="preserve">. </w:t>
      </w:r>
      <w:proofErr w:type="gramStart"/>
      <w:r w:rsidR="002B5CD0">
        <w:t>Контроль за</w:t>
      </w:r>
      <w:proofErr w:type="gramEnd"/>
      <w:r w:rsidR="002B5CD0">
        <w:t xml:space="preserve"> исполнением муниципальной функции осуществляется со стороны граждан, юридических лиц и индивидуальных предпринимателей, их объединений и организаций путем направления в адрес уполномоченного органа муниципального контроля:</w:t>
      </w:r>
    </w:p>
    <w:p w:rsidR="002B5CD0" w:rsidRDefault="002B5CD0" w:rsidP="002B5CD0">
      <w:pPr>
        <w:pStyle w:val="ConsPlusNormal"/>
        <w:ind w:firstLine="540"/>
        <w:jc w:val="both"/>
      </w:pPr>
      <w:r>
        <w:t xml:space="preserve">1) предложений о совершенствовании муниципальных нормативных правовых актов </w:t>
      </w:r>
      <w:r w:rsidR="00490206">
        <w:t xml:space="preserve">городского поселения </w:t>
      </w:r>
      <w:proofErr w:type="gramStart"/>
      <w:r w:rsidR="00490206">
        <w:t>Таёжный</w:t>
      </w:r>
      <w:proofErr w:type="gramEnd"/>
      <w:r>
        <w:t>, регламентирующих исполнение муниципального контроля;</w:t>
      </w:r>
    </w:p>
    <w:p w:rsidR="002B5CD0" w:rsidRDefault="002B5CD0" w:rsidP="002B5CD0">
      <w:pPr>
        <w:pStyle w:val="ConsPlusNormal"/>
        <w:ind w:firstLine="540"/>
        <w:jc w:val="both"/>
      </w:pPr>
      <w:r>
        <w:t>2) сообщений о нарушении установленных требований, недостатках в работе должностных лиц уполномоченного органа муниципального контроля;</w:t>
      </w:r>
    </w:p>
    <w:p w:rsidR="002B5CD0" w:rsidRDefault="002B5CD0" w:rsidP="002B5CD0">
      <w:pPr>
        <w:pStyle w:val="ConsPlusNormal"/>
        <w:ind w:firstLine="540"/>
        <w:jc w:val="both"/>
      </w:pPr>
      <w:r>
        <w:t>3) жалоб по фактам нарушения должностными лицами уполномоченного органа прав, свобод или законных интересов граждан, юридических лиц и индивидуальных предпринимателей, их объединений и организаций.</w:t>
      </w:r>
    </w:p>
    <w:p w:rsidR="002B5CD0" w:rsidRDefault="002B5CD0" w:rsidP="002B5CD0">
      <w:pPr>
        <w:pStyle w:val="ConsPlusNormal"/>
        <w:jc w:val="both"/>
      </w:pPr>
    </w:p>
    <w:p w:rsidR="002B5CD0" w:rsidRDefault="002B5CD0" w:rsidP="00891FBB">
      <w:pPr>
        <w:pStyle w:val="ConsPlusNormal"/>
        <w:jc w:val="center"/>
        <w:outlineLvl w:val="1"/>
      </w:pPr>
      <w:r>
        <w:lastRenderedPageBreak/>
        <w:t>Раздел 5. ВНЕСУДЕБНЫЙ ПОРЯДОК ОБЖАЛОВАНИЯ РЕШЕНИЙ И ДЕЙСТВИЙ</w:t>
      </w:r>
      <w:r w:rsidR="00891FBB">
        <w:t xml:space="preserve"> </w:t>
      </w:r>
      <w:r>
        <w:t>(БЕЗДЕЙСТВИЯ) ОРГАНА МЕСТНОГО САМОУПРАВЛЕНИЯ,</w:t>
      </w:r>
    </w:p>
    <w:p w:rsidR="002B5CD0" w:rsidRDefault="002B5CD0" w:rsidP="002B5CD0">
      <w:pPr>
        <w:pStyle w:val="ConsPlusNormal"/>
        <w:jc w:val="center"/>
      </w:pPr>
      <w:r>
        <w:t>ОСУЩЕСТВЛЯЮЩЕГО МУНИЦИПАЛЬНЫЙ КОНТРОЛЬ, А ТАКЖЕ ЕГО</w:t>
      </w:r>
    </w:p>
    <w:p w:rsidR="002B5CD0" w:rsidRDefault="002B5CD0" w:rsidP="002B5CD0">
      <w:pPr>
        <w:pStyle w:val="ConsPlusNormal"/>
        <w:jc w:val="center"/>
      </w:pPr>
      <w:r>
        <w:t>ДОЛЖНОСТНЫХ ЛИЦ</w:t>
      </w:r>
    </w:p>
    <w:p w:rsidR="002B5CD0" w:rsidRDefault="002B5CD0" w:rsidP="002B5CD0">
      <w:pPr>
        <w:pStyle w:val="ConsPlusNormal"/>
        <w:jc w:val="both"/>
      </w:pPr>
    </w:p>
    <w:p w:rsidR="002B5CD0" w:rsidRDefault="00490206" w:rsidP="002B5CD0">
      <w:pPr>
        <w:pStyle w:val="ConsPlusNormal"/>
        <w:ind w:firstLine="540"/>
        <w:jc w:val="both"/>
      </w:pPr>
      <w:r>
        <w:t>114</w:t>
      </w:r>
      <w:r w:rsidR="002B5CD0">
        <w:t>. Заинтересованные лица имеют право на обжалование решений и действий (бездействия) уполномоченного органа муниципального контроля в области торговой деятельности и его должностных лиц внесудебном порядке.</w:t>
      </w:r>
    </w:p>
    <w:p w:rsidR="002B5CD0" w:rsidRDefault="002B5CD0" w:rsidP="002B5CD0">
      <w:pPr>
        <w:pStyle w:val="ConsPlusNormal"/>
        <w:ind w:firstLine="540"/>
        <w:jc w:val="both"/>
      </w:pPr>
      <w:r>
        <w:t xml:space="preserve">Юридические лица (индивидуальные предприниматели),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уполномоченный орган в письменной форме возражения в отношении акта проверки </w:t>
      </w:r>
      <w:proofErr w:type="gramStart"/>
      <w:r>
        <w:t>и(</w:t>
      </w:r>
      <w:proofErr w:type="gramEnd"/>
      <w:r>
        <w:t>или) выданного предписания об устранении выявленных нарушений в целом или его отдельных положений. При этом юридические лица (индивидуальные предприниматели)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2B5CD0" w:rsidRDefault="00490206" w:rsidP="002B5CD0">
      <w:pPr>
        <w:pStyle w:val="ConsPlusNormal"/>
        <w:ind w:firstLine="540"/>
        <w:jc w:val="both"/>
      </w:pPr>
      <w:r>
        <w:t>115</w:t>
      </w:r>
      <w:r w:rsidR="002B5CD0">
        <w:t>. Предметом внесудебного обжалования заинтересованным лицом являются действия (бездействие) уполномоченного органа муниципального контроля в области торговой деятельности, а также его должностных лиц, либо их решения, принятые в ходе проведения муниципального контроля.</w:t>
      </w:r>
    </w:p>
    <w:p w:rsidR="002B5CD0" w:rsidRDefault="002B5CD0" w:rsidP="002B5CD0">
      <w:pPr>
        <w:pStyle w:val="ConsPlusNormal"/>
        <w:ind w:firstLine="540"/>
        <w:jc w:val="both"/>
      </w:pPr>
      <w:r>
        <w:t>Заявитель может обратиться с жалобой, в том числе, в следующих случаях:</w:t>
      </w:r>
    </w:p>
    <w:p w:rsidR="002B5CD0" w:rsidRDefault="002B5CD0" w:rsidP="002B5CD0">
      <w:pPr>
        <w:pStyle w:val="ConsPlusNormal"/>
        <w:ind w:firstLine="540"/>
        <w:jc w:val="both"/>
      </w:pPr>
      <w:r>
        <w:t>1) нарушения прав и законных интересов юридических лиц, индивидуальных предпринимателей, граждан;</w:t>
      </w:r>
    </w:p>
    <w:p w:rsidR="002B5CD0" w:rsidRDefault="002B5CD0" w:rsidP="002B5CD0">
      <w:pPr>
        <w:pStyle w:val="ConsPlusNormal"/>
        <w:ind w:firstLine="540"/>
        <w:jc w:val="both"/>
      </w:pPr>
      <w:r>
        <w:t>2) неправомерных действий или бездействия должностных уполномоченных лиц органа муниципального контроля в области торговой деятельности;</w:t>
      </w:r>
    </w:p>
    <w:p w:rsidR="002B5CD0" w:rsidRDefault="002B5CD0" w:rsidP="002B5CD0">
      <w:pPr>
        <w:pStyle w:val="ConsPlusNormal"/>
        <w:ind w:firstLine="540"/>
        <w:jc w:val="both"/>
      </w:pPr>
      <w:r>
        <w:t>3) нарушения положений настоящего административного регламента;</w:t>
      </w:r>
    </w:p>
    <w:p w:rsidR="002B5CD0" w:rsidRDefault="002B5CD0" w:rsidP="002B5CD0">
      <w:pPr>
        <w:pStyle w:val="ConsPlusNormal"/>
        <w:ind w:firstLine="540"/>
        <w:jc w:val="both"/>
      </w:pPr>
      <w:r>
        <w:t>4) некорректного поведения или нарушения служебной этики должностными лицами уполномоченного органа муниципального контроля в области торговой деятельности;</w:t>
      </w:r>
    </w:p>
    <w:p w:rsidR="002B5CD0" w:rsidRDefault="002B5CD0" w:rsidP="002B5CD0">
      <w:pPr>
        <w:pStyle w:val="ConsPlusNormal"/>
        <w:ind w:firstLine="540"/>
        <w:jc w:val="both"/>
      </w:pPr>
      <w:r>
        <w:t>5) несогласия с решениями должностных лиц уполномоченного органа муниципального контроля в области торговой деятельности, принятых в ходе осуществления муниципального контроля.</w:t>
      </w:r>
    </w:p>
    <w:p w:rsidR="002B5CD0" w:rsidRDefault="00490206" w:rsidP="002B5CD0">
      <w:pPr>
        <w:pStyle w:val="ConsPlusNormal"/>
        <w:ind w:firstLine="540"/>
        <w:jc w:val="both"/>
      </w:pPr>
      <w:r>
        <w:t>116</w:t>
      </w:r>
      <w:r w:rsidR="002B5CD0">
        <w:t>. Оснований для приостановления рассмотрения жалобы законодательством Российской Федерации не предусмотрено.</w:t>
      </w:r>
    </w:p>
    <w:p w:rsidR="002B5CD0" w:rsidRDefault="002B5CD0" w:rsidP="002B5CD0">
      <w:pPr>
        <w:pStyle w:val="ConsPlusNormal"/>
        <w:ind w:firstLine="540"/>
        <w:jc w:val="both"/>
      </w:pPr>
      <w:r>
        <w:t>Ответ по существу на жалобу не дается в следующих случаях:</w:t>
      </w:r>
    </w:p>
    <w:p w:rsidR="002B5CD0" w:rsidRDefault="002B5CD0" w:rsidP="002B5CD0">
      <w:pPr>
        <w:pStyle w:val="ConsPlusNormal"/>
        <w:ind w:firstLine="540"/>
        <w:jc w:val="both"/>
      </w:pPr>
      <w:r>
        <w:t>а) наличия в жалобе нецензурных либо оскорбительных выражений, угроз жизни, здоровью и имуществу должностного лица, а также членам его семьи;</w:t>
      </w:r>
    </w:p>
    <w:p w:rsidR="002B5CD0" w:rsidRDefault="002B5CD0" w:rsidP="002B5CD0">
      <w:pPr>
        <w:pStyle w:val="ConsPlusNormal"/>
        <w:ind w:firstLine="540"/>
        <w:jc w:val="both"/>
      </w:pPr>
      <w:r>
        <w:t xml:space="preserve">б) отсутствия возможности, прочитать какую-либо часть текста жалобы, фамилию, имя, отчество (при наличии) </w:t>
      </w:r>
      <w:proofErr w:type="gramStart"/>
      <w:r>
        <w:t>и(</w:t>
      </w:r>
      <w:proofErr w:type="gramEnd"/>
      <w:r>
        <w:t xml:space="preserve">или) почтовый адрес заявителя, по которому должен быть направлен ответ (если причины, по которым ответ по существу поставленных в обращении вопросов не мог быть дан, в последующем </w:t>
      </w:r>
      <w:r>
        <w:lastRenderedPageBreak/>
        <w:t>были устранены, заявитель вправе вновь направить жалобу в уполномоченный орган муниципального контроля в области торговой деятельности);</w:t>
      </w:r>
    </w:p>
    <w:p w:rsidR="002B5CD0" w:rsidRDefault="002B5CD0" w:rsidP="002B5CD0">
      <w:pPr>
        <w:pStyle w:val="ConsPlusNormal"/>
        <w:ind w:firstLine="540"/>
        <w:jc w:val="both"/>
      </w:pPr>
      <w:proofErr w:type="gramStart"/>
      <w:r>
        <w:t>в) если в письменной жалобе заявителя содержится вопрос, на который ему неоднократно (два раза и более)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w:t>
      </w:r>
      <w:proofErr w:type="gramEnd"/>
      <w:r>
        <w:t xml:space="preserve"> заявитель, направивший жалобу);</w:t>
      </w:r>
    </w:p>
    <w:p w:rsidR="002B5CD0" w:rsidRDefault="002B5CD0" w:rsidP="002B5CD0">
      <w:pPr>
        <w:pStyle w:val="ConsPlusNormal"/>
        <w:ind w:firstLine="540"/>
        <w:jc w:val="both"/>
      </w:pPr>
      <w:r>
        <w:t>г) если подана жалоба, в которой обжалуется судебное решение (данная жалоба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2B5CD0" w:rsidRDefault="00490206" w:rsidP="002B5CD0">
      <w:pPr>
        <w:pStyle w:val="ConsPlusNormal"/>
        <w:ind w:firstLine="540"/>
        <w:jc w:val="both"/>
      </w:pPr>
      <w:r>
        <w:t>117</w:t>
      </w:r>
      <w:r w:rsidR="002B5CD0">
        <w:t>. Основанием для начала процедуры внесудебного обжалования является поступление жалобы в уполномоченный орган муниципального контроля в области торговой деятельности.</w:t>
      </w:r>
    </w:p>
    <w:p w:rsidR="002B5CD0" w:rsidRDefault="002B5CD0" w:rsidP="002B5CD0">
      <w:pPr>
        <w:pStyle w:val="ConsPlusNormal"/>
        <w:ind w:firstLine="540"/>
        <w:jc w:val="both"/>
      </w:pPr>
      <w:r>
        <w:t xml:space="preserve">Прием жалоб в письменной форме осуществляется по адресу и во время, </w:t>
      </w:r>
      <w:proofErr w:type="gramStart"/>
      <w:r>
        <w:t>указанные</w:t>
      </w:r>
      <w:proofErr w:type="gramEnd"/>
      <w:r>
        <w:t xml:space="preserve"> </w:t>
      </w:r>
      <w:r w:rsidR="00490206">
        <w:t>в настоящем  административном регламенте</w:t>
      </w:r>
      <w:r>
        <w:t>.</w:t>
      </w:r>
    </w:p>
    <w:p w:rsidR="002B5CD0" w:rsidRDefault="00490206" w:rsidP="00490206">
      <w:pPr>
        <w:pStyle w:val="ConsPlusNormal"/>
        <w:ind w:firstLine="540"/>
        <w:jc w:val="both"/>
      </w:pPr>
      <w:r>
        <w:t>118</w:t>
      </w:r>
      <w:r w:rsidR="002B5CD0">
        <w:t>. Жалоба в порядке внесудебного обжалования решений и действий (бездействия) уполномоченного органа муниципа</w:t>
      </w:r>
      <w:r>
        <w:t xml:space="preserve">льного контроля подается на имя </w:t>
      </w:r>
      <w:r w:rsidR="002B5CD0">
        <w:t xml:space="preserve">Главы </w:t>
      </w:r>
      <w:r>
        <w:t>городского поселения Таёжный</w:t>
      </w:r>
      <w:r w:rsidR="002B5CD0">
        <w:t xml:space="preserve"> (628</w:t>
      </w:r>
      <w:r>
        <w:t>259</w:t>
      </w:r>
      <w:r w:rsidR="002B5CD0">
        <w:t xml:space="preserve">, Тюменская область, Ханты-Мансийский автономный округ - Югра, </w:t>
      </w:r>
      <w:r>
        <w:t>Советский район, городское поселение Таёжный</w:t>
      </w:r>
      <w:r w:rsidR="002B5CD0">
        <w:t xml:space="preserve">, ул. </w:t>
      </w:r>
      <w:r>
        <w:t>Железнодорожная</w:t>
      </w:r>
      <w:r w:rsidR="002B5CD0">
        <w:t xml:space="preserve">, д. </w:t>
      </w:r>
      <w:r>
        <w:t>11</w:t>
      </w:r>
      <w:r w:rsidR="002B5CD0">
        <w:t xml:space="preserve">) - </w:t>
      </w:r>
      <w:r>
        <w:t>при обжаловании действий (бездействия) должностных лиц уполномоченного органа муниципального контроля в области торговой деятельности;</w:t>
      </w:r>
    </w:p>
    <w:p w:rsidR="002B5CD0" w:rsidRDefault="00490206" w:rsidP="002B5CD0">
      <w:pPr>
        <w:pStyle w:val="ConsPlusNormal"/>
        <w:ind w:firstLine="540"/>
        <w:jc w:val="both"/>
      </w:pPr>
      <w:r>
        <w:t>119</w:t>
      </w:r>
      <w:r w:rsidR="002B5CD0">
        <w:t xml:space="preserve">. Жалоба может быть направлена по почте, с использованием информационно-телекоммуникационной сети Интернет, Официального </w:t>
      </w:r>
      <w:r w:rsidR="002B5CD0" w:rsidRPr="00B52DE4">
        <w:rPr>
          <w:color w:val="000000" w:themeColor="text1"/>
        </w:rPr>
        <w:t xml:space="preserve">информационного портала </w:t>
      </w:r>
      <w:r w:rsidR="00B52DE4" w:rsidRPr="00B52DE4">
        <w:rPr>
          <w:color w:val="000000" w:themeColor="text1"/>
        </w:rPr>
        <w:t>органов местного самоуправления городского поселения Таёжный в информационно-телекоммуникационной сети Интернет (www.admtaiga.ru)</w:t>
      </w:r>
      <w:r w:rsidR="002B5CD0" w:rsidRPr="00B52DE4">
        <w:rPr>
          <w:color w:val="000000" w:themeColor="text1"/>
        </w:rPr>
        <w:t>, Единого и регионального порталов, при личном приеме заявителя. При подаче жалобы в электронной форме прилагаемые документы могут быть представлены в форме электронных документов, подписанных</w:t>
      </w:r>
      <w:r w:rsidR="002B5CD0">
        <w:t xml:space="preserve"> электронной подписью, вид которой предусмотрен законодательством Российской Федерации.</w:t>
      </w:r>
    </w:p>
    <w:p w:rsidR="002B5CD0" w:rsidRDefault="002B5CD0" w:rsidP="002B5CD0">
      <w:pPr>
        <w:pStyle w:val="ConsPlusNormal"/>
        <w:ind w:firstLine="540"/>
        <w:jc w:val="both"/>
      </w:pPr>
      <w:r>
        <w:t>Заявитель в жалобе указывает следующую информацию:</w:t>
      </w:r>
    </w:p>
    <w:p w:rsidR="002B5CD0" w:rsidRDefault="002B5CD0" w:rsidP="002B5CD0">
      <w:pPr>
        <w:pStyle w:val="ConsPlusNormal"/>
        <w:ind w:firstLine="540"/>
        <w:jc w:val="both"/>
      </w:pPr>
      <w:r>
        <w:t>1) наименование уполномоченного органа, и его должностных лиц, решения и действия (бездействие) которого обжалуются;</w:t>
      </w:r>
    </w:p>
    <w:p w:rsidR="002B5CD0" w:rsidRDefault="002B5CD0" w:rsidP="002B5CD0">
      <w:pPr>
        <w:pStyle w:val="ConsPlusNormal"/>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5CD0" w:rsidRDefault="002B5CD0" w:rsidP="002B5CD0">
      <w:pPr>
        <w:pStyle w:val="ConsPlusNormal"/>
        <w:ind w:firstLine="540"/>
        <w:jc w:val="both"/>
      </w:pPr>
      <w:r>
        <w:t>3) сведения об обжалуемых решениях и действиях (бездействии) уполномоченного органа муниципального контроля в области торговой деятельности и его должностных лиц;</w:t>
      </w:r>
    </w:p>
    <w:p w:rsidR="002B5CD0" w:rsidRDefault="002B5CD0" w:rsidP="002B5CD0">
      <w:pPr>
        <w:pStyle w:val="ConsPlusNormal"/>
        <w:ind w:firstLine="540"/>
        <w:jc w:val="both"/>
      </w:pPr>
      <w:r>
        <w:lastRenderedPageBreak/>
        <w:t>4) доводы, на основании которых заявитель не согласен с решением и действием (бездействием) уполномоченного органа и его должностных лиц. Заявителем могут быть представлены документы (при наличии), подтверждающие доводы заявителя, либо их копии.</w:t>
      </w:r>
    </w:p>
    <w:p w:rsidR="002B5CD0" w:rsidRDefault="00490206" w:rsidP="002B5CD0">
      <w:pPr>
        <w:pStyle w:val="ConsPlusNormal"/>
        <w:ind w:firstLine="540"/>
        <w:jc w:val="both"/>
      </w:pPr>
      <w:r>
        <w:t>120</w:t>
      </w:r>
      <w:r w:rsidR="002B5CD0">
        <w:t>. Заявитель с целью получения информации и документов, необходимых для обоснования и рассмотрения жалобы имеет право:</w:t>
      </w:r>
    </w:p>
    <w:p w:rsidR="002B5CD0" w:rsidRDefault="002B5CD0" w:rsidP="002B5CD0">
      <w:pPr>
        <w:pStyle w:val="ConsPlusNormal"/>
        <w:ind w:firstLine="540"/>
        <w:jc w:val="both"/>
      </w:pPr>
      <w:r>
        <w:t>1) обращаться с запросом об истребовании дополнительных документов и материалов, в том числе в электронной форме;</w:t>
      </w:r>
    </w:p>
    <w:p w:rsidR="002B5CD0" w:rsidRDefault="002B5CD0" w:rsidP="002B5CD0">
      <w:pPr>
        <w:pStyle w:val="ConsPlusNormal"/>
        <w:ind w:firstLine="540"/>
        <w:jc w:val="both"/>
      </w:pPr>
      <w: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B5CD0" w:rsidRDefault="00490206" w:rsidP="002B5CD0">
      <w:pPr>
        <w:pStyle w:val="ConsPlusNormal"/>
        <w:ind w:firstLine="540"/>
        <w:jc w:val="both"/>
      </w:pPr>
      <w:r>
        <w:t>121</w:t>
      </w:r>
      <w:r w:rsidR="002B5CD0">
        <w:t>. Жалоба подлежит регистрации не позднее следующего рабочего дня со дня ее поступления в уполномоченный орган.</w:t>
      </w:r>
    </w:p>
    <w:p w:rsidR="002B5CD0" w:rsidRDefault="002B5CD0" w:rsidP="002B5CD0">
      <w:pPr>
        <w:pStyle w:val="ConsPlusNormal"/>
        <w:ind w:firstLine="540"/>
        <w:jc w:val="both"/>
      </w:pPr>
      <w:r>
        <w:t>Жалоба рассматривается в течение 30 (тридцати) дней со дня ее регистрации, если более короткие сроки рассмотрения жалобы не установлены уполномоченным органом.</w:t>
      </w:r>
    </w:p>
    <w:p w:rsidR="002B5CD0" w:rsidRDefault="002B5CD0" w:rsidP="002B5CD0">
      <w:pPr>
        <w:pStyle w:val="ConsPlusNormal"/>
        <w:ind w:firstLine="540"/>
        <w:jc w:val="both"/>
      </w:pPr>
      <w:r>
        <w:t>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2B5CD0" w:rsidRDefault="002B5CD0" w:rsidP="002B5CD0">
      <w:pPr>
        <w:pStyle w:val="ConsPlusNormal"/>
        <w:ind w:firstLine="540"/>
        <w:jc w:val="both"/>
      </w:pPr>
      <w:r>
        <w:t>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заявителя.</w:t>
      </w:r>
    </w:p>
    <w:p w:rsidR="002B5CD0" w:rsidRDefault="00490206" w:rsidP="002B5CD0">
      <w:pPr>
        <w:pStyle w:val="ConsPlusNormal"/>
        <w:ind w:firstLine="540"/>
        <w:jc w:val="both"/>
      </w:pPr>
      <w:r>
        <w:t>122</w:t>
      </w:r>
      <w:r w:rsidR="002B5CD0">
        <w:t>. По результатам рассмотрения жалобы принимается одно из следующих решений:</w:t>
      </w:r>
    </w:p>
    <w:p w:rsidR="002B5CD0" w:rsidRDefault="002B5CD0" w:rsidP="002B5CD0">
      <w:pPr>
        <w:pStyle w:val="ConsPlusNormal"/>
        <w:ind w:firstLine="540"/>
        <w:jc w:val="both"/>
      </w:pPr>
      <w:r>
        <w:t>1) удовлетворить жалобу;</w:t>
      </w:r>
    </w:p>
    <w:p w:rsidR="002B5CD0" w:rsidRDefault="002B5CD0" w:rsidP="002B5CD0">
      <w:pPr>
        <w:pStyle w:val="ConsPlusNormal"/>
        <w:ind w:firstLine="540"/>
        <w:jc w:val="both"/>
      </w:pPr>
      <w:r>
        <w:t>2) отказать в удовлетворении жалобы.</w:t>
      </w:r>
    </w:p>
    <w:p w:rsidR="002B5CD0" w:rsidRDefault="002B5CD0" w:rsidP="002B5CD0">
      <w:pPr>
        <w:pStyle w:val="ConsPlusNormal"/>
        <w:ind w:firstLine="540"/>
        <w:jc w:val="both"/>
      </w:pPr>
      <w:r>
        <w:t>Уполномоченный орган муниципального контроля в области торговой деятельности отказывает в удовлетворении жалобы в следующих случаях:</w:t>
      </w:r>
    </w:p>
    <w:p w:rsidR="002B5CD0" w:rsidRDefault="002B5CD0" w:rsidP="002B5CD0">
      <w:pPr>
        <w:pStyle w:val="ConsPlusNormal"/>
        <w:ind w:firstLine="540"/>
        <w:jc w:val="both"/>
      </w:pPr>
      <w:r>
        <w:t>1) наличия вступившего в законную силу решения суда, арбитражного суда по жалобе о том же предмете и по тем же основаниям;</w:t>
      </w:r>
    </w:p>
    <w:p w:rsidR="002B5CD0" w:rsidRDefault="002B5CD0" w:rsidP="002B5CD0">
      <w:pPr>
        <w:pStyle w:val="ConsPlusNormal"/>
        <w:ind w:firstLine="540"/>
        <w:jc w:val="both"/>
      </w:pPr>
      <w:r>
        <w:t>2) подачи жалобы лицом, полномочия которого не подтверждены в порядке, установленном законодательством Российской Федерации;</w:t>
      </w:r>
    </w:p>
    <w:p w:rsidR="002B5CD0" w:rsidRDefault="002B5CD0" w:rsidP="002B5CD0">
      <w:pPr>
        <w:pStyle w:val="ConsPlusNormal"/>
        <w:ind w:firstLine="540"/>
        <w:jc w:val="both"/>
      </w:pPr>
      <w:r>
        <w:t>3) наличия решения по жалобе, принятого ранее в отношении того же заявителя и по тому же предмету жалобы;</w:t>
      </w:r>
    </w:p>
    <w:p w:rsidR="002B5CD0" w:rsidRDefault="002B5CD0" w:rsidP="002B5CD0">
      <w:pPr>
        <w:pStyle w:val="ConsPlusNormal"/>
        <w:ind w:firstLine="540"/>
        <w:jc w:val="both"/>
      </w:pPr>
      <w:r>
        <w:t>4) если доводы жалобы не нашли своего подтверждения.</w:t>
      </w:r>
    </w:p>
    <w:p w:rsidR="002B5CD0" w:rsidRDefault="002B5CD0" w:rsidP="002B5CD0">
      <w:pPr>
        <w:pStyle w:val="ConsPlusNormal"/>
        <w:ind w:firstLine="540"/>
        <w:jc w:val="both"/>
      </w:pPr>
      <w:r>
        <w:t xml:space="preserve">О принятом решении заинтересованное лицо информируется не позднее дня, следующего за днем принятия решения, в письменной форме по адресу, указанному в жалобе, </w:t>
      </w:r>
      <w:proofErr w:type="gramStart"/>
      <w:r>
        <w:t>и(</w:t>
      </w:r>
      <w:proofErr w:type="gramEnd"/>
      <w:r>
        <w:t>или) по адресу электронной почты, указанному в жалобе.</w:t>
      </w:r>
    </w:p>
    <w:p w:rsidR="002B5CD0" w:rsidRDefault="002B5CD0" w:rsidP="002B5CD0">
      <w:pPr>
        <w:pStyle w:val="ConsPlusNormal"/>
        <w:ind w:firstLine="540"/>
        <w:jc w:val="both"/>
      </w:pPr>
      <w:r>
        <w:t>В ответе по результатам рассмотрения жалобы указываются:</w:t>
      </w:r>
    </w:p>
    <w:p w:rsidR="002B5CD0" w:rsidRDefault="002B5CD0" w:rsidP="002B5CD0">
      <w:pPr>
        <w:pStyle w:val="ConsPlusNormal"/>
        <w:ind w:firstLine="540"/>
        <w:jc w:val="both"/>
      </w:pPr>
      <w:r>
        <w:t xml:space="preserve">1) наименование органа, исполняющего функции по муниципальному контролю в области торговой деятельности, и органа, рассмотревшего жалобу, </w:t>
      </w:r>
      <w:r>
        <w:lastRenderedPageBreak/>
        <w:t>должность, фамилия, имя, отчество (при наличии) должностного лица, принявшего решение по жалобе;</w:t>
      </w:r>
    </w:p>
    <w:p w:rsidR="002B5CD0" w:rsidRDefault="002B5CD0" w:rsidP="002B5CD0">
      <w:pPr>
        <w:pStyle w:val="ConsPlusNormal"/>
        <w:ind w:firstLine="540"/>
        <w:jc w:val="both"/>
      </w:pPr>
      <w:r>
        <w:t>2) номер, дата, место принятия решения, включая сведения о должностном лице, решения или действия (бездействие) которого обжалуются;</w:t>
      </w:r>
    </w:p>
    <w:p w:rsidR="002B5CD0" w:rsidRDefault="002B5CD0" w:rsidP="002B5CD0">
      <w:pPr>
        <w:pStyle w:val="ConsPlusNormal"/>
        <w:ind w:firstLine="540"/>
        <w:jc w:val="both"/>
      </w:pPr>
      <w:r>
        <w:t>3) фамилия, имя, отчество (при наличии) заявителя;</w:t>
      </w:r>
    </w:p>
    <w:p w:rsidR="002B5CD0" w:rsidRDefault="002B5CD0" w:rsidP="002B5CD0">
      <w:pPr>
        <w:pStyle w:val="ConsPlusNormal"/>
        <w:ind w:firstLine="540"/>
        <w:jc w:val="both"/>
      </w:pPr>
      <w:r>
        <w:t>4) основания для принятия решения по жалобе;</w:t>
      </w:r>
    </w:p>
    <w:p w:rsidR="002B5CD0" w:rsidRDefault="002B5CD0" w:rsidP="002B5CD0">
      <w:pPr>
        <w:pStyle w:val="ConsPlusNormal"/>
        <w:ind w:firstLine="540"/>
        <w:jc w:val="both"/>
      </w:pPr>
      <w:r>
        <w:t>5) принятое по жалобе решение;</w:t>
      </w:r>
    </w:p>
    <w:p w:rsidR="002B5CD0" w:rsidRDefault="002B5CD0" w:rsidP="002B5CD0">
      <w:pPr>
        <w:pStyle w:val="ConsPlusNormal"/>
        <w:ind w:firstLine="540"/>
        <w:jc w:val="both"/>
      </w:pPr>
      <w:r>
        <w:t>6) сроки устранения выявленных нарушений, в случае если жалоба признана обоснованной;</w:t>
      </w:r>
    </w:p>
    <w:p w:rsidR="002B5CD0" w:rsidRDefault="002B5CD0" w:rsidP="002B5CD0">
      <w:pPr>
        <w:pStyle w:val="ConsPlusNormal"/>
        <w:ind w:firstLine="540"/>
        <w:jc w:val="both"/>
      </w:pPr>
      <w:r>
        <w:t>7) сведения о порядке обжалования принятого по жалобе решения.</w:t>
      </w:r>
    </w:p>
    <w:p w:rsidR="002B5CD0" w:rsidRDefault="00490206" w:rsidP="002B5CD0">
      <w:pPr>
        <w:pStyle w:val="ConsPlusNormal"/>
        <w:ind w:firstLine="540"/>
        <w:jc w:val="both"/>
      </w:pPr>
      <w:r>
        <w:t>123</w:t>
      </w:r>
      <w:r w:rsidR="002B5CD0">
        <w:t xml:space="preserve">. В случае установления в ходе или по результатам </w:t>
      </w:r>
      <w:proofErr w:type="gramStart"/>
      <w:r w:rsidR="002B5CD0">
        <w:t>рассмотрения жалобы признаков состава административного правонарушения</w:t>
      </w:r>
      <w:proofErr w:type="gramEnd"/>
      <w:r w:rsidR="002B5CD0">
        <w:t xml:space="preserve"> или преступления, должностное лицо, рассматривающее жалобу, незамедлительно направляет имеющиеся материалы в орган прокуратуры.</w:t>
      </w:r>
    </w:p>
    <w:p w:rsidR="002B5CD0" w:rsidRDefault="002B5CD0" w:rsidP="002B5CD0">
      <w:pPr>
        <w:pStyle w:val="ConsPlusNormal"/>
        <w:jc w:val="both"/>
      </w:pPr>
    </w:p>
    <w:p w:rsidR="002B5CD0" w:rsidRDefault="002B5CD0" w:rsidP="002B5CD0">
      <w:pPr>
        <w:pStyle w:val="ConsPlusNormal"/>
        <w:jc w:val="both"/>
      </w:pPr>
    </w:p>
    <w:p w:rsidR="002B5CD0" w:rsidRDefault="002B5CD0" w:rsidP="002B5CD0">
      <w:pPr>
        <w:pStyle w:val="ConsPlusNormal"/>
        <w:jc w:val="both"/>
      </w:pPr>
    </w:p>
    <w:p w:rsidR="002B5CD0" w:rsidRDefault="002B5CD0" w:rsidP="002B5CD0">
      <w:pPr>
        <w:pStyle w:val="ConsPlusNormal"/>
        <w:jc w:val="both"/>
      </w:pPr>
    </w:p>
    <w:p w:rsidR="002B5CD0" w:rsidRDefault="002B5CD0" w:rsidP="002B5CD0">
      <w:pPr>
        <w:pStyle w:val="ConsPlusNormal"/>
        <w:jc w:val="both"/>
      </w:pPr>
    </w:p>
    <w:p w:rsidR="002B5CD0" w:rsidRDefault="002B5CD0" w:rsidP="002B5CD0">
      <w:pPr>
        <w:pStyle w:val="ConsPlusNormal"/>
        <w:jc w:val="right"/>
        <w:outlineLvl w:val="1"/>
      </w:pPr>
      <w:r>
        <w:t>Приложение</w:t>
      </w:r>
    </w:p>
    <w:p w:rsidR="002B5CD0" w:rsidRDefault="002B5CD0" w:rsidP="002B5CD0">
      <w:pPr>
        <w:pStyle w:val="ConsPlusNormal"/>
        <w:jc w:val="right"/>
      </w:pPr>
      <w:r>
        <w:t>к административному регламенту осуществления муниципального</w:t>
      </w:r>
    </w:p>
    <w:p w:rsidR="002B5CD0" w:rsidRDefault="002B5CD0" w:rsidP="002B5CD0">
      <w:pPr>
        <w:pStyle w:val="ConsPlusNormal"/>
        <w:jc w:val="right"/>
      </w:pPr>
      <w:r>
        <w:t>контроля в области торговой деятельности на территории</w:t>
      </w:r>
    </w:p>
    <w:p w:rsidR="002B5CD0" w:rsidRDefault="00490206" w:rsidP="002B5CD0">
      <w:pPr>
        <w:pStyle w:val="ConsPlusNormal"/>
        <w:jc w:val="right"/>
      </w:pPr>
      <w:r>
        <w:t xml:space="preserve">городского поселения </w:t>
      </w:r>
      <w:proofErr w:type="gramStart"/>
      <w:r>
        <w:t>Таёжный</w:t>
      </w:r>
      <w:proofErr w:type="gramEnd"/>
    </w:p>
    <w:p w:rsidR="002B5CD0" w:rsidRDefault="002B5CD0" w:rsidP="002B5CD0">
      <w:pPr>
        <w:pStyle w:val="ConsPlusNormal"/>
        <w:jc w:val="both"/>
      </w:pPr>
    </w:p>
    <w:p w:rsidR="002B5CD0" w:rsidRDefault="002B5CD0" w:rsidP="002B5CD0">
      <w:pPr>
        <w:pStyle w:val="ConsPlusNormal"/>
        <w:jc w:val="center"/>
        <w:rPr>
          <w:b/>
          <w:bCs/>
        </w:rPr>
      </w:pPr>
      <w:bookmarkStart w:id="9" w:name="Par419"/>
      <w:bookmarkEnd w:id="9"/>
      <w:r>
        <w:rPr>
          <w:b/>
          <w:bCs/>
        </w:rPr>
        <w:t>БЛОК-СХЕМА</w:t>
      </w:r>
    </w:p>
    <w:p w:rsidR="002B5CD0" w:rsidRDefault="002B5CD0" w:rsidP="002B5CD0">
      <w:pPr>
        <w:pStyle w:val="ConsPlusNormal"/>
        <w:jc w:val="center"/>
        <w:rPr>
          <w:b/>
          <w:bCs/>
        </w:rPr>
      </w:pPr>
      <w:r>
        <w:rPr>
          <w:b/>
          <w:bCs/>
        </w:rPr>
        <w:t>ПОСЛЕДОВАТЕЛЬНОСТИ АДМИНИСТРАТИВНЫХ ДЕЙСТВИЙ</w:t>
      </w:r>
    </w:p>
    <w:p w:rsidR="002B5CD0" w:rsidRDefault="002B5CD0" w:rsidP="00490206">
      <w:pPr>
        <w:pStyle w:val="ConsPlusNormal"/>
        <w:jc w:val="center"/>
        <w:rPr>
          <w:b/>
          <w:bCs/>
        </w:rPr>
      </w:pPr>
      <w:r>
        <w:rPr>
          <w:b/>
          <w:bCs/>
        </w:rPr>
        <w:t>ПО ОСУЩЕСТВЛЕНИЮ МУНИЦИПАЛЬНОГО КОНТРОЛЯ В ОБЛАСТИ ТОРГОВОЙ</w:t>
      </w:r>
      <w:r w:rsidR="00490206">
        <w:rPr>
          <w:b/>
          <w:bCs/>
        </w:rPr>
        <w:t xml:space="preserve"> </w:t>
      </w:r>
      <w:r>
        <w:rPr>
          <w:b/>
          <w:bCs/>
        </w:rPr>
        <w:t xml:space="preserve">ДЕЯТЕЛЬНОСТИ НА ТЕРРИТОРИИ </w:t>
      </w:r>
      <w:r w:rsidR="00490206">
        <w:rPr>
          <w:b/>
          <w:bCs/>
        </w:rPr>
        <w:t xml:space="preserve">ГОРОДСКОГО ПОСЕЛЕНИЯ </w:t>
      </w:r>
      <w:proofErr w:type="gramStart"/>
      <w:r w:rsidR="00490206">
        <w:rPr>
          <w:b/>
          <w:bCs/>
        </w:rPr>
        <w:t>ТАЁЖНЫЙ</w:t>
      </w:r>
      <w:proofErr w:type="gramEnd"/>
    </w:p>
    <w:p w:rsidR="002B5CD0" w:rsidRDefault="002B5CD0" w:rsidP="002B5CD0">
      <w:pPr>
        <w:pStyle w:val="ConsPlusNormal"/>
        <w:jc w:val="both"/>
      </w:pPr>
    </w:p>
    <w:p w:rsidR="002B5CD0" w:rsidRDefault="002B5CD0" w:rsidP="002B5CD0">
      <w:pPr>
        <w:pStyle w:val="ConsPlusNonformat"/>
        <w:jc w:val="both"/>
      </w:pPr>
      <w:r>
        <w:t>┌─────────────────────────────────┐┌──────────────────────────────────────┐</w:t>
      </w:r>
    </w:p>
    <w:p w:rsidR="002B5CD0" w:rsidRDefault="002B5CD0" w:rsidP="002B5CD0">
      <w:pPr>
        <w:pStyle w:val="ConsPlusNonformat"/>
        <w:jc w:val="both"/>
      </w:pPr>
      <w:r>
        <w:t>│        Плановая проверка        ││         Внеплановая проверка         │</w:t>
      </w:r>
    </w:p>
    <w:p w:rsidR="002B5CD0" w:rsidRDefault="002B5CD0" w:rsidP="002B5CD0">
      <w:pPr>
        <w:pStyle w:val="ConsPlusNonformat"/>
        <w:jc w:val="both"/>
      </w:pPr>
      <w:r>
        <w:t>└───────┬─────────────────────────┘└───────────────────┬──────────────────┘</w:t>
      </w:r>
    </w:p>
    <w:p w:rsidR="002B5CD0" w:rsidRDefault="002B5CD0" w:rsidP="002B5CD0">
      <w:pPr>
        <w:pStyle w:val="ConsPlusNonformat"/>
        <w:jc w:val="both"/>
      </w:pPr>
      <w:r>
        <w:t xml:space="preserve">        \/                                             \/</w:t>
      </w:r>
    </w:p>
    <w:p w:rsidR="002B5CD0" w:rsidRDefault="002B5CD0" w:rsidP="002B5CD0">
      <w:pPr>
        <w:pStyle w:val="ConsPlusNonformat"/>
        <w:jc w:val="both"/>
      </w:pPr>
      <w:r>
        <w:t>┌─────────────────────────────────┐┌──────────────────────────────────────┐</w:t>
      </w:r>
    </w:p>
    <w:p w:rsidR="002B5CD0" w:rsidRDefault="002B5CD0" w:rsidP="002B5CD0">
      <w:pPr>
        <w:pStyle w:val="ConsPlusNonformat"/>
        <w:jc w:val="both"/>
      </w:pPr>
      <w:r>
        <w:t xml:space="preserve">│   Подготовка ежегодного плана   ││ Подготовка к проведению </w:t>
      </w:r>
      <w:proofErr w:type="gramStart"/>
      <w:r>
        <w:t>внеплановой</w:t>
      </w:r>
      <w:proofErr w:type="gramEnd"/>
      <w:r>
        <w:t xml:space="preserve">  │</w:t>
      </w:r>
    </w:p>
    <w:p w:rsidR="002B5CD0" w:rsidRDefault="002B5CD0" w:rsidP="002B5CD0">
      <w:pPr>
        <w:pStyle w:val="ConsPlusNonformat"/>
        <w:jc w:val="both"/>
      </w:pPr>
      <w:proofErr w:type="gramStart"/>
      <w:r>
        <w:t>│  проведения плановых проверок   ││проверки (издание приказа о проведении│</w:t>
      </w:r>
      <w:proofErr w:type="gramEnd"/>
    </w:p>
    <w:p w:rsidR="002B5CD0" w:rsidRDefault="002B5CD0" w:rsidP="002B5CD0">
      <w:pPr>
        <w:pStyle w:val="ConsPlusNonformat"/>
        <w:jc w:val="both"/>
      </w:pPr>
      <w:r>
        <w:t>└───────┬─────────────────────────┘│  внеплановой проверки, согласование  │</w:t>
      </w:r>
    </w:p>
    <w:p w:rsidR="002B5CD0" w:rsidRDefault="002B5CD0" w:rsidP="002B5CD0">
      <w:pPr>
        <w:pStyle w:val="ConsPlusNonformat"/>
        <w:jc w:val="both"/>
      </w:pPr>
      <w:r>
        <w:t xml:space="preserve">        \/                         │  проведения внеплановой проверки </w:t>
      </w:r>
      <w:proofErr w:type="gramStart"/>
      <w:r>
        <w:t>с</w:t>
      </w:r>
      <w:proofErr w:type="gramEnd"/>
      <w:r>
        <w:t xml:space="preserve">   │</w:t>
      </w:r>
    </w:p>
    <w:p w:rsidR="002B5CD0" w:rsidRDefault="002B5CD0" w:rsidP="002B5CD0">
      <w:pPr>
        <w:pStyle w:val="ConsPlusNonformat"/>
        <w:jc w:val="both"/>
      </w:pPr>
      <w:r>
        <w:t>┌─────────────────────────────────┐│        органами прокуратуры)         │</w:t>
      </w:r>
    </w:p>
    <w:p w:rsidR="002B5CD0" w:rsidRDefault="002B5CD0" w:rsidP="002B5CD0">
      <w:pPr>
        <w:pStyle w:val="ConsPlusNonformat"/>
        <w:jc w:val="both"/>
      </w:pPr>
      <w:r>
        <w:t xml:space="preserve">│Подготовка к проведению </w:t>
      </w:r>
      <w:proofErr w:type="gramStart"/>
      <w:r>
        <w:t>плановых</w:t>
      </w:r>
      <w:proofErr w:type="gramEnd"/>
      <w:r>
        <w:t xml:space="preserve"> │└───────────────────┬──────────────────┘</w:t>
      </w:r>
    </w:p>
    <w:p w:rsidR="002B5CD0" w:rsidRDefault="002B5CD0" w:rsidP="002B5CD0">
      <w:pPr>
        <w:pStyle w:val="ConsPlusNonformat"/>
        <w:jc w:val="both"/>
      </w:pPr>
      <w:proofErr w:type="gramStart"/>
      <w:r>
        <w:t>│проверок (разработка и подписание│                    \/</w:t>
      </w:r>
      <w:proofErr w:type="gramEnd"/>
    </w:p>
    <w:p w:rsidR="002B5CD0" w:rsidRDefault="002B5CD0" w:rsidP="002B5CD0">
      <w:pPr>
        <w:pStyle w:val="ConsPlusNonformat"/>
        <w:jc w:val="both"/>
      </w:pPr>
      <w:r>
        <w:t>│приказа уполномоченного органа о │┌──────────────────────────────────────┐</w:t>
      </w:r>
    </w:p>
    <w:p w:rsidR="002B5CD0" w:rsidRDefault="002B5CD0" w:rsidP="002B5CD0">
      <w:pPr>
        <w:pStyle w:val="ConsPlusNonformat"/>
        <w:jc w:val="both"/>
      </w:pPr>
      <w:r>
        <w:t xml:space="preserve">│  </w:t>
      </w:r>
      <w:proofErr w:type="gramStart"/>
      <w:r>
        <w:t>проведении</w:t>
      </w:r>
      <w:proofErr w:type="gramEnd"/>
      <w:r>
        <w:t xml:space="preserve"> плановой проверки,  ││   Проведение внеплановой проверки    │</w:t>
      </w:r>
    </w:p>
    <w:p w:rsidR="002B5CD0" w:rsidRDefault="002B5CD0" w:rsidP="002B5CD0">
      <w:pPr>
        <w:pStyle w:val="ConsPlusNonformat"/>
        <w:jc w:val="both"/>
      </w:pPr>
      <w:r>
        <w:t>│ уведомление субъекта проверки о ││     (документарная или выездная)     │</w:t>
      </w:r>
    </w:p>
    <w:p w:rsidR="002B5CD0" w:rsidRDefault="002B5CD0" w:rsidP="002B5CD0">
      <w:pPr>
        <w:pStyle w:val="ConsPlusNonformat"/>
        <w:jc w:val="both"/>
      </w:pPr>
      <w:r>
        <w:t xml:space="preserve">│  </w:t>
      </w:r>
      <w:proofErr w:type="gramStart"/>
      <w:r>
        <w:t>проведении</w:t>
      </w:r>
      <w:proofErr w:type="gramEnd"/>
      <w:r>
        <w:t xml:space="preserve"> плановой проверки)  │└───────────────────┬──────────────────┘</w:t>
      </w:r>
    </w:p>
    <w:p w:rsidR="002B5CD0" w:rsidRDefault="002B5CD0" w:rsidP="002B5CD0">
      <w:pPr>
        <w:pStyle w:val="ConsPlusNonformat"/>
        <w:jc w:val="both"/>
      </w:pPr>
      <w:r>
        <w:t>└───────┬─────────────────────────┘                    │</w:t>
      </w:r>
    </w:p>
    <w:p w:rsidR="002B5CD0" w:rsidRDefault="002B5CD0" w:rsidP="002B5CD0">
      <w:pPr>
        <w:pStyle w:val="ConsPlusNonformat"/>
        <w:jc w:val="both"/>
      </w:pPr>
      <w:r>
        <w:t xml:space="preserve">        \/                                             │</w:t>
      </w:r>
    </w:p>
    <w:p w:rsidR="002B5CD0" w:rsidRDefault="002B5CD0" w:rsidP="002B5CD0">
      <w:pPr>
        <w:pStyle w:val="ConsPlusNonformat"/>
        <w:jc w:val="both"/>
      </w:pPr>
      <w:r>
        <w:t>┌─────────────────────────────────┐                    │</w:t>
      </w:r>
    </w:p>
    <w:p w:rsidR="002B5CD0" w:rsidRDefault="002B5CD0" w:rsidP="002B5CD0">
      <w:pPr>
        <w:pStyle w:val="ConsPlusNonformat"/>
        <w:jc w:val="both"/>
      </w:pPr>
      <w:r>
        <w:t>│  Проведение плановых проверок   │                    │</w:t>
      </w:r>
    </w:p>
    <w:p w:rsidR="002B5CD0" w:rsidRDefault="002B5CD0" w:rsidP="002B5CD0">
      <w:pPr>
        <w:pStyle w:val="ConsPlusNonformat"/>
        <w:jc w:val="both"/>
      </w:pPr>
      <w:r>
        <w:t>│  (документарная или выездная)   │                    │</w:t>
      </w:r>
    </w:p>
    <w:p w:rsidR="002B5CD0" w:rsidRDefault="002B5CD0" w:rsidP="002B5CD0">
      <w:pPr>
        <w:pStyle w:val="ConsPlusNonformat"/>
        <w:jc w:val="both"/>
      </w:pPr>
      <w:r>
        <w:lastRenderedPageBreak/>
        <w:t>└───────────────┬─────────────────┘                    │</w:t>
      </w:r>
    </w:p>
    <w:p w:rsidR="002B5CD0" w:rsidRDefault="002B5CD0" w:rsidP="002B5CD0">
      <w:pPr>
        <w:pStyle w:val="ConsPlusNonformat"/>
        <w:jc w:val="both"/>
      </w:pPr>
      <w:r>
        <w:t xml:space="preserve">                \/                                     \/</w:t>
      </w:r>
    </w:p>
    <w:p w:rsidR="002B5CD0" w:rsidRDefault="002B5CD0" w:rsidP="002B5CD0">
      <w:pPr>
        <w:pStyle w:val="ConsPlusNonformat"/>
        <w:jc w:val="both"/>
      </w:pPr>
      <w:r>
        <w:t xml:space="preserve">       ┌───────────────────────────────────────────────────────────┐</w:t>
      </w:r>
    </w:p>
    <w:p w:rsidR="002B5CD0" w:rsidRDefault="002B5CD0" w:rsidP="002B5CD0">
      <w:pPr>
        <w:pStyle w:val="ConsPlusNonformat"/>
        <w:jc w:val="both"/>
      </w:pPr>
      <w:r>
        <w:t xml:space="preserve">       │Оформление результатов проверки (составление акта проверки)│</w:t>
      </w:r>
    </w:p>
    <w:p w:rsidR="002B5CD0" w:rsidRDefault="002B5CD0" w:rsidP="002B5CD0">
      <w:pPr>
        <w:pStyle w:val="ConsPlusNonformat"/>
        <w:jc w:val="both"/>
      </w:pPr>
      <w:r>
        <w:t xml:space="preserve">       └────────────────────────────┬──────────────────────────────┘</w:t>
      </w:r>
    </w:p>
    <w:p w:rsidR="002B5CD0" w:rsidRDefault="002B5CD0" w:rsidP="002B5CD0">
      <w:pPr>
        <w:pStyle w:val="ConsPlusNonformat"/>
        <w:jc w:val="both"/>
      </w:pPr>
      <w:r>
        <w:t xml:space="preserve">                                    \/</w:t>
      </w:r>
    </w:p>
    <w:p w:rsidR="002B5CD0" w:rsidRDefault="002B5CD0" w:rsidP="002B5CD0">
      <w:pPr>
        <w:pStyle w:val="ConsPlusNonformat"/>
        <w:jc w:val="both"/>
      </w:pPr>
      <w:r>
        <w:t>┌─────────────────────────────────────────────────────────────────────────┐</w:t>
      </w:r>
    </w:p>
    <w:p w:rsidR="002B5CD0" w:rsidRDefault="002B5CD0" w:rsidP="002B5CD0">
      <w:pPr>
        <w:pStyle w:val="ConsPlusNonformat"/>
        <w:jc w:val="both"/>
      </w:pPr>
      <w:proofErr w:type="gramStart"/>
      <w:r>
        <w:t>│ Принятие мер по результатам проверки (выдача предписания об устранении  │</w:t>
      </w:r>
      <w:proofErr w:type="gramEnd"/>
    </w:p>
    <w:p w:rsidR="002B5CD0" w:rsidRDefault="002B5CD0" w:rsidP="002B5CD0">
      <w:pPr>
        <w:pStyle w:val="ConsPlusNonformat"/>
        <w:jc w:val="both"/>
      </w:pPr>
      <w:r>
        <w:t>│  нарушений, составление протокола об административном правонарушении)   │</w:t>
      </w:r>
    </w:p>
    <w:p w:rsidR="002B5CD0" w:rsidRDefault="002B5CD0" w:rsidP="002B5CD0">
      <w:pPr>
        <w:pStyle w:val="ConsPlusNonformat"/>
        <w:jc w:val="both"/>
      </w:pPr>
      <w:r>
        <w:t>└─────────────────────────────────────────────────────────────────────────┘</w:t>
      </w:r>
    </w:p>
    <w:p w:rsidR="002B5CD0" w:rsidRDefault="002B5CD0" w:rsidP="002B5CD0">
      <w:pPr>
        <w:pStyle w:val="ConsPlusNormal"/>
      </w:pPr>
    </w:p>
    <w:p w:rsidR="002B5CD0" w:rsidRDefault="002B5CD0" w:rsidP="002B5CD0">
      <w:pPr>
        <w:pStyle w:val="ConsPlusNormal"/>
      </w:pPr>
    </w:p>
    <w:p w:rsidR="004C5D33" w:rsidRDefault="004C5D33"/>
    <w:sectPr w:rsidR="004C5D33" w:rsidSect="008765F7">
      <w:footerReference w:type="default" r:id="rId50"/>
      <w:pgSz w:w="11905" w:h="16838"/>
      <w:pgMar w:top="1134" w:right="567" w:bottom="1134" w:left="1418"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EF7" w:rsidRDefault="00482EF7" w:rsidP="00891FBB">
      <w:r>
        <w:separator/>
      </w:r>
    </w:p>
  </w:endnote>
  <w:endnote w:type="continuationSeparator" w:id="0">
    <w:p w:rsidR="00482EF7" w:rsidRDefault="00482EF7" w:rsidP="00891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3486"/>
      <w:docPartObj>
        <w:docPartGallery w:val="Page Numbers (Bottom of Page)"/>
        <w:docPartUnique/>
      </w:docPartObj>
    </w:sdtPr>
    <w:sdtEndPr/>
    <w:sdtContent>
      <w:p w:rsidR="00206DE3" w:rsidRDefault="00A774DC">
        <w:pPr>
          <w:pStyle w:val="a7"/>
          <w:jc w:val="right"/>
        </w:pPr>
        <w:r>
          <w:fldChar w:fldCharType="begin"/>
        </w:r>
        <w:r>
          <w:instrText xml:space="preserve"> PAGE   \* MERGEFORMAT </w:instrText>
        </w:r>
        <w:r>
          <w:fldChar w:fldCharType="separate"/>
        </w:r>
        <w:r w:rsidR="008C70A0">
          <w:rPr>
            <w:noProof/>
          </w:rPr>
          <w:t>30</w:t>
        </w:r>
        <w:r>
          <w:rPr>
            <w:noProof/>
          </w:rPr>
          <w:fldChar w:fldCharType="end"/>
        </w:r>
      </w:p>
    </w:sdtContent>
  </w:sdt>
  <w:p w:rsidR="00206DE3" w:rsidRDefault="00206DE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EF7" w:rsidRDefault="00482EF7" w:rsidP="00891FBB">
      <w:r>
        <w:separator/>
      </w:r>
    </w:p>
  </w:footnote>
  <w:footnote w:type="continuationSeparator" w:id="0">
    <w:p w:rsidR="00482EF7" w:rsidRDefault="00482EF7" w:rsidP="00891F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792EC3"/>
    <w:multiLevelType w:val="hybridMultilevel"/>
    <w:tmpl w:val="8F4C03D2"/>
    <w:lvl w:ilvl="0" w:tplc="A4668464">
      <w:start w:val="1"/>
      <w:numFmt w:val="decimal"/>
      <w:lvlText w:val="%1)"/>
      <w:lvlJc w:val="left"/>
      <w:pPr>
        <w:ind w:left="1647" w:hanging="10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B5CD0"/>
    <w:rsid w:val="00033CA2"/>
    <w:rsid w:val="000A27F6"/>
    <w:rsid w:val="000E3041"/>
    <w:rsid w:val="00100FE8"/>
    <w:rsid w:val="001212EB"/>
    <w:rsid w:val="001830EB"/>
    <w:rsid w:val="00206DE3"/>
    <w:rsid w:val="00227681"/>
    <w:rsid w:val="00232570"/>
    <w:rsid w:val="002B5CD0"/>
    <w:rsid w:val="00332144"/>
    <w:rsid w:val="00361D3D"/>
    <w:rsid w:val="003B1039"/>
    <w:rsid w:val="00402E1B"/>
    <w:rsid w:val="004032E9"/>
    <w:rsid w:val="0040340E"/>
    <w:rsid w:val="0043387C"/>
    <w:rsid w:val="00482EF7"/>
    <w:rsid w:val="00490206"/>
    <w:rsid w:val="004A348A"/>
    <w:rsid w:val="004C5D33"/>
    <w:rsid w:val="004E0697"/>
    <w:rsid w:val="00521507"/>
    <w:rsid w:val="00572843"/>
    <w:rsid w:val="005751F6"/>
    <w:rsid w:val="005E573A"/>
    <w:rsid w:val="006373A8"/>
    <w:rsid w:val="00660AA1"/>
    <w:rsid w:val="00674617"/>
    <w:rsid w:val="006D4825"/>
    <w:rsid w:val="006D4BD0"/>
    <w:rsid w:val="007064CC"/>
    <w:rsid w:val="00764B6C"/>
    <w:rsid w:val="00780D9D"/>
    <w:rsid w:val="0078115D"/>
    <w:rsid w:val="00794A48"/>
    <w:rsid w:val="00833AC5"/>
    <w:rsid w:val="00856617"/>
    <w:rsid w:val="00861180"/>
    <w:rsid w:val="008765F7"/>
    <w:rsid w:val="00891FBB"/>
    <w:rsid w:val="008A6177"/>
    <w:rsid w:val="008C70A0"/>
    <w:rsid w:val="008C78F5"/>
    <w:rsid w:val="00935850"/>
    <w:rsid w:val="00944144"/>
    <w:rsid w:val="009B1B9D"/>
    <w:rsid w:val="009E3177"/>
    <w:rsid w:val="00A04098"/>
    <w:rsid w:val="00A774DC"/>
    <w:rsid w:val="00AA4335"/>
    <w:rsid w:val="00B1151E"/>
    <w:rsid w:val="00B23B37"/>
    <w:rsid w:val="00B52DE4"/>
    <w:rsid w:val="00B853B1"/>
    <w:rsid w:val="00BE4748"/>
    <w:rsid w:val="00C075D8"/>
    <w:rsid w:val="00CC005E"/>
    <w:rsid w:val="00CD6D4A"/>
    <w:rsid w:val="00CE4F42"/>
    <w:rsid w:val="00D1647C"/>
    <w:rsid w:val="00D416AF"/>
    <w:rsid w:val="00D51DBE"/>
    <w:rsid w:val="00D82594"/>
    <w:rsid w:val="00E37C7E"/>
    <w:rsid w:val="00E462E1"/>
    <w:rsid w:val="00E82CDC"/>
    <w:rsid w:val="00E925B1"/>
    <w:rsid w:val="00ED0306"/>
    <w:rsid w:val="00F32AE7"/>
    <w:rsid w:val="00F5283C"/>
    <w:rsid w:val="00FE385A"/>
    <w:rsid w:val="00FF1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C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C70A0"/>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5CD0"/>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2B5CD0"/>
    <w:pPr>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unhideWhenUsed/>
    <w:rsid w:val="002B5CD0"/>
    <w:rPr>
      <w:rFonts w:ascii="Tahoma" w:hAnsi="Tahoma" w:cs="Tahoma"/>
      <w:sz w:val="16"/>
      <w:szCs w:val="16"/>
    </w:rPr>
  </w:style>
  <w:style w:type="character" w:customStyle="1" w:styleId="a4">
    <w:name w:val="Текст выноски Знак"/>
    <w:basedOn w:val="a0"/>
    <w:link w:val="a3"/>
    <w:uiPriority w:val="99"/>
    <w:semiHidden/>
    <w:rsid w:val="002B5CD0"/>
    <w:rPr>
      <w:rFonts w:ascii="Tahoma" w:eastAsia="Times New Roman" w:hAnsi="Tahoma" w:cs="Tahoma"/>
      <w:sz w:val="16"/>
      <w:szCs w:val="16"/>
      <w:lang w:eastAsia="ru-RU"/>
    </w:rPr>
  </w:style>
  <w:style w:type="paragraph" w:styleId="a5">
    <w:name w:val="header"/>
    <w:basedOn w:val="a"/>
    <w:link w:val="a6"/>
    <w:uiPriority w:val="99"/>
    <w:semiHidden/>
    <w:unhideWhenUsed/>
    <w:rsid w:val="00891FBB"/>
    <w:pPr>
      <w:tabs>
        <w:tab w:val="center" w:pos="4677"/>
        <w:tab w:val="right" w:pos="9355"/>
      </w:tabs>
    </w:pPr>
  </w:style>
  <w:style w:type="character" w:customStyle="1" w:styleId="a6">
    <w:name w:val="Верхний колонтитул Знак"/>
    <w:basedOn w:val="a0"/>
    <w:link w:val="a5"/>
    <w:uiPriority w:val="99"/>
    <w:semiHidden/>
    <w:rsid w:val="00891FB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91FBB"/>
    <w:pPr>
      <w:tabs>
        <w:tab w:val="center" w:pos="4677"/>
        <w:tab w:val="right" w:pos="9355"/>
      </w:tabs>
    </w:pPr>
  </w:style>
  <w:style w:type="character" w:customStyle="1" w:styleId="a8">
    <w:name w:val="Нижний колонтитул Знак"/>
    <w:basedOn w:val="a0"/>
    <w:link w:val="a7"/>
    <w:uiPriority w:val="99"/>
    <w:rsid w:val="00891FBB"/>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8C70A0"/>
    <w:rPr>
      <w:color w:val="0000FF"/>
      <w:u w:val="single"/>
    </w:rPr>
  </w:style>
  <w:style w:type="character" w:customStyle="1" w:styleId="10">
    <w:name w:val="Заголовок 1 Знак"/>
    <w:basedOn w:val="a0"/>
    <w:link w:val="1"/>
    <w:rsid w:val="008C70A0"/>
    <w:rPr>
      <w:rFonts w:ascii="Times New Roman" w:eastAsia="Times New Roman" w:hAnsi="Times New Roman" w:cs="Times New Roman"/>
      <w:sz w:val="28"/>
      <w:szCs w:val="24"/>
      <w:lang w:eastAsia="ru-RU"/>
    </w:rPr>
  </w:style>
  <w:style w:type="paragraph" w:customStyle="1" w:styleId="s1">
    <w:name w:val="s_1"/>
    <w:basedOn w:val="a"/>
    <w:rsid w:val="008C70A0"/>
    <w:pPr>
      <w:spacing w:before="100" w:beforeAutospacing="1" w:after="100" w:afterAutospacing="1"/>
    </w:pPr>
  </w:style>
  <w:style w:type="paragraph" w:customStyle="1" w:styleId="headertext">
    <w:name w:val="headertext"/>
    <w:basedOn w:val="a"/>
    <w:rsid w:val="008C70A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864289FCC1DC53E93E6D4B920B7C0B24A3DA0958A86F62A78179ECC45oFC7K" TargetMode="External"/><Relationship Id="rId18" Type="http://schemas.openxmlformats.org/officeDocument/2006/relationships/hyperlink" Target="consultantplus://offline/ref=D864289FCC1DC53E93E6D4B920B7C0B24A3DA4978D84F62A78179ECC45oFC7K" TargetMode="External"/><Relationship Id="rId26" Type="http://schemas.openxmlformats.org/officeDocument/2006/relationships/hyperlink" Target="consultantplus://offline/ref=D864289FCC1DC53E93E6D4BA32DB97BD4D3FFB988783F87F2448C59112FE4352o6CFK" TargetMode="External"/><Relationship Id="rId39"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consultantplus://offline/ref=D864289FCC1DC53E93E6D4B920B7C0B24A36A4938986F62A78179ECC45oFC7K" TargetMode="External"/><Relationship Id="rId34" Type="http://schemas.openxmlformats.org/officeDocument/2006/relationships/hyperlink" Target="consultantplus://offline/ref=D864289FCC1DC53E93E6D4B920B7C0B24A36A4938986F62A78179ECC45F7490528CA8316o4C6K" TargetMode="External"/><Relationship Id="rId42" Type="http://schemas.openxmlformats.org/officeDocument/2006/relationships/hyperlink" Target="consultantplus://offline/ref=D864289FCC1DC53E93E6D4B920B7C0B24A3DA19C8A83F62A78179ECC45F7490528CA831145584D36o8C6K" TargetMode="External"/><Relationship Id="rId47" Type="http://schemas.openxmlformats.org/officeDocument/2006/relationships/hyperlink" Target="consultantplus://offline/ref=D864289FCC1DC53E93E6D4B920B7C0B24A36A4938986F62A78179ECC45F7490528CA831145o5CAK"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D864289FCC1DC53E93E6D4BA32DB97BD4D3FFB988681F4742348C59112FE43526F85DA5301554F348F3553oBC3K" TargetMode="External"/><Relationship Id="rId17" Type="http://schemas.openxmlformats.org/officeDocument/2006/relationships/hyperlink" Target="consultantplus://offline/ref=D864289FCC1DC53E93E6D4B920B7C0B24A3CAD968A8CF62A78179ECC45oFC7K" TargetMode="External"/><Relationship Id="rId25" Type="http://schemas.openxmlformats.org/officeDocument/2006/relationships/hyperlink" Target="consultantplus://offline/ref=D864289FCC1DC53E93E6D4BA32DB97BD4D3FFB988681F4742348C59112FE43526F85DA5301554F348F3553oBC3K"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yperlink" Target="consultantplus://offline/ref=D864289FCC1DC53E93E6D4BA32DB97BD4D3FFB988E85FF7E2C47989B1AA74F50688A8544061C43358F3452B5oAC7K" TargetMode="External"/><Relationship Id="rId2" Type="http://schemas.openxmlformats.org/officeDocument/2006/relationships/numbering" Target="numbering.xml"/><Relationship Id="rId16" Type="http://schemas.openxmlformats.org/officeDocument/2006/relationships/hyperlink" Target="consultantplus://offline/ref=D864289FCC1DC53E93E6D4B920B7C0B24A3DA19C8A83F62A78179ECC45F7490528CA8319o4C4K" TargetMode="External"/><Relationship Id="rId20" Type="http://schemas.openxmlformats.org/officeDocument/2006/relationships/hyperlink" Target="consultantplus://offline/ref=D864289FCC1DC53E93E6D4B920B7C0B24A31AD948B8CF62A78179ECC45oFC7K" TargetMode="External"/><Relationship Id="rId29" Type="http://schemas.openxmlformats.org/officeDocument/2006/relationships/hyperlink" Target="consultantplus://offline/ref=D864289FCC1DC53E93E6D4B920B7C0B24A3DA0958A86F62A78179ECC45oFC7K" TargetMode="External"/><Relationship Id="rId41" Type="http://schemas.openxmlformats.org/officeDocument/2006/relationships/hyperlink" Target="consultantplus://offline/ref=D864289FCC1DC53E93E6D4B920B7C0B24A3DA19C8A83F62A78179ECC45oFC7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864289FCC1DC53E93E6D4B920B7C0B24A3DA19C8A83F62A78179ECC45F7490528CA8319o4C4K" TargetMode="External"/><Relationship Id="rId24" Type="http://schemas.openxmlformats.org/officeDocument/2006/relationships/hyperlink" Target="consultantplus://offline/ref=D864289FCC1DC53E93E6D4BA32DB97BD4D3FFB988E86FE7D2042989B1AA74F5068o8CAK" TargetMode="External"/><Relationship Id="rId32" Type="http://schemas.openxmlformats.org/officeDocument/2006/relationships/hyperlink" Target="consultantplus://offline/ref=D864289FCC1DC53E93E6D4B920B7C0B24A3DA19C8A83F62A78179ECC45F7490528CA831145o5CAK"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consultantplus://offline/ref=D864289FCC1DC53E93E6D4BA32DB97BD4D3FFB988E85FF7E2C47989B1AA74F50688A8544061C43358F3452B5oAC7K" TargetMode="External"/><Relationship Id="rId5" Type="http://schemas.openxmlformats.org/officeDocument/2006/relationships/settings" Target="settings.xml"/><Relationship Id="rId15" Type="http://schemas.openxmlformats.org/officeDocument/2006/relationships/hyperlink" Target="consultantplus://offline/ref=D864289FCC1DC53E93E6D4B920B7C0B24A33A6938B83F62A78179ECC45F7490528CA831145584F32o8C9K" TargetMode="External"/><Relationship Id="rId23" Type="http://schemas.openxmlformats.org/officeDocument/2006/relationships/hyperlink" Target="consultantplus://offline/ref=D864289FCC1DC53E93E6D4BA32DB97BD4D3FFB988E84F97E2441989B1AA74F50688A8544061C43358F3550B0oACEK" TargetMode="External"/><Relationship Id="rId28" Type="http://schemas.openxmlformats.org/officeDocument/2006/relationships/hyperlink" Target="consultantplus://offline/ref=D864289FCC1DC53E93E6D4BA32DB97BD4D3FFB988E85FF7E2C47989B1AA74F50688A8544061C43358F3452B5oAC7K" TargetMode="External"/><Relationship Id="rId36" Type="http://schemas.openxmlformats.org/officeDocument/2006/relationships/hyperlink" Target="http://mobileonline.garant.ru/" TargetMode="External"/><Relationship Id="rId49" Type="http://schemas.openxmlformats.org/officeDocument/2006/relationships/hyperlink" Target="consultantplus://offline/ref=D864289FCC1DC53E93E6D4B920B7C0B24A3DA19C8A83F62A78179ECC45F7490528CA831145584C36o8C8K" TargetMode="External"/><Relationship Id="rId10" Type="http://schemas.openxmlformats.org/officeDocument/2006/relationships/hyperlink" Target="consultantplus://offline/ref=D864289FCC1DC53E93E6D4B920B7C0B24A33A6938B83F62A78179ECC45F7490528CA831145584F32o8C9K" TargetMode="External"/><Relationship Id="rId19" Type="http://schemas.openxmlformats.org/officeDocument/2006/relationships/hyperlink" Target="consultantplus://offline/ref=D864289FCC1DC53E93E6CAB724B7C0B24A34A0968786F62A78179ECC45oFC7K" TargetMode="External"/><Relationship Id="rId31" Type="http://schemas.openxmlformats.org/officeDocument/2006/relationships/hyperlink" Target="consultantplus://offline/ref=D864289FCC1DC53E93E6D4B920B7C0B24A3DA4978D84F62A78179ECC45F7490528CA8313o4C1K" TargetMode="External"/><Relationship Id="rId44" Type="http://schemas.openxmlformats.org/officeDocument/2006/relationships/hyperlink" Target="consultantplus://offline/ref=D864289FCC1DC53E93E6D4B920B7C0B24A36A4938986F62A78179ECC45F7490528CA8312o4C4K"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D864289FCC1DC53E93E6D4B920B7C0B24A3DA1958C8DF62A78179ECC45F7490528CA831443o5CDK" TargetMode="External"/><Relationship Id="rId22" Type="http://schemas.openxmlformats.org/officeDocument/2006/relationships/hyperlink" Target="consultantplus://offline/ref=D864289FCC1DC53E93E6D4B920B7C0B24A3CA69D8F82F62A78179ECC45oFC7K" TargetMode="External"/><Relationship Id="rId27" Type="http://schemas.openxmlformats.org/officeDocument/2006/relationships/hyperlink" Target="consultantplus://offline/ref=D864289FCC1DC53E93E6D4BA32DB97BD4D3FFB988E85FF7E2C47989B1AA74F50688A8544061C43358F3452B5oAC7K" TargetMode="External"/><Relationship Id="rId30" Type="http://schemas.openxmlformats.org/officeDocument/2006/relationships/hyperlink" Target="consultantplus://offline/ref=EF0589700282FFDB6E2096616E586AB3696FACAEC1B38ADB582214467E5F40FD04CB11166E15661EU4x2L" TargetMode="External"/><Relationship Id="rId35" Type="http://schemas.openxmlformats.org/officeDocument/2006/relationships/hyperlink" Target="http://mobileonline.garant.ru/" TargetMode="External"/><Relationship Id="rId43" Type="http://schemas.openxmlformats.org/officeDocument/2006/relationships/hyperlink" Target="consultantplus://offline/ref=D864289FCC1DC53E93E6D4B920B7C0B24A3DA19C8A83F62A78179ECC45F7490528CA831145584D37o8CFK" TargetMode="External"/><Relationship Id="rId48" Type="http://schemas.openxmlformats.org/officeDocument/2006/relationships/hyperlink" Target="consultantplus://offline/ref=D864289FCC1DC53E93E6D4B920B7C0B24A36A4938986F62A78179ECC45F7490528CA8314o4C0K"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0AC5B-6AA8-4E1F-ADA1-9591CB961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34</Pages>
  <Words>14136</Words>
  <Characters>80576</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60</cp:revision>
  <cp:lastPrinted>2016-04-11T07:12:00Z</cp:lastPrinted>
  <dcterms:created xsi:type="dcterms:W3CDTF">2016-04-08T10:03:00Z</dcterms:created>
  <dcterms:modified xsi:type="dcterms:W3CDTF">2020-02-05T12:33:00Z</dcterms:modified>
</cp:coreProperties>
</file>