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5B1829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6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156</w:t>
      </w:r>
      <w:bookmarkStart w:id="0" w:name="_GoBack"/>
      <w:bookmarkEnd w:id="0"/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5F6A6D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5F6A6D">
        <w:t>30</w:t>
      </w:r>
      <w:r w:rsidR="009D31A3" w:rsidRPr="009D31A3">
        <w:t>.</w:t>
      </w:r>
      <w:r w:rsidR="005F6A6D">
        <w:t>11</w:t>
      </w:r>
      <w:r w:rsidR="009D31A3" w:rsidRPr="009D31A3">
        <w:t>.20</w:t>
      </w:r>
      <w:r w:rsidR="005F6A6D">
        <w:t>22</w:t>
      </w:r>
      <w:r w:rsidR="009D31A3" w:rsidRPr="009D31A3">
        <w:t xml:space="preserve"> N </w:t>
      </w:r>
      <w:r w:rsidR="005F6A6D">
        <w:t>246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5F6A6D" w:rsidRPr="005F6A6D">
        <w:t xml:space="preserve">Об утверждении административного регламента предоставления муниципальной услуги </w:t>
      </w:r>
      <w:r w:rsidR="005F6A6D">
        <w:t>«</w:t>
      </w:r>
      <w:r w:rsidR="005F6A6D" w:rsidRPr="005F6A6D">
        <w:t>Предварительное согласование пр</w:t>
      </w:r>
      <w:r w:rsidR="005F6A6D">
        <w:t>едоставления земельного участка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4F04B7" w:rsidRPr="00DF2629" w:rsidRDefault="004F04B7" w:rsidP="004E151C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F3856" w:rsidRDefault="00DF2629" w:rsidP="005F6A6D">
      <w:pPr>
        <w:pStyle w:val="formattext"/>
        <w:spacing w:before="0" w:beforeAutospacing="0" w:after="0" w:afterAutospacing="0"/>
        <w:ind w:firstLine="567"/>
        <w:jc w:val="both"/>
      </w:pPr>
      <w:r w:rsidRPr="00AC26CB">
        <w:t xml:space="preserve">В соответствии </w:t>
      </w:r>
      <w:r w:rsidR="004E151C">
        <w:t xml:space="preserve">Федеральным законом от </w:t>
      </w:r>
      <w:r w:rsidR="005F6A6D">
        <w:t>22</w:t>
      </w:r>
      <w:r w:rsidR="004E151C">
        <w:t>.</w:t>
      </w:r>
      <w:r w:rsidR="005F6A6D">
        <w:t>07</w:t>
      </w:r>
      <w:r w:rsidR="004E151C">
        <w:t xml:space="preserve">.2024 № </w:t>
      </w:r>
      <w:r w:rsidR="005F6A6D">
        <w:t>194</w:t>
      </w:r>
      <w:r w:rsidR="004E151C">
        <w:t>-ФЗ «</w:t>
      </w:r>
      <w:r w:rsidR="005F6A6D" w:rsidRPr="005F6A6D">
        <w:t>О внесении изменений в Земельный кодекс Российской Федерации</w:t>
      </w:r>
      <w:r w:rsidR="004E151C" w:rsidRPr="00BC7F5F">
        <w:rPr>
          <w:color w:val="000000" w:themeColor="text1"/>
        </w:rPr>
        <w:t>»,</w:t>
      </w:r>
      <w:r w:rsidRPr="00BC7F5F">
        <w:rPr>
          <w:color w:val="000000" w:themeColor="text1"/>
        </w:rPr>
        <w:t xml:space="preserve"> Уставом городского поселения Таежный</w:t>
      </w:r>
      <w:r w:rsidR="00BE2F9D" w:rsidRPr="00BC7F5F">
        <w:rPr>
          <w:color w:val="000000" w:themeColor="text1"/>
          <w:shd w:val="clear" w:color="auto" w:fill="FFFFFF"/>
        </w:rPr>
        <w:t>:</w:t>
      </w:r>
    </w:p>
    <w:p w:rsidR="00E87214" w:rsidRPr="009C7085" w:rsidRDefault="00BE2F9D" w:rsidP="00E872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C7085" w:rsidRP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9C7085" w:rsidRPr="009C7085">
        <w:rPr>
          <w:rFonts w:ascii="Times New Roman" w:hAnsi="Times New Roman" w:cs="Times New Roman"/>
          <w:sz w:val="24"/>
          <w:szCs w:val="24"/>
        </w:rPr>
        <w:t xml:space="preserve">т 30.11.2022 N 246 </w:t>
      </w:r>
      <w:r w:rsidR="009C7085" w:rsidRP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9C7085" w:rsidRPr="009C708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9C7085" w:rsidRP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770CA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Default="009770CA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2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Пункты 2.19.14, 2.19.15 и 2.19.16  </w:t>
      </w:r>
      <w:r w:rsidR="009C7085" w:rsidRPr="009C7085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9C7085" w:rsidRP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C708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E87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9C708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9C7085" w:rsidRPr="009C7085" w:rsidRDefault="009C7085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«2.19.14. </w:t>
      </w:r>
      <w:r w:rsidRPr="009C7085">
        <w:rPr>
          <w:rFonts w:ascii="Times New Roman" w:hAnsi="Times New Roman" w:cs="Times New Roman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 </w:t>
      </w:r>
    </w:p>
    <w:p w:rsidR="009C7085" w:rsidRPr="009C7085" w:rsidRDefault="009C7085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085">
        <w:rPr>
          <w:rFonts w:ascii="Times New Roman" w:hAnsi="Times New Roman" w:cs="Times New Roman"/>
          <w:sz w:val="24"/>
          <w:szCs w:val="24"/>
        </w:rPr>
        <w:t>2.19.15.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 xml:space="preserve"> лицом заключен договор о комплексном </w:t>
      </w:r>
      <w:r w:rsidRPr="009C7085">
        <w:rPr>
          <w:rFonts w:ascii="Times New Roman" w:hAnsi="Times New Roman" w:cs="Times New Roman"/>
          <w:sz w:val="24"/>
          <w:szCs w:val="24"/>
        </w:rPr>
        <w:lastRenderedPageBreak/>
        <w:t xml:space="preserve">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  <w:bookmarkStart w:id="1" w:name="P08E3"/>
      <w:bookmarkEnd w:id="1"/>
    </w:p>
    <w:p w:rsidR="009C7085" w:rsidRPr="009C7085" w:rsidRDefault="009C7085" w:rsidP="009C708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7085">
        <w:rPr>
          <w:rFonts w:ascii="Times New Roman" w:hAnsi="Times New Roman" w:cs="Times New Roman"/>
          <w:sz w:val="24"/>
          <w:szCs w:val="24"/>
        </w:rPr>
        <w:t>2.19.16.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</w:t>
      </w:r>
      <w:proofErr w:type="gramStart"/>
      <w:r w:rsidRPr="009C708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C7085">
        <w:rPr>
          <w:rFonts w:ascii="Times New Roman" w:hAnsi="Times New Roman" w:cs="Times New Roman"/>
          <w:sz w:val="24"/>
          <w:szCs w:val="24"/>
        </w:rPr>
        <w:t>.</w:t>
      </w:r>
    </w:p>
    <w:p w:rsidR="004A1458" w:rsidRPr="00AC26CB" w:rsidRDefault="003448D1" w:rsidP="004E151C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4F04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BF" w:rsidRDefault="005554BF" w:rsidP="0009271D">
      <w:pPr>
        <w:spacing w:after="0" w:line="240" w:lineRule="auto"/>
      </w:pPr>
      <w:r>
        <w:separator/>
      </w:r>
    </w:p>
  </w:endnote>
  <w:endnote w:type="continuationSeparator" w:id="0">
    <w:p w:rsidR="005554BF" w:rsidRDefault="005554BF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BF" w:rsidRDefault="005554BF" w:rsidP="0009271D">
      <w:pPr>
        <w:spacing w:after="0" w:line="240" w:lineRule="auto"/>
      </w:pPr>
      <w:r>
        <w:separator/>
      </w:r>
    </w:p>
  </w:footnote>
  <w:footnote w:type="continuationSeparator" w:id="0">
    <w:p w:rsidR="005554BF" w:rsidRDefault="005554BF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4BF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1829"/>
    <w:rsid w:val="005B25B7"/>
    <w:rsid w:val="005B2905"/>
    <w:rsid w:val="005B2ABD"/>
    <w:rsid w:val="005B385C"/>
    <w:rsid w:val="005C4923"/>
    <w:rsid w:val="005C4E6D"/>
    <w:rsid w:val="005C52A0"/>
    <w:rsid w:val="005E0CCE"/>
    <w:rsid w:val="005E2F16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13</cp:revision>
  <cp:lastPrinted>2024-08-29T07:29:00Z</cp:lastPrinted>
  <dcterms:created xsi:type="dcterms:W3CDTF">2024-08-29T07:42:00Z</dcterms:created>
  <dcterms:modified xsi:type="dcterms:W3CDTF">2024-09-10T07:49:00Z</dcterms:modified>
</cp:coreProperties>
</file>