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Советского района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3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95E38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95E38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.2020.</w:t>
      </w:r>
    </w:p>
    <w:p w:rsidR="00973992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15EC2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 по проекту решения Совета депутатов  городского </w:t>
      </w:r>
      <w:proofErr w:type="gramStart"/>
      <w:r w:rsidR="00973992" w:rsidRPr="00415EC2">
        <w:rPr>
          <w:rFonts w:ascii="Times New Roman" w:hAnsi="Times New Roman" w:cs="Times New Roman"/>
          <w:sz w:val="24"/>
          <w:szCs w:val="24"/>
        </w:rPr>
        <w:t>поселения Таёжный «Об исполнении бюджета Таёжный за 2019 год»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решения </w:t>
      </w:r>
      <w:r w:rsidR="00973992" w:rsidRPr="00415EC2">
        <w:rPr>
          <w:rFonts w:ascii="Times New Roman" w:hAnsi="Times New Roman" w:cs="Times New Roman"/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 опубликованы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размещены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06.07.2020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30.04.2020 по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  <w:bookmarkStart w:id="0" w:name="_GoBack"/>
      <w:bookmarkEnd w:id="0"/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ED6989" w:rsidRPr="000E78C7" w:rsidRDefault="00ED6989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начальнику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Екатерине Евгеньевне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2E3050"/>
    <w:rsid w:val="00311C40"/>
    <w:rsid w:val="004C5D33"/>
    <w:rsid w:val="00530C2A"/>
    <w:rsid w:val="00560BDE"/>
    <w:rsid w:val="00946271"/>
    <w:rsid w:val="00973992"/>
    <w:rsid w:val="00995E38"/>
    <w:rsid w:val="00AA4335"/>
    <w:rsid w:val="00AF132A"/>
    <w:rsid w:val="00B72451"/>
    <w:rsid w:val="00ED6989"/>
    <w:rsid w:val="00F70FE5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2020-08-05T11:04:00Z</dcterms:created>
  <dcterms:modified xsi:type="dcterms:W3CDTF">2020-08-05T11:06:00Z</dcterms:modified>
</cp:coreProperties>
</file>