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40" w:rsidRDefault="00686740" w:rsidP="00220231">
      <w:pPr>
        <w:jc w:val="right"/>
        <w:rPr>
          <w:sz w:val="24"/>
          <w:szCs w:val="24"/>
        </w:rPr>
      </w:pPr>
    </w:p>
    <w:p w:rsidR="00686740" w:rsidRDefault="00686740" w:rsidP="00686740">
      <w:pPr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40" w:rsidRDefault="00686740" w:rsidP="00686740">
      <w:pPr>
        <w:jc w:val="center"/>
      </w:pPr>
    </w:p>
    <w:p w:rsidR="00686740" w:rsidRPr="004E3EA4" w:rsidRDefault="00686740" w:rsidP="003A73FA">
      <w:pPr>
        <w:jc w:val="center"/>
        <w:outlineLvl w:val="0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686740" w:rsidRDefault="00686740" w:rsidP="003A73FA">
      <w:pPr>
        <w:tabs>
          <w:tab w:val="center" w:pos="4549"/>
          <w:tab w:val="left" w:pos="7215"/>
        </w:tabs>
        <w:jc w:val="center"/>
        <w:outlineLvl w:val="0"/>
        <w:rPr>
          <w:b/>
          <w:sz w:val="24"/>
          <w:szCs w:val="24"/>
          <w:lang w:eastAsia="ru-RU"/>
        </w:rPr>
      </w:pPr>
      <w:r w:rsidRPr="004E3EA4">
        <w:rPr>
          <w:b/>
          <w:sz w:val="24"/>
          <w:szCs w:val="24"/>
          <w:lang w:eastAsia="ru-RU"/>
        </w:rPr>
        <w:t>Советский район</w:t>
      </w:r>
    </w:p>
    <w:p w:rsidR="00686740" w:rsidRPr="004E3EA4" w:rsidRDefault="00686740" w:rsidP="00686740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686740" w:rsidRPr="004E3EA4" w:rsidRDefault="00686740" w:rsidP="003A73FA">
      <w:pPr>
        <w:spacing w:line="0" w:lineRule="atLeast"/>
        <w:jc w:val="center"/>
        <w:outlineLvl w:val="0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АДМИНИСТРАЦИЯ </w:t>
      </w:r>
    </w:p>
    <w:p w:rsidR="00686740" w:rsidRPr="004E3EA4" w:rsidRDefault="00686740" w:rsidP="003A73FA">
      <w:pPr>
        <w:spacing w:line="0" w:lineRule="atLeast"/>
        <w:jc w:val="center"/>
        <w:outlineLvl w:val="0"/>
        <w:rPr>
          <w:b/>
          <w:sz w:val="28"/>
          <w:szCs w:val="28"/>
          <w:lang w:eastAsia="ru-RU"/>
        </w:rPr>
      </w:pPr>
      <w:r w:rsidRPr="004E3EA4">
        <w:rPr>
          <w:b/>
          <w:sz w:val="28"/>
          <w:szCs w:val="28"/>
          <w:lang w:eastAsia="ru-RU"/>
        </w:rPr>
        <w:t xml:space="preserve">ГОРОДСКОГО ПОСЕЛЕНИЯ </w:t>
      </w:r>
      <w:r>
        <w:rPr>
          <w:b/>
          <w:sz w:val="28"/>
          <w:szCs w:val="28"/>
          <w:lang w:eastAsia="ru-RU"/>
        </w:rPr>
        <w:t>ТАЁЖНЫЙ</w:t>
      </w:r>
    </w:p>
    <w:p w:rsidR="00686740" w:rsidRPr="004E3EA4" w:rsidRDefault="00686740" w:rsidP="00686740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686740" w:rsidRPr="00D361C0" w:rsidRDefault="00686740" w:rsidP="00686740">
      <w:pPr>
        <w:jc w:val="center"/>
        <w:rPr>
          <w:b/>
          <w:lang w:eastAsia="ru-RU"/>
        </w:rPr>
      </w:pPr>
    </w:p>
    <w:p w:rsidR="00686740" w:rsidRPr="004E3EA4" w:rsidRDefault="00686740" w:rsidP="003A73FA">
      <w:pPr>
        <w:jc w:val="center"/>
        <w:outlineLvl w:val="0"/>
        <w:rPr>
          <w:b/>
          <w:sz w:val="40"/>
          <w:szCs w:val="40"/>
          <w:lang w:eastAsia="ru-RU"/>
        </w:rPr>
      </w:pPr>
      <w:r w:rsidRPr="004E3EA4">
        <w:rPr>
          <w:b/>
          <w:sz w:val="40"/>
          <w:szCs w:val="40"/>
          <w:lang w:eastAsia="ru-RU"/>
        </w:rPr>
        <w:t>П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С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Т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А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О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В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Л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Е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Н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>И</w:t>
      </w:r>
      <w:r>
        <w:rPr>
          <w:b/>
          <w:sz w:val="40"/>
          <w:szCs w:val="40"/>
          <w:lang w:eastAsia="ru-RU"/>
        </w:rPr>
        <w:t xml:space="preserve"> </w:t>
      </w:r>
      <w:r w:rsidRPr="004E3EA4">
        <w:rPr>
          <w:b/>
          <w:sz w:val="40"/>
          <w:szCs w:val="40"/>
          <w:lang w:eastAsia="ru-RU"/>
        </w:rPr>
        <w:t xml:space="preserve">Е </w:t>
      </w:r>
    </w:p>
    <w:p w:rsidR="00686740" w:rsidRDefault="00686740" w:rsidP="00686740">
      <w:pPr>
        <w:tabs>
          <w:tab w:val="left" w:pos="900"/>
        </w:tabs>
        <w:jc w:val="center"/>
        <w:rPr>
          <w:sz w:val="36"/>
          <w:szCs w:val="36"/>
          <w:lang w:eastAsia="ru-RU"/>
        </w:rPr>
      </w:pPr>
    </w:p>
    <w:p w:rsidR="00686740" w:rsidRPr="00837A40" w:rsidRDefault="00D11627" w:rsidP="00686740">
      <w:pPr>
        <w:tabs>
          <w:tab w:val="left" w:pos="900"/>
        </w:tabs>
        <w:jc w:val="both"/>
      </w:pPr>
      <w:r w:rsidRPr="00837A40">
        <w:rPr>
          <w:sz w:val="24"/>
          <w:szCs w:val="24"/>
        </w:rPr>
        <w:t>30</w:t>
      </w:r>
      <w:r w:rsidR="00686740" w:rsidRPr="00837A40">
        <w:rPr>
          <w:sz w:val="24"/>
          <w:szCs w:val="24"/>
        </w:rPr>
        <w:t xml:space="preserve">  </w:t>
      </w:r>
      <w:r w:rsidRPr="00837A40">
        <w:rPr>
          <w:sz w:val="24"/>
          <w:szCs w:val="24"/>
        </w:rPr>
        <w:t>дека</w:t>
      </w:r>
      <w:r w:rsidR="00686740" w:rsidRPr="00837A40">
        <w:rPr>
          <w:sz w:val="24"/>
          <w:szCs w:val="24"/>
        </w:rPr>
        <w:t>бря  201</w:t>
      </w:r>
      <w:r w:rsidRPr="00837A40">
        <w:rPr>
          <w:sz w:val="24"/>
          <w:szCs w:val="24"/>
        </w:rPr>
        <w:t>9</w:t>
      </w:r>
      <w:r w:rsidR="00837A40" w:rsidRPr="00837A40">
        <w:rPr>
          <w:sz w:val="24"/>
          <w:szCs w:val="24"/>
        </w:rPr>
        <w:t xml:space="preserve"> </w:t>
      </w:r>
      <w:r w:rsidR="00686740" w:rsidRPr="00837A40">
        <w:rPr>
          <w:sz w:val="24"/>
          <w:szCs w:val="24"/>
        </w:rPr>
        <w:t>г</w:t>
      </w:r>
      <w:r w:rsidR="00837A40" w:rsidRPr="00837A40">
        <w:rPr>
          <w:sz w:val="24"/>
          <w:szCs w:val="24"/>
        </w:rPr>
        <w:t>ода</w:t>
      </w:r>
      <w:r w:rsidR="00686740" w:rsidRPr="00837A40">
        <w:rPr>
          <w:sz w:val="24"/>
          <w:szCs w:val="24"/>
        </w:rPr>
        <w:tab/>
      </w:r>
      <w:r w:rsidR="00686740" w:rsidRPr="00837A40">
        <w:rPr>
          <w:sz w:val="24"/>
          <w:szCs w:val="24"/>
        </w:rPr>
        <w:tab/>
        <w:t xml:space="preserve">    </w:t>
      </w:r>
      <w:r w:rsidR="00686740" w:rsidRPr="00837A40">
        <w:rPr>
          <w:sz w:val="24"/>
          <w:szCs w:val="24"/>
        </w:rPr>
        <w:tab/>
        <w:t xml:space="preserve">                                             </w:t>
      </w:r>
      <w:r w:rsidR="006A7BF8" w:rsidRPr="00837A40">
        <w:rPr>
          <w:sz w:val="24"/>
          <w:szCs w:val="24"/>
        </w:rPr>
        <w:tab/>
      </w:r>
      <w:r w:rsidR="006A7BF8" w:rsidRPr="00837A40">
        <w:rPr>
          <w:sz w:val="24"/>
          <w:szCs w:val="24"/>
        </w:rPr>
        <w:tab/>
      </w:r>
      <w:r w:rsidR="006A7BF8" w:rsidRPr="00837A40">
        <w:rPr>
          <w:sz w:val="24"/>
          <w:szCs w:val="24"/>
        </w:rPr>
        <w:tab/>
      </w:r>
      <w:r w:rsidR="00686740" w:rsidRPr="00837A40">
        <w:rPr>
          <w:sz w:val="24"/>
          <w:szCs w:val="24"/>
        </w:rPr>
        <w:t xml:space="preserve">   № </w:t>
      </w:r>
      <w:r w:rsidR="00837A40" w:rsidRPr="00837A40">
        <w:rPr>
          <w:sz w:val="24"/>
          <w:szCs w:val="24"/>
        </w:rPr>
        <w:t>282</w:t>
      </w:r>
    </w:p>
    <w:p w:rsidR="00686740" w:rsidRDefault="00686740" w:rsidP="00686740">
      <w:pPr>
        <w:jc w:val="both"/>
        <w:rPr>
          <w:sz w:val="24"/>
          <w:szCs w:val="24"/>
        </w:rPr>
      </w:pPr>
    </w:p>
    <w:p w:rsidR="00686740" w:rsidRPr="00837A40" w:rsidRDefault="00F3622C" w:rsidP="00837A40">
      <w:pPr>
        <w:suppressAutoHyphens w:val="0"/>
        <w:ind w:right="5387"/>
        <w:jc w:val="both"/>
        <w:outlineLvl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 внесении изменений </w:t>
      </w:r>
      <w:r w:rsidR="00837A4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 постановление администрации</w:t>
      </w:r>
      <w:r w:rsidR="00837A4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г.п. Таёжный № 281 от 14.11.2018 «О</w:t>
      </w:r>
      <w:r w:rsidR="00837A40">
        <w:rPr>
          <w:color w:val="000000"/>
          <w:sz w:val="24"/>
          <w:szCs w:val="24"/>
          <w:lang w:eastAsia="ru-RU"/>
        </w:rPr>
        <w:t xml:space="preserve">  муниципальной программе </w:t>
      </w:r>
      <w:r w:rsidR="00686740">
        <w:rPr>
          <w:sz w:val="24"/>
          <w:szCs w:val="24"/>
        </w:rPr>
        <w:t>«</w:t>
      </w:r>
      <w:r w:rsidR="00837A40">
        <w:rPr>
          <w:color w:val="000000"/>
          <w:sz w:val="24"/>
          <w:szCs w:val="24"/>
          <w:lang w:eastAsia="ru-RU"/>
        </w:rPr>
        <w:t xml:space="preserve">Управление </w:t>
      </w:r>
      <w:r w:rsidR="00686740">
        <w:rPr>
          <w:color w:val="000000"/>
          <w:sz w:val="24"/>
          <w:szCs w:val="24"/>
          <w:lang w:eastAsia="ru-RU"/>
        </w:rPr>
        <w:t>муниципальным имуществом</w:t>
      </w:r>
      <w:r w:rsidR="00837A40">
        <w:rPr>
          <w:color w:val="000000"/>
          <w:sz w:val="24"/>
          <w:szCs w:val="24"/>
          <w:lang w:eastAsia="ru-RU"/>
        </w:rPr>
        <w:t xml:space="preserve"> </w:t>
      </w:r>
      <w:r w:rsidR="00686740">
        <w:rPr>
          <w:color w:val="000000"/>
          <w:sz w:val="24"/>
          <w:szCs w:val="24"/>
          <w:lang w:eastAsia="ru-RU"/>
        </w:rPr>
        <w:t>городского поселения Таёжный»</w:t>
      </w:r>
    </w:p>
    <w:p w:rsidR="00246B99" w:rsidRDefault="00246B99" w:rsidP="00686740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337AED" w:rsidRDefault="00686740" w:rsidP="00337AED">
      <w:pPr>
        <w:suppressAutoHyphens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</w:t>
      </w:r>
      <w:r>
        <w:rPr>
          <w:rFonts w:eastAsia="Calibri"/>
          <w:sz w:val="24"/>
          <w:szCs w:val="24"/>
          <w:lang w:eastAsia="ru-RU"/>
        </w:rPr>
        <w:t>постановлени</w:t>
      </w:r>
      <w:r w:rsidR="003A73FA">
        <w:rPr>
          <w:rFonts w:eastAsia="Calibri"/>
          <w:sz w:val="24"/>
          <w:szCs w:val="24"/>
          <w:lang w:eastAsia="ru-RU"/>
        </w:rPr>
        <w:t>ем</w:t>
      </w:r>
      <w:r>
        <w:rPr>
          <w:rFonts w:eastAsia="Calibri"/>
          <w:sz w:val="24"/>
          <w:szCs w:val="24"/>
          <w:lang w:eastAsia="ru-RU"/>
        </w:rPr>
        <w:t xml:space="preserve">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rFonts w:eastAsia="Calibri"/>
          <w:sz w:val="24"/>
          <w:szCs w:val="24"/>
          <w:lang w:eastAsia="ru-RU"/>
        </w:rPr>
        <w:t xml:space="preserve"> от 18.10.2018 № 254 «</w:t>
      </w:r>
      <w:r>
        <w:rPr>
          <w:sz w:val="24"/>
          <w:szCs w:val="24"/>
        </w:rPr>
        <w:t xml:space="preserve">О модельной муниципальной программе </w:t>
      </w:r>
      <w:r>
        <w:rPr>
          <w:color w:val="000000"/>
          <w:sz w:val="24"/>
          <w:szCs w:val="24"/>
          <w:lang w:eastAsia="ru-RU"/>
        </w:rPr>
        <w:t>городского поселения Таёжный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>
        <w:rPr>
          <w:color w:val="000000"/>
          <w:sz w:val="24"/>
          <w:szCs w:val="24"/>
          <w:lang w:eastAsia="ru-RU"/>
        </w:rPr>
        <w:t>городского поселения Таёжный»:</w:t>
      </w:r>
    </w:p>
    <w:p w:rsidR="00337AED" w:rsidRPr="00337AED" w:rsidRDefault="00337AED" w:rsidP="00337AED">
      <w:pPr>
        <w:suppressAutoHyphens w:val="0"/>
        <w:ind w:firstLine="567"/>
        <w:jc w:val="both"/>
        <w:rPr>
          <w:sz w:val="24"/>
          <w:szCs w:val="24"/>
        </w:rPr>
      </w:pPr>
      <w:r w:rsidRPr="00337AED">
        <w:rPr>
          <w:sz w:val="24"/>
          <w:szCs w:val="24"/>
        </w:rPr>
        <w:t>1.</w:t>
      </w:r>
      <w:r w:rsidR="00837A40">
        <w:rPr>
          <w:sz w:val="24"/>
          <w:szCs w:val="24"/>
        </w:rPr>
        <w:t xml:space="preserve"> </w:t>
      </w:r>
      <w:r w:rsidR="00F3622C">
        <w:rPr>
          <w:color w:val="000000"/>
          <w:sz w:val="24"/>
          <w:szCs w:val="24"/>
          <w:lang w:eastAsia="ru-RU"/>
        </w:rPr>
        <w:t xml:space="preserve">Внести изменения в постановление администрации городского поселения Таёжный </w:t>
      </w:r>
      <w:r w:rsidR="00F3622C" w:rsidRPr="00F3622C">
        <w:rPr>
          <w:color w:val="000000"/>
          <w:sz w:val="24"/>
          <w:szCs w:val="24"/>
          <w:lang w:eastAsia="ru-RU"/>
        </w:rPr>
        <w:t xml:space="preserve">№ 281 от 14.11.2018 </w:t>
      </w:r>
      <w:r w:rsidR="00F3622C">
        <w:rPr>
          <w:color w:val="000000"/>
          <w:sz w:val="24"/>
          <w:szCs w:val="24"/>
          <w:lang w:eastAsia="ru-RU"/>
        </w:rPr>
        <w:t xml:space="preserve">«О </w:t>
      </w:r>
      <w:r w:rsidR="00C12BE1">
        <w:rPr>
          <w:color w:val="000000"/>
          <w:sz w:val="24"/>
          <w:szCs w:val="24"/>
          <w:lang w:eastAsia="ru-RU"/>
        </w:rPr>
        <w:t>м</w:t>
      </w:r>
      <w:r w:rsidR="00686740" w:rsidRPr="00337AED">
        <w:rPr>
          <w:color w:val="000000"/>
          <w:sz w:val="24"/>
          <w:szCs w:val="24"/>
          <w:lang w:eastAsia="ru-RU"/>
        </w:rPr>
        <w:t>униципальн</w:t>
      </w:r>
      <w:r w:rsidR="00F3622C">
        <w:rPr>
          <w:color w:val="000000"/>
          <w:sz w:val="24"/>
          <w:szCs w:val="24"/>
          <w:lang w:eastAsia="ru-RU"/>
        </w:rPr>
        <w:t>ой</w:t>
      </w:r>
      <w:r w:rsidR="00686740" w:rsidRPr="00337AED">
        <w:rPr>
          <w:color w:val="000000"/>
          <w:sz w:val="24"/>
          <w:szCs w:val="24"/>
          <w:lang w:eastAsia="ru-RU"/>
        </w:rPr>
        <w:t xml:space="preserve"> программ</w:t>
      </w:r>
      <w:r w:rsidR="00F3622C">
        <w:rPr>
          <w:color w:val="000000"/>
          <w:sz w:val="24"/>
          <w:szCs w:val="24"/>
          <w:lang w:eastAsia="ru-RU"/>
        </w:rPr>
        <w:t>е</w:t>
      </w:r>
      <w:r w:rsidR="00686740" w:rsidRPr="00337AED">
        <w:rPr>
          <w:color w:val="000000"/>
          <w:sz w:val="24"/>
          <w:szCs w:val="24"/>
          <w:lang w:eastAsia="ru-RU"/>
        </w:rPr>
        <w:t xml:space="preserve"> </w:t>
      </w:r>
      <w:r w:rsidR="00686740" w:rsidRPr="00337AED">
        <w:rPr>
          <w:sz w:val="24"/>
          <w:szCs w:val="24"/>
        </w:rPr>
        <w:t>«</w:t>
      </w:r>
      <w:r w:rsidR="00686740" w:rsidRPr="00337AED">
        <w:rPr>
          <w:color w:val="000000"/>
          <w:sz w:val="24"/>
          <w:szCs w:val="24"/>
          <w:lang w:eastAsia="ru-RU"/>
        </w:rPr>
        <w:t>Управление муниципальным имуществом городского поселения Таёжный»</w:t>
      </w:r>
      <w:r w:rsidR="00F3622C">
        <w:rPr>
          <w:color w:val="000000"/>
          <w:sz w:val="24"/>
          <w:szCs w:val="24"/>
          <w:lang w:eastAsia="ru-RU"/>
        </w:rPr>
        <w:t xml:space="preserve"> изложив приложение в новой редакции </w:t>
      </w:r>
      <w:r w:rsidR="006A7BF8" w:rsidRPr="00337AED">
        <w:rPr>
          <w:color w:val="000000"/>
          <w:sz w:val="24"/>
          <w:szCs w:val="24"/>
          <w:lang w:eastAsia="ru-RU"/>
        </w:rPr>
        <w:t>(приложение)</w:t>
      </w:r>
      <w:r w:rsidR="00686740" w:rsidRPr="00337AED">
        <w:rPr>
          <w:color w:val="000000"/>
          <w:sz w:val="24"/>
          <w:szCs w:val="24"/>
          <w:lang w:eastAsia="ru-RU"/>
        </w:rPr>
        <w:t>.</w:t>
      </w:r>
    </w:p>
    <w:p w:rsidR="00337AED" w:rsidRPr="00337AED" w:rsidRDefault="00F3622C" w:rsidP="00337AE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337AED" w:rsidRPr="00337AED">
        <w:rPr>
          <w:color w:val="000000"/>
          <w:sz w:val="24"/>
          <w:szCs w:val="24"/>
          <w:lang w:eastAsia="ru-RU"/>
        </w:rPr>
        <w:t xml:space="preserve">. </w:t>
      </w:r>
      <w:r w:rsidR="00686740" w:rsidRPr="00337AED">
        <w:rPr>
          <w:color w:val="000000"/>
          <w:sz w:val="24"/>
          <w:szCs w:val="24"/>
          <w:lang w:eastAsia="ru-RU"/>
        </w:rPr>
        <w:t>Разместить настоящее постановление на официальном сайт</w:t>
      </w:r>
      <w:r w:rsidR="00337AED" w:rsidRPr="00337AED">
        <w:rPr>
          <w:color w:val="000000"/>
          <w:sz w:val="24"/>
          <w:szCs w:val="24"/>
          <w:lang w:eastAsia="ru-RU"/>
        </w:rPr>
        <w:t>е городского поселения Таёжный.</w:t>
      </w:r>
    </w:p>
    <w:p w:rsidR="00337AED" w:rsidRDefault="00F3622C" w:rsidP="00337AE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337AED" w:rsidRPr="00337AED">
        <w:rPr>
          <w:color w:val="000000"/>
          <w:sz w:val="24"/>
          <w:szCs w:val="24"/>
          <w:lang w:eastAsia="ru-RU"/>
        </w:rPr>
        <w:t xml:space="preserve">. </w:t>
      </w:r>
      <w:r w:rsidR="00686740" w:rsidRPr="00337AED">
        <w:rPr>
          <w:color w:val="000000"/>
          <w:sz w:val="24"/>
          <w:szCs w:val="24"/>
          <w:lang w:eastAsia="ru-RU"/>
        </w:rPr>
        <w:t>Настоящее постановлени</w:t>
      </w:r>
      <w:r w:rsidR="00337AED">
        <w:rPr>
          <w:color w:val="000000"/>
          <w:sz w:val="24"/>
          <w:szCs w:val="24"/>
          <w:lang w:eastAsia="ru-RU"/>
        </w:rPr>
        <w:t xml:space="preserve">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</w:t>
      </w:r>
      <w:r w:rsidR="00337AED">
        <w:rPr>
          <w:color w:val="000000"/>
          <w:sz w:val="24"/>
          <w:szCs w:val="24"/>
          <w:lang w:eastAsia="ru-RU"/>
        </w:rPr>
        <w:t>.</w:t>
      </w:r>
    </w:p>
    <w:p w:rsidR="00686740" w:rsidRPr="00337AED" w:rsidRDefault="00F3622C" w:rsidP="00337AED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337AED">
        <w:rPr>
          <w:color w:val="000000"/>
          <w:sz w:val="24"/>
          <w:szCs w:val="24"/>
          <w:lang w:eastAsia="ru-RU"/>
        </w:rPr>
        <w:t xml:space="preserve">. </w:t>
      </w:r>
      <w:r w:rsidR="00686740" w:rsidRPr="00337AED">
        <w:rPr>
          <w:color w:val="000000"/>
          <w:sz w:val="24"/>
          <w:szCs w:val="24"/>
          <w:lang w:eastAsia="ru-RU"/>
        </w:rPr>
        <w:t xml:space="preserve">Контроль </w:t>
      </w:r>
      <w:r w:rsidR="00337AED">
        <w:rPr>
          <w:color w:val="000000"/>
          <w:sz w:val="24"/>
          <w:szCs w:val="24"/>
          <w:lang w:eastAsia="ru-RU"/>
        </w:rPr>
        <w:t xml:space="preserve"> </w:t>
      </w:r>
      <w:r w:rsidR="00686740" w:rsidRPr="00337AED">
        <w:rPr>
          <w:color w:val="000000"/>
          <w:sz w:val="24"/>
          <w:szCs w:val="24"/>
          <w:lang w:eastAsia="ru-RU"/>
        </w:rPr>
        <w:t xml:space="preserve">исполнения </w:t>
      </w:r>
      <w:r w:rsidR="00337AED">
        <w:rPr>
          <w:color w:val="000000"/>
          <w:sz w:val="24"/>
          <w:szCs w:val="24"/>
          <w:lang w:eastAsia="ru-RU"/>
        </w:rPr>
        <w:t xml:space="preserve"> </w:t>
      </w:r>
      <w:r w:rsidR="00686740" w:rsidRPr="00337AED">
        <w:rPr>
          <w:color w:val="000000"/>
          <w:sz w:val="24"/>
          <w:szCs w:val="24"/>
          <w:lang w:eastAsia="ru-RU"/>
        </w:rPr>
        <w:t xml:space="preserve">настоящего постановления </w:t>
      </w:r>
      <w:r w:rsidR="00337AE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оставляю за собой.</w:t>
      </w:r>
    </w:p>
    <w:p w:rsidR="00686740" w:rsidRPr="00337AED" w:rsidRDefault="00686740" w:rsidP="00686740">
      <w:pPr>
        <w:suppressAutoHyphens w:val="0"/>
        <w:ind w:firstLine="567"/>
        <w:jc w:val="both"/>
        <w:rPr>
          <w:sz w:val="24"/>
          <w:szCs w:val="24"/>
        </w:rPr>
      </w:pPr>
      <w:r w:rsidRPr="00337AED">
        <w:rPr>
          <w:color w:val="000000"/>
          <w:sz w:val="24"/>
          <w:szCs w:val="24"/>
          <w:lang w:eastAsia="ru-RU"/>
        </w:rPr>
        <w:t xml:space="preserve">         </w:t>
      </w:r>
    </w:p>
    <w:p w:rsidR="00686740" w:rsidRPr="00337AED" w:rsidRDefault="00686740" w:rsidP="0068674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686740" w:rsidRPr="00337AED" w:rsidRDefault="00686740" w:rsidP="00686740">
      <w:pPr>
        <w:jc w:val="both"/>
        <w:rPr>
          <w:color w:val="000000"/>
          <w:sz w:val="24"/>
          <w:szCs w:val="24"/>
          <w:lang w:eastAsia="ru-RU"/>
        </w:rPr>
      </w:pPr>
    </w:p>
    <w:p w:rsidR="00686740" w:rsidRPr="00337AED" w:rsidRDefault="00D11627" w:rsidP="008205B9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86740" w:rsidRPr="00337AE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6740" w:rsidRPr="00337AED">
        <w:rPr>
          <w:sz w:val="24"/>
          <w:szCs w:val="24"/>
        </w:rPr>
        <w:t xml:space="preserve"> </w:t>
      </w:r>
      <w:r w:rsidR="00686740" w:rsidRPr="00337AED">
        <w:rPr>
          <w:color w:val="000000"/>
          <w:sz w:val="24"/>
          <w:szCs w:val="24"/>
          <w:lang w:eastAsia="ru-RU"/>
        </w:rPr>
        <w:t xml:space="preserve">городского поселения Таёжный       </w:t>
      </w:r>
      <w:r w:rsidR="00686740" w:rsidRPr="00337AE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686740" w:rsidRDefault="00686740" w:rsidP="00220231">
      <w:pPr>
        <w:jc w:val="right"/>
        <w:rPr>
          <w:sz w:val="24"/>
          <w:szCs w:val="24"/>
        </w:rPr>
      </w:pPr>
    </w:p>
    <w:p w:rsidR="00686740" w:rsidRDefault="00686740" w:rsidP="00220231">
      <w:pPr>
        <w:jc w:val="right"/>
        <w:rPr>
          <w:sz w:val="24"/>
          <w:szCs w:val="24"/>
        </w:rPr>
      </w:pPr>
    </w:p>
    <w:p w:rsidR="00686740" w:rsidRDefault="00686740" w:rsidP="00220231">
      <w:pPr>
        <w:jc w:val="right"/>
        <w:rPr>
          <w:sz w:val="24"/>
          <w:szCs w:val="24"/>
        </w:rPr>
      </w:pPr>
    </w:p>
    <w:p w:rsidR="00686740" w:rsidRDefault="00686740" w:rsidP="00220231">
      <w:pPr>
        <w:jc w:val="right"/>
        <w:rPr>
          <w:sz w:val="24"/>
          <w:szCs w:val="24"/>
        </w:rPr>
      </w:pPr>
    </w:p>
    <w:p w:rsidR="00220EEB" w:rsidRDefault="00220EEB" w:rsidP="00220231">
      <w:pPr>
        <w:jc w:val="right"/>
        <w:rPr>
          <w:sz w:val="24"/>
          <w:szCs w:val="24"/>
        </w:rPr>
      </w:pPr>
    </w:p>
    <w:p w:rsidR="008205B9" w:rsidRDefault="008205B9" w:rsidP="003A73FA">
      <w:pPr>
        <w:jc w:val="right"/>
        <w:outlineLvl w:val="0"/>
        <w:rPr>
          <w:sz w:val="24"/>
          <w:szCs w:val="24"/>
        </w:rPr>
      </w:pPr>
    </w:p>
    <w:p w:rsidR="006073E9" w:rsidRDefault="006073E9" w:rsidP="003A73FA">
      <w:pPr>
        <w:jc w:val="right"/>
        <w:outlineLvl w:val="0"/>
        <w:rPr>
          <w:sz w:val="24"/>
          <w:szCs w:val="24"/>
        </w:rPr>
      </w:pPr>
    </w:p>
    <w:p w:rsidR="00FE2B4E" w:rsidRDefault="00FE2B4E" w:rsidP="003A73FA">
      <w:pPr>
        <w:jc w:val="right"/>
        <w:outlineLvl w:val="0"/>
        <w:rPr>
          <w:sz w:val="24"/>
          <w:szCs w:val="24"/>
        </w:rPr>
      </w:pPr>
    </w:p>
    <w:p w:rsidR="008205B9" w:rsidRDefault="008205B9" w:rsidP="003A73FA">
      <w:pPr>
        <w:jc w:val="right"/>
        <w:outlineLvl w:val="0"/>
        <w:rPr>
          <w:sz w:val="24"/>
          <w:szCs w:val="24"/>
        </w:rPr>
      </w:pPr>
    </w:p>
    <w:p w:rsidR="00220231" w:rsidRDefault="00220231" w:rsidP="003A73FA">
      <w:pPr>
        <w:jc w:val="right"/>
        <w:outlineLvl w:val="0"/>
      </w:pPr>
      <w:r>
        <w:rPr>
          <w:sz w:val="24"/>
          <w:szCs w:val="24"/>
        </w:rPr>
        <w:lastRenderedPageBreak/>
        <w:t>Приложение</w:t>
      </w:r>
    </w:p>
    <w:p w:rsidR="00220231" w:rsidRDefault="00220231" w:rsidP="002202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20231" w:rsidRDefault="00220231" w:rsidP="00220231">
      <w:pPr>
        <w:jc w:val="right"/>
      </w:pPr>
      <w:r>
        <w:rPr>
          <w:sz w:val="24"/>
          <w:szCs w:val="24"/>
        </w:rPr>
        <w:t>городского поселения Таёжный</w:t>
      </w:r>
    </w:p>
    <w:p w:rsidR="00220231" w:rsidRPr="00892B90" w:rsidRDefault="00D11627" w:rsidP="008205B9">
      <w:pPr>
        <w:ind w:right="40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30</w:t>
      </w:r>
      <w:r w:rsidR="008205B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8205B9">
        <w:rPr>
          <w:sz w:val="24"/>
          <w:szCs w:val="24"/>
        </w:rPr>
        <w:t>.2019</w:t>
      </w:r>
      <w:r w:rsidR="00FE2B4E">
        <w:rPr>
          <w:sz w:val="24"/>
          <w:szCs w:val="24"/>
        </w:rPr>
        <w:t xml:space="preserve"> </w:t>
      </w:r>
      <w:r w:rsidR="008205B9">
        <w:rPr>
          <w:sz w:val="24"/>
          <w:szCs w:val="24"/>
        </w:rPr>
        <w:t xml:space="preserve"> №</w:t>
      </w:r>
      <w:r w:rsidR="00FE2B4E">
        <w:rPr>
          <w:sz w:val="24"/>
          <w:szCs w:val="24"/>
        </w:rPr>
        <w:t xml:space="preserve"> </w:t>
      </w:r>
      <w:r w:rsidR="008205B9">
        <w:rPr>
          <w:sz w:val="24"/>
          <w:szCs w:val="24"/>
        </w:rPr>
        <w:t>2</w:t>
      </w:r>
      <w:r>
        <w:rPr>
          <w:sz w:val="24"/>
          <w:szCs w:val="24"/>
        </w:rPr>
        <w:t>82</w:t>
      </w: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92B90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Pr="008224B5" w:rsidRDefault="00220231" w:rsidP="003A73FA">
      <w:pPr>
        <w:ind w:right="40" w:firstLine="425"/>
        <w:jc w:val="center"/>
        <w:outlineLvl w:val="0"/>
        <w:rPr>
          <w:sz w:val="28"/>
          <w:szCs w:val="28"/>
        </w:rPr>
      </w:pPr>
      <w:r w:rsidRPr="008224B5">
        <w:rPr>
          <w:b/>
          <w:bCs/>
          <w:sz w:val="28"/>
          <w:szCs w:val="28"/>
        </w:rPr>
        <w:t>Муниципальная программа</w:t>
      </w:r>
    </w:p>
    <w:p w:rsidR="00220231" w:rsidRDefault="00220231" w:rsidP="00220231">
      <w:pPr>
        <w:ind w:right="40" w:firstLine="425"/>
        <w:jc w:val="center"/>
        <w:rPr>
          <w:b/>
          <w:sz w:val="28"/>
          <w:szCs w:val="28"/>
        </w:rPr>
      </w:pPr>
      <w:r w:rsidRPr="00220231">
        <w:rPr>
          <w:b/>
          <w:bCs/>
          <w:sz w:val="28"/>
          <w:szCs w:val="28"/>
        </w:rPr>
        <w:t xml:space="preserve"> «</w:t>
      </w:r>
      <w:r w:rsidRPr="00220231">
        <w:rPr>
          <w:b/>
          <w:sz w:val="28"/>
          <w:szCs w:val="28"/>
        </w:rPr>
        <w:t xml:space="preserve">Управление муниципальным имуществом </w:t>
      </w:r>
    </w:p>
    <w:p w:rsidR="00220231" w:rsidRPr="00220231" w:rsidRDefault="00220231" w:rsidP="00220231">
      <w:pPr>
        <w:ind w:right="40" w:firstLine="425"/>
        <w:jc w:val="center"/>
        <w:rPr>
          <w:b/>
          <w:sz w:val="28"/>
          <w:szCs w:val="28"/>
        </w:rPr>
      </w:pPr>
      <w:r w:rsidRPr="00220231">
        <w:rPr>
          <w:b/>
          <w:sz w:val="28"/>
          <w:szCs w:val="28"/>
        </w:rPr>
        <w:t>городского поселения Таёжный</w:t>
      </w:r>
      <w:r w:rsidRPr="00220231">
        <w:rPr>
          <w:b/>
          <w:sz w:val="28"/>
          <w:szCs w:val="28"/>
          <w:lang w:eastAsia="ru-RU"/>
        </w:rPr>
        <w:t>»</w:t>
      </w:r>
    </w:p>
    <w:p w:rsidR="00220231" w:rsidRPr="00220231" w:rsidRDefault="00220231" w:rsidP="00220231">
      <w:pPr>
        <w:ind w:right="40" w:firstLine="425"/>
        <w:jc w:val="center"/>
        <w:rPr>
          <w:bCs/>
          <w:sz w:val="28"/>
          <w:szCs w:val="28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b/>
          <w:bCs/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220231" w:rsidRDefault="00220231" w:rsidP="00220231">
      <w:pPr>
        <w:ind w:right="40" w:firstLine="425"/>
        <w:jc w:val="right"/>
        <w:rPr>
          <w:sz w:val="24"/>
          <w:szCs w:val="24"/>
        </w:rPr>
      </w:pPr>
    </w:p>
    <w:p w:rsidR="008205B9" w:rsidRDefault="008205B9" w:rsidP="003A73FA">
      <w:pPr>
        <w:widowControl w:val="0"/>
        <w:autoSpaceDE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8205B9" w:rsidRDefault="008205B9" w:rsidP="003A73FA">
      <w:pPr>
        <w:widowControl w:val="0"/>
        <w:autoSpaceDE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8205B9" w:rsidRDefault="008205B9" w:rsidP="003A73FA">
      <w:pPr>
        <w:widowControl w:val="0"/>
        <w:autoSpaceDE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8205B9" w:rsidRDefault="008205B9" w:rsidP="003A73FA">
      <w:pPr>
        <w:widowControl w:val="0"/>
        <w:autoSpaceDE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20231" w:rsidRDefault="00220231" w:rsidP="003A73FA">
      <w:pPr>
        <w:widowControl w:val="0"/>
        <w:autoSpaceDE w:val="0"/>
        <w:jc w:val="center"/>
        <w:outlineLvl w:val="0"/>
      </w:pPr>
      <w:r>
        <w:rPr>
          <w:b/>
          <w:bCs/>
          <w:sz w:val="24"/>
          <w:szCs w:val="24"/>
          <w:lang w:eastAsia="ru-RU"/>
        </w:rPr>
        <w:lastRenderedPageBreak/>
        <w:t>Паспорт</w:t>
      </w:r>
    </w:p>
    <w:p w:rsidR="00220231" w:rsidRDefault="00220231" w:rsidP="00220231">
      <w:pPr>
        <w:widowControl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 xml:space="preserve">муниципальной программы </w:t>
      </w:r>
      <w:r w:rsidRPr="00106196">
        <w:rPr>
          <w:b/>
          <w:sz w:val="24"/>
          <w:szCs w:val="24"/>
          <w:lang w:eastAsia="ru-RU"/>
        </w:rPr>
        <w:t>городского поселения Таёжный</w:t>
      </w:r>
    </w:p>
    <w:tbl>
      <w:tblPr>
        <w:tblW w:w="9501" w:type="dxa"/>
        <w:tblInd w:w="120" w:type="dxa"/>
        <w:tblLayout w:type="fixed"/>
        <w:tblLook w:val="0000"/>
      </w:tblPr>
      <w:tblGrid>
        <w:gridCol w:w="4650"/>
        <w:gridCol w:w="4851"/>
      </w:tblGrid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3185E">
              <w:rPr>
                <w:sz w:val="24"/>
                <w:szCs w:val="24"/>
              </w:rPr>
              <w:t>Управление муниципальным имуществом городского поселения Таёжный</w:t>
            </w:r>
            <w:r w:rsidRPr="00FE24FE"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uppressAutoHyphens w:val="0"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Постановление администрации городского поселения Таёжный от 14.11.2018г. №281, постановление администрации г.п.Таёжный</w:t>
            </w:r>
          </w:p>
          <w:p w:rsidR="00D11627" w:rsidRDefault="00D11627" w:rsidP="000F2DFF">
            <w:pPr>
              <w:suppressAutoHyphens w:val="0"/>
              <w:jc w:val="both"/>
              <w:outlineLvl w:val="0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г.п. Таёжный № 281 от 14.11.2018 г. «О  муниципальной программе </w:t>
            </w:r>
          </w:p>
          <w:p w:rsidR="00D11627" w:rsidRDefault="00D11627" w:rsidP="000F2DF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  <w:p w:rsidR="00D11627" w:rsidRDefault="00D11627" w:rsidP="000F2DF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городского поселения Таёжный»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отдел администрации городского поселения Таёжный (далее ФЭО)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Администрация городского поселения Таёжный</w:t>
            </w:r>
          </w:p>
        </w:tc>
      </w:tr>
      <w:tr w:rsidR="00D11627" w:rsidTr="000F2DFF">
        <w:trPr>
          <w:trHeight w:val="62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Pr="0084483C" w:rsidRDefault="00D11627" w:rsidP="000F2DFF">
            <w:pPr>
              <w:jc w:val="both"/>
            </w:pPr>
            <w:r w:rsidRPr="0084483C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ФЭО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Pr="003151CC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861F8">
              <w:rPr>
                <w:sz w:val="24"/>
                <w:szCs w:val="24"/>
              </w:rPr>
              <w:t xml:space="preserve">Формирование эффективной структуры собственности и системы управления муниципальным имуществом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>
              <w:rPr>
                <w:sz w:val="24"/>
                <w:szCs w:val="24"/>
              </w:rPr>
              <w:t xml:space="preserve"> (далее Имущество)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8861F8">
              <w:rPr>
                <w:bCs/>
                <w:sz w:val="24"/>
                <w:szCs w:val="24"/>
              </w:rPr>
              <w:t>Совершенствование системы учета Имущества, обеспечение полноты и достоверности информации в реестре муниципального имущества муниципального образования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D11627" w:rsidRPr="008861F8" w:rsidRDefault="00D11627" w:rsidP="000F2DFF">
            <w:pPr>
              <w:ind w:right="34"/>
              <w:jc w:val="both"/>
              <w:rPr>
                <w:sz w:val="24"/>
                <w:szCs w:val="24"/>
              </w:rPr>
            </w:pPr>
            <w:r w:rsidRPr="008861F8">
              <w:rPr>
                <w:bCs/>
                <w:sz w:val="24"/>
                <w:szCs w:val="24"/>
              </w:rPr>
              <w:t xml:space="preserve">2.Обеспечение выполнения плана поступлений доходов в бюджет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>
              <w:rPr>
                <w:bCs/>
                <w:sz w:val="24"/>
                <w:szCs w:val="24"/>
              </w:rPr>
              <w:t xml:space="preserve"> от управления Имуществом, в </w:t>
            </w:r>
            <w:r w:rsidRPr="008861F8">
              <w:rPr>
                <w:bCs/>
                <w:sz w:val="24"/>
                <w:szCs w:val="24"/>
              </w:rPr>
              <w:t>том числе реализация государственной политики в области приватизации Имущества.</w:t>
            </w:r>
          </w:p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0F7CE9">
              <w:rPr>
                <w:bCs/>
                <w:sz w:val="24"/>
                <w:szCs w:val="24"/>
              </w:rPr>
              <w:t xml:space="preserve">Обеспечение сохранности, надлежащего использования и содержания Имущества, защиты имущественных интересов </w:t>
            </w:r>
            <w:r w:rsidRPr="000F7CE9">
              <w:rPr>
                <w:sz w:val="24"/>
                <w:szCs w:val="24"/>
              </w:rPr>
              <w:t>городского поселения Таёжный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Pr="00F4310A" w:rsidRDefault="00D11627" w:rsidP="000F2DFF">
            <w:pPr>
              <w:jc w:val="both"/>
            </w:pPr>
            <w:r w:rsidRPr="00F4310A"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Pr="00220EEB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</w:t>
            </w:r>
            <w:r w:rsidRPr="00220EEB">
              <w:rPr>
                <w:sz w:val="24"/>
                <w:szCs w:val="24"/>
              </w:rPr>
              <w:t>Организация проведения технической инвентаризации, постановки на государственный кадастровый учет объектов муниципальной недвижимости, в том числе объектов жили</w:t>
            </w:r>
            <w:r>
              <w:rPr>
                <w:sz w:val="24"/>
                <w:szCs w:val="24"/>
              </w:rPr>
              <w:t>щно-коммунальной инфраструктуры.</w:t>
            </w:r>
          </w:p>
          <w:p w:rsidR="00D11627" w:rsidRPr="00220EEB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220EEB">
              <w:rPr>
                <w:sz w:val="24"/>
                <w:szCs w:val="24"/>
              </w:rPr>
              <w:t>Формирование земельных участков для  предоставления в пользование,  включает в себя проведение работ (оказание услуг) по межеванию, кадастровому учету</w:t>
            </w:r>
            <w:r>
              <w:rPr>
                <w:sz w:val="24"/>
                <w:szCs w:val="24"/>
              </w:rPr>
              <w:t>.</w:t>
            </w:r>
          </w:p>
          <w:p w:rsidR="00D11627" w:rsidRPr="00220EEB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Pr="00220EEB">
              <w:rPr>
                <w:sz w:val="24"/>
                <w:szCs w:val="24"/>
              </w:rPr>
              <w:t>Проведение оценки объектов недвижимости для вовлечения в сделки</w:t>
            </w:r>
            <w:r>
              <w:rPr>
                <w:sz w:val="24"/>
                <w:szCs w:val="24"/>
              </w:rPr>
              <w:t>.</w:t>
            </w:r>
          </w:p>
          <w:p w:rsidR="00D11627" w:rsidRPr="00220EEB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220EEB">
              <w:rPr>
                <w:sz w:val="24"/>
                <w:szCs w:val="24"/>
              </w:rPr>
              <w:t>Расходы за охрану имущества и прочие расходы.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Pr="008861F8" w:rsidRDefault="00D11627" w:rsidP="000F2DFF">
            <w:pPr>
              <w:shd w:val="clear" w:color="auto" w:fill="FFFFFF"/>
              <w:tabs>
                <w:tab w:val="left" w:pos="203"/>
              </w:tabs>
              <w:suppressAutoHyphens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861F8">
              <w:rPr>
                <w:sz w:val="24"/>
                <w:szCs w:val="24"/>
              </w:rPr>
              <w:t xml:space="preserve">Доля объектов недвижимого </w:t>
            </w:r>
            <w:r>
              <w:rPr>
                <w:sz w:val="24"/>
                <w:szCs w:val="24"/>
              </w:rPr>
              <w:t>и</w:t>
            </w:r>
            <w:r w:rsidRPr="008861F8">
              <w:rPr>
                <w:sz w:val="24"/>
                <w:szCs w:val="24"/>
              </w:rPr>
              <w:t>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100%</w:t>
            </w:r>
            <w:r>
              <w:rPr>
                <w:sz w:val="24"/>
                <w:szCs w:val="24"/>
              </w:rPr>
              <w:t>.</w:t>
            </w:r>
          </w:p>
          <w:p w:rsidR="00D11627" w:rsidRPr="00FD76A3" w:rsidRDefault="00D11627" w:rsidP="000F2DFF">
            <w:pPr>
              <w:pStyle w:val="2"/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0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D76A3">
              <w:rPr>
                <w:color w:val="000000"/>
                <w:sz w:val="24"/>
                <w:szCs w:val="24"/>
              </w:rPr>
              <w:t xml:space="preserve">Исполнение плана по поступлению в бюджет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 w:rsidRPr="00FD76A3">
              <w:rPr>
                <w:color w:val="000000"/>
                <w:sz w:val="24"/>
                <w:szCs w:val="24"/>
              </w:rPr>
              <w:t xml:space="preserve"> доходов от использования Имущества, за исключением средств от приватизации.</w:t>
            </w:r>
          </w:p>
          <w:p w:rsidR="00D11627" w:rsidRPr="008861F8" w:rsidRDefault="00D11627" w:rsidP="000F2DFF">
            <w:pPr>
              <w:pStyle w:val="2"/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0" w:righ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8861F8">
              <w:rPr>
                <w:color w:val="000000"/>
                <w:sz w:val="24"/>
                <w:szCs w:val="24"/>
              </w:rPr>
              <w:t xml:space="preserve">Исполнение плана по поступлению в бюджет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 w:rsidRPr="008861F8">
              <w:rPr>
                <w:color w:val="000000"/>
                <w:sz w:val="24"/>
                <w:szCs w:val="24"/>
              </w:rPr>
              <w:t xml:space="preserve"> доходов от приватизации Имущества.</w:t>
            </w:r>
          </w:p>
          <w:p w:rsidR="00D11627" w:rsidRDefault="00D11627" w:rsidP="000F2DFF">
            <w:pPr>
              <w:pStyle w:val="2"/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0" w:righ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4.Увеличение у</w:t>
            </w:r>
            <w:r w:rsidRPr="008861F8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ого</w:t>
            </w:r>
            <w:r w:rsidRPr="008861F8">
              <w:rPr>
                <w:sz w:val="24"/>
                <w:szCs w:val="24"/>
              </w:rPr>
              <w:t xml:space="preserve"> вес</w:t>
            </w:r>
            <w:r>
              <w:rPr>
                <w:sz w:val="24"/>
                <w:szCs w:val="24"/>
              </w:rPr>
              <w:t>а</w:t>
            </w:r>
            <w:r w:rsidRPr="008861F8">
              <w:rPr>
                <w:sz w:val="24"/>
                <w:szCs w:val="24"/>
              </w:rPr>
              <w:t xml:space="preserve"> судебных решений, вынесенных в пользу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 w:rsidRPr="00E77AB5">
              <w:rPr>
                <w:sz w:val="24"/>
                <w:szCs w:val="24"/>
              </w:rPr>
              <w:t xml:space="preserve"> в общем количестве рассмотренных судебных дел с участием </w:t>
            </w:r>
            <w:r w:rsidRPr="00236936">
              <w:rPr>
                <w:sz w:val="24"/>
                <w:szCs w:val="24"/>
              </w:rPr>
              <w:t>городского поселения Таёжный</w:t>
            </w:r>
            <w:r w:rsidRPr="00E77AB5">
              <w:rPr>
                <w:sz w:val="24"/>
                <w:szCs w:val="24"/>
              </w:rPr>
              <w:t xml:space="preserve"> в качестве истца.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>Общий объем финансирования программы составляет</w:t>
            </w:r>
            <w:r>
              <w:rPr>
                <w:sz w:val="24"/>
                <w:szCs w:val="24"/>
                <w:lang w:eastAsia="ru-RU"/>
              </w:rPr>
              <w:t xml:space="preserve"> 12 570,095</w:t>
            </w:r>
            <w:r w:rsidRPr="006302E1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 xml:space="preserve">2019 год – </w:t>
            </w:r>
            <w:r w:rsidRPr="00D1162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11627">
              <w:rPr>
                <w:sz w:val="24"/>
                <w:szCs w:val="24"/>
                <w:lang w:eastAsia="ru-RU"/>
              </w:rPr>
              <w:t>389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D11627">
              <w:rPr>
                <w:sz w:val="24"/>
                <w:szCs w:val="24"/>
                <w:lang w:eastAsia="ru-RU"/>
              </w:rPr>
              <w:t>695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1 414,000</w:t>
            </w:r>
            <w:r w:rsidRPr="006302E1">
              <w:rPr>
                <w:sz w:val="24"/>
                <w:szCs w:val="24"/>
                <w:lang w:eastAsia="ru-RU"/>
              </w:rPr>
              <w:t xml:space="preserve">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 xml:space="preserve">1 414,000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302E1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6302E1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 xml:space="preserve">1 414,000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 xml:space="preserve">2023 год – 867,300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 xml:space="preserve">2024 год – 867,300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  <w:r w:rsidRPr="006302E1">
              <w:rPr>
                <w:sz w:val="24"/>
                <w:szCs w:val="24"/>
                <w:lang w:eastAsia="ru-RU"/>
              </w:rPr>
              <w:t xml:space="preserve">2025 год – 867,300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D11627" w:rsidRPr="006302E1" w:rsidRDefault="00D11627" w:rsidP="000F2DFF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302E1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6302E1">
              <w:rPr>
                <w:sz w:val="24"/>
                <w:szCs w:val="24"/>
                <w:lang w:eastAsia="ru-RU"/>
              </w:rPr>
              <w:t xml:space="preserve">– 4 336,500 </w:t>
            </w:r>
            <w:r w:rsidRPr="006302E1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D11627" w:rsidRPr="006302E1" w:rsidRDefault="00D11627" w:rsidP="000F2DFF">
            <w:pPr>
              <w:jc w:val="both"/>
              <w:rPr>
                <w:sz w:val="24"/>
                <w:szCs w:val="24"/>
              </w:rPr>
            </w:pP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6302E1">
              <w:rPr>
                <w:sz w:val="24"/>
                <w:szCs w:val="24"/>
              </w:rPr>
              <w:t>Бюдж</w:t>
            </w:r>
            <w:r>
              <w:rPr>
                <w:sz w:val="24"/>
                <w:szCs w:val="24"/>
              </w:rPr>
              <w:t>ет городского поселения Таёжный</w:t>
            </w:r>
            <w:r w:rsidRPr="006302E1">
              <w:rPr>
                <w:sz w:val="24"/>
                <w:szCs w:val="24"/>
              </w:rPr>
              <w:t xml:space="preserve"> – </w:t>
            </w:r>
            <w:r w:rsidRPr="00D11627">
              <w:rPr>
                <w:sz w:val="24"/>
                <w:szCs w:val="24"/>
                <w:lang w:eastAsia="ru-RU"/>
              </w:rPr>
              <w:t>12 570,095 тыс. руб., в том числе: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2019 год – 1 389,695тыс. руб.;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2020 год – 1 414,000 тыс. руб.;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2021 год – 1 414,000 тыс. руб.;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2022 год – 1 414,000 тыс. руб.;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2023 год – 867,300 тыс. руб.;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2024 год – 867,300 тыс. руб.;</w:t>
            </w:r>
          </w:p>
          <w:p w:rsidR="00D11627" w:rsidRPr="00D11627" w:rsidRDefault="00D11627" w:rsidP="00D11627">
            <w:pPr>
              <w:jc w:val="both"/>
              <w:rPr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2025 год – 867,300 тыс. руб.;</w:t>
            </w:r>
          </w:p>
          <w:p w:rsidR="00D11627" w:rsidRPr="0084483C" w:rsidRDefault="00D11627" w:rsidP="00D1162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11627">
              <w:rPr>
                <w:sz w:val="24"/>
                <w:szCs w:val="24"/>
                <w:lang w:eastAsia="ru-RU"/>
              </w:rPr>
              <w:t>2026-2030 годы – 4 336,500 тыс. руб.</w:t>
            </w:r>
          </w:p>
        </w:tc>
      </w:tr>
      <w:tr w:rsidR="00D11627" w:rsidTr="000F2DF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27" w:rsidRDefault="00D11627" w:rsidP="000F2DFF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8205B9" w:rsidRDefault="008205B9" w:rsidP="00686740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FE2B4E" w:rsidRDefault="00FE2B4E" w:rsidP="00686740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FE2B4E" w:rsidRDefault="00FE2B4E" w:rsidP="00686740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686740" w:rsidRPr="00305E76" w:rsidRDefault="00686740" w:rsidP="00FE2B4E">
      <w:pPr>
        <w:widowControl w:val="0"/>
        <w:suppressAutoHyphens w:val="0"/>
        <w:autoSpaceDE w:val="0"/>
        <w:ind w:firstLine="709"/>
        <w:jc w:val="center"/>
      </w:pPr>
      <w:r w:rsidRPr="00305E76">
        <w:rPr>
          <w:b/>
          <w:sz w:val="24"/>
          <w:szCs w:val="24"/>
          <w:lang w:eastAsia="ru-RU"/>
        </w:rPr>
        <w:t>Раздел 1. 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686740" w:rsidRPr="000C3637" w:rsidRDefault="00686740" w:rsidP="00686740">
      <w:pPr>
        <w:widowControl w:val="0"/>
        <w:suppressAutoHyphens w:val="0"/>
        <w:autoSpaceDE w:val="0"/>
        <w:ind w:firstLine="709"/>
        <w:jc w:val="both"/>
        <w:rPr>
          <w:b/>
          <w:color w:val="FF0000"/>
          <w:sz w:val="24"/>
          <w:szCs w:val="24"/>
          <w:lang w:eastAsia="ru-RU"/>
        </w:rPr>
      </w:pPr>
    </w:p>
    <w:p w:rsidR="00686740" w:rsidRPr="00305E76" w:rsidRDefault="00686740" w:rsidP="00337AED">
      <w:pPr>
        <w:widowControl w:val="0"/>
        <w:suppressAutoHyphens w:val="0"/>
        <w:autoSpaceDE w:val="0"/>
        <w:ind w:left="709"/>
      </w:pPr>
      <w:r w:rsidRPr="00305E76">
        <w:rPr>
          <w:sz w:val="24"/>
          <w:szCs w:val="24"/>
          <w:lang w:eastAsia="ru-RU"/>
        </w:rPr>
        <w:t>1.1.Формирование благоприятной деловой среды.</w:t>
      </w:r>
    </w:p>
    <w:p w:rsidR="00220EEB" w:rsidRDefault="003A73FA" w:rsidP="00220EEB">
      <w:pPr>
        <w:pStyle w:val="a6"/>
        <w:widowControl w:val="0"/>
        <w:suppressAutoHyphens w:val="0"/>
        <w:autoSpaceDE w:val="0"/>
        <w:spacing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</w:t>
      </w:r>
      <w:r w:rsidR="00686740" w:rsidRPr="00305E76">
        <w:rPr>
          <w:sz w:val="24"/>
          <w:szCs w:val="24"/>
          <w:lang w:eastAsia="ru-RU"/>
        </w:rPr>
        <w:t>В соответствии с Федеральными законами от 12.01.1996 №7-ФЗ «О некоммерческих организациях», от 24.07.2007 №209-ФЗ «О развитии малого и среднего предпринимательства в Российской Федерации»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пользование муниципального имущества на возмездной основе, безвозмездной основе и на льготных условиях. Данную поддержку регулирует решение</w:t>
      </w:r>
      <w:r w:rsidR="00686740" w:rsidRPr="000C3637">
        <w:rPr>
          <w:color w:val="FF0000"/>
          <w:sz w:val="24"/>
          <w:szCs w:val="24"/>
          <w:lang w:eastAsia="ru-RU"/>
        </w:rPr>
        <w:t xml:space="preserve"> </w:t>
      </w:r>
      <w:r w:rsidR="00305E76" w:rsidRPr="00305E76">
        <w:rPr>
          <w:sz w:val="24"/>
          <w:szCs w:val="24"/>
          <w:lang w:eastAsia="ru-RU"/>
        </w:rPr>
        <w:t>Совета депутатов городского поселения Таёжный</w:t>
      </w:r>
      <w:r w:rsidR="000A14D1">
        <w:rPr>
          <w:color w:val="FF0000"/>
          <w:sz w:val="24"/>
          <w:szCs w:val="24"/>
          <w:lang w:eastAsia="ru-RU"/>
        </w:rPr>
        <w:t xml:space="preserve"> </w:t>
      </w:r>
      <w:r w:rsidR="000A14D1" w:rsidRPr="000A14D1">
        <w:rPr>
          <w:sz w:val="24"/>
          <w:szCs w:val="24"/>
          <w:lang w:eastAsia="ru-RU"/>
        </w:rPr>
        <w:t>от 02.05</w:t>
      </w:r>
      <w:r w:rsidR="00686740" w:rsidRPr="000A14D1">
        <w:rPr>
          <w:sz w:val="24"/>
          <w:szCs w:val="24"/>
          <w:lang w:eastAsia="ru-RU"/>
        </w:rPr>
        <w:t>.20</w:t>
      </w:r>
      <w:r w:rsidR="000A14D1" w:rsidRPr="000A14D1">
        <w:rPr>
          <w:sz w:val="24"/>
          <w:szCs w:val="24"/>
          <w:lang w:eastAsia="ru-RU"/>
        </w:rPr>
        <w:t>129 №43</w:t>
      </w:r>
      <w:r w:rsidR="00686740" w:rsidRPr="000A14D1">
        <w:rPr>
          <w:sz w:val="24"/>
          <w:szCs w:val="24"/>
          <w:lang w:eastAsia="ru-RU"/>
        </w:rPr>
        <w:t xml:space="preserve"> «</w:t>
      </w:r>
      <w:r w:rsidR="000A14D1" w:rsidRPr="000A14D1">
        <w:rPr>
          <w:sz w:val="24"/>
          <w:szCs w:val="24"/>
          <w:lang w:eastAsia="ru-RU"/>
        </w:rPr>
        <w:t>Об утверждении Порядка ведения реестра муниципальной собственности городского поселения Таёжный»</w:t>
      </w:r>
      <w:r w:rsidR="00220EEB">
        <w:rPr>
          <w:sz w:val="24"/>
          <w:szCs w:val="24"/>
          <w:lang w:eastAsia="ru-RU"/>
        </w:rPr>
        <w:t>.</w:t>
      </w:r>
    </w:p>
    <w:p w:rsidR="00686740" w:rsidRPr="000A14D1" w:rsidRDefault="003A73FA" w:rsidP="00220EEB">
      <w:pPr>
        <w:pStyle w:val="a6"/>
        <w:widowControl w:val="0"/>
        <w:suppressAutoHyphens w:val="0"/>
        <w:autoSpaceDE w:val="0"/>
        <w:spacing w:after="0"/>
        <w:ind w:firstLine="709"/>
        <w:jc w:val="both"/>
      </w:pPr>
      <w:r>
        <w:rPr>
          <w:sz w:val="24"/>
          <w:szCs w:val="24"/>
        </w:rPr>
        <w:t>1.1.2.</w:t>
      </w:r>
      <w:r w:rsidR="00911D6B">
        <w:rPr>
          <w:sz w:val="24"/>
          <w:szCs w:val="24"/>
        </w:rPr>
        <w:t>В</w:t>
      </w:r>
      <w:r w:rsidR="00686740" w:rsidRPr="000A14D1">
        <w:rPr>
          <w:sz w:val="24"/>
          <w:szCs w:val="24"/>
        </w:rPr>
        <w:t xml:space="preserve">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субъектам малого и среднего предпринимательства предоставляется преимущественное право на приобретение арендуемых ими объектов муниципального имущества </w:t>
      </w:r>
      <w:r w:rsidR="00305E76" w:rsidRPr="000A14D1">
        <w:rPr>
          <w:sz w:val="24"/>
          <w:szCs w:val="24"/>
        </w:rPr>
        <w:t>городского поселения Таёжный</w:t>
      </w:r>
      <w:r w:rsidR="00686740" w:rsidRPr="000A14D1">
        <w:rPr>
          <w:sz w:val="24"/>
          <w:szCs w:val="24"/>
        </w:rPr>
        <w:t xml:space="preserve">, которое они могут реализовать в упрощенном (вне конкурсных и аукционных процедур) по отношению к общим правилам приватизации порядке с рассрочкой платежа до 5 лет. </w:t>
      </w:r>
    </w:p>
    <w:p w:rsidR="00686740" w:rsidRPr="00305E76" w:rsidRDefault="00686740" w:rsidP="00337AED">
      <w:pPr>
        <w:widowControl w:val="0"/>
        <w:suppressAutoHyphens w:val="0"/>
        <w:autoSpaceDE w:val="0"/>
        <w:ind w:firstLine="709"/>
      </w:pPr>
      <w:r w:rsidRPr="00305E76">
        <w:rPr>
          <w:sz w:val="24"/>
          <w:szCs w:val="24"/>
          <w:lang w:eastAsia="ru-RU"/>
        </w:rPr>
        <w:t>1.2.Инвестиционные проекты.</w:t>
      </w:r>
    </w:p>
    <w:p w:rsidR="00686740" w:rsidRPr="00305E76" w:rsidRDefault="003A73FA" w:rsidP="00686740">
      <w:pPr>
        <w:widowControl w:val="0"/>
        <w:suppressAutoHyphens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1.2.1.</w:t>
      </w:r>
      <w:r w:rsidR="00911D6B">
        <w:rPr>
          <w:sz w:val="24"/>
          <w:szCs w:val="24"/>
          <w:lang w:eastAsia="ru-RU"/>
        </w:rPr>
        <w:t>П</w:t>
      </w:r>
      <w:r w:rsidR="00686740" w:rsidRPr="00305E76">
        <w:rPr>
          <w:sz w:val="24"/>
          <w:szCs w:val="24"/>
          <w:lang w:eastAsia="ru-RU"/>
        </w:rPr>
        <w:t xml:space="preserve">рограммой не предусмотрена реализация инвестиционных проектов. </w:t>
      </w:r>
    </w:p>
    <w:p w:rsidR="00686740" w:rsidRPr="00FF6923" w:rsidRDefault="00686740" w:rsidP="00337AED">
      <w:pPr>
        <w:widowControl w:val="0"/>
        <w:suppressAutoHyphens w:val="0"/>
        <w:autoSpaceDE w:val="0"/>
        <w:ind w:firstLine="709"/>
      </w:pPr>
      <w:r w:rsidRPr="00FF6923">
        <w:rPr>
          <w:sz w:val="24"/>
          <w:szCs w:val="24"/>
          <w:lang w:eastAsia="ru-RU"/>
        </w:rPr>
        <w:t>1.3.Развитие конкуренции.</w:t>
      </w:r>
    </w:p>
    <w:p w:rsidR="00686740" w:rsidRPr="00FF6923" w:rsidRDefault="003A73FA" w:rsidP="00246B99">
      <w:pPr>
        <w:pStyle w:val="a6"/>
        <w:widowControl w:val="0"/>
        <w:suppressAutoHyphens w:val="0"/>
        <w:autoSpaceDE w:val="0"/>
        <w:spacing w:after="0"/>
        <w:ind w:firstLine="709"/>
        <w:jc w:val="both"/>
      </w:pPr>
      <w:r>
        <w:rPr>
          <w:sz w:val="24"/>
          <w:szCs w:val="24"/>
        </w:rPr>
        <w:t>1.3.1.</w:t>
      </w:r>
      <w:r w:rsidR="00686740" w:rsidRPr="00FF6923">
        <w:rPr>
          <w:sz w:val="24"/>
          <w:szCs w:val="24"/>
        </w:rPr>
        <w:t xml:space="preserve">С целью развития конкуренции в </w:t>
      </w:r>
      <w:r w:rsidR="000C3637" w:rsidRPr="00FF6923">
        <w:rPr>
          <w:sz w:val="24"/>
          <w:szCs w:val="24"/>
        </w:rPr>
        <w:t>городском поселении Таёжный</w:t>
      </w:r>
      <w:r w:rsidR="00686740" w:rsidRPr="00FF6923">
        <w:rPr>
          <w:sz w:val="24"/>
          <w:szCs w:val="24"/>
        </w:rPr>
        <w:t xml:space="preserve"> в соответствии </w:t>
      </w:r>
      <w:r w:rsidR="00686740" w:rsidRPr="00FF6923">
        <w:rPr>
          <w:sz w:val="24"/>
          <w:szCs w:val="24"/>
          <w:lang w:eastAsia="ru-RU"/>
        </w:rPr>
        <w:t>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стандарта развития конкуренции от 25.12.2015 №НК-Г-141с</w:t>
      </w:r>
      <w:r w:rsidR="00686740" w:rsidRPr="00FF6923">
        <w:rPr>
          <w:sz w:val="24"/>
          <w:szCs w:val="24"/>
        </w:rPr>
        <w:t xml:space="preserve"> осуществляются мероприятия, направленные на приватизацию муниципального имущества </w:t>
      </w:r>
      <w:r w:rsidR="00305E76" w:rsidRPr="00FF6923">
        <w:rPr>
          <w:sz w:val="24"/>
          <w:szCs w:val="24"/>
        </w:rPr>
        <w:t>городского поселения Таёжный</w:t>
      </w:r>
      <w:r w:rsidR="00686740" w:rsidRPr="00FF6923">
        <w:rPr>
          <w:sz w:val="24"/>
          <w:szCs w:val="24"/>
        </w:rPr>
        <w:t xml:space="preserve">, установление единого порядка закупок товаров, работ, услуг хозяйствующими субъектами, находящимися в собственности района, выполнение комплекса мероприятий по эффективному управлению муниципальными предприятиями, учреждениями, акционерными обществами с муниципальным участием, контроль за организацией и проведением процедур при реализации имущества хозяйствующими субъектами, доля участия </w:t>
      </w:r>
      <w:r w:rsidR="00305E76" w:rsidRPr="00FF6923">
        <w:rPr>
          <w:sz w:val="24"/>
          <w:szCs w:val="24"/>
        </w:rPr>
        <w:t>городского поселения Таёжный</w:t>
      </w:r>
      <w:r w:rsidR="00686740" w:rsidRPr="00FF6923">
        <w:rPr>
          <w:sz w:val="24"/>
          <w:szCs w:val="24"/>
        </w:rPr>
        <w:t xml:space="preserve"> в которых составляет 50 и более процентов.</w:t>
      </w:r>
    </w:p>
    <w:p w:rsidR="00686740" w:rsidRDefault="003A73FA" w:rsidP="00246B99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1.3.2.</w:t>
      </w:r>
      <w:r w:rsidR="00686740" w:rsidRPr="00305E76">
        <w:rPr>
          <w:sz w:val="24"/>
          <w:szCs w:val="24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26.07.2006 №135-ФЗ «О защите конкуренции».</w:t>
      </w:r>
    </w:p>
    <w:p w:rsidR="00220EEB" w:rsidRDefault="00220EEB" w:rsidP="0068674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37"/>
        <w:jc w:val="both"/>
        <w:rPr>
          <w:sz w:val="24"/>
          <w:szCs w:val="24"/>
        </w:rPr>
      </w:pPr>
    </w:p>
    <w:p w:rsidR="00337AED" w:rsidRDefault="00337AED" w:rsidP="0068674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37"/>
        <w:jc w:val="both"/>
        <w:rPr>
          <w:sz w:val="24"/>
          <w:szCs w:val="24"/>
        </w:rPr>
      </w:pPr>
    </w:p>
    <w:p w:rsidR="00337AED" w:rsidRDefault="00337AED" w:rsidP="00686740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37"/>
        <w:jc w:val="both"/>
        <w:rPr>
          <w:sz w:val="24"/>
          <w:szCs w:val="24"/>
        </w:rPr>
      </w:pPr>
    </w:p>
    <w:p w:rsidR="008205B9" w:rsidRDefault="008205B9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FE2B4E" w:rsidRDefault="00FE2B4E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FE2B4E" w:rsidRDefault="00FE2B4E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FE2B4E" w:rsidRDefault="00FE2B4E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FE2B4E" w:rsidRDefault="00FE2B4E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FE2B4E" w:rsidRDefault="00FE2B4E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FE2B4E" w:rsidRDefault="00FE2B4E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8205B9" w:rsidRDefault="008205B9" w:rsidP="003A73FA">
      <w:pPr>
        <w:shd w:val="clear" w:color="auto" w:fill="FFFFFF"/>
        <w:tabs>
          <w:tab w:val="left" w:pos="993"/>
        </w:tabs>
        <w:jc w:val="center"/>
        <w:outlineLvl w:val="0"/>
        <w:rPr>
          <w:b/>
          <w:sz w:val="24"/>
          <w:szCs w:val="24"/>
        </w:rPr>
      </w:pPr>
    </w:p>
    <w:p w:rsidR="00686740" w:rsidRDefault="00686740" w:rsidP="003A73FA">
      <w:pPr>
        <w:shd w:val="clear" w:color="auto" w:fill="FFFFFF"/>
        <w:tabs>
          <w:tab w:val="left" w:pos="993"/>
        </w:tabs>
        <w:jc w:val="center"/>
        <w:outlineLvl w:val="0"/>
      </w:pPr>
      <w:r>
        <w:rPr>
          <w:b/>
          <w:sz w:val="24"/>
          <w:szCs w:val="24"/>
        </w:rPr>
        <w:t>Раздел 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Механизм реализации муниципальной п</w:t>
      </w:r>
      <w:r>
        <w:rPr>
          <w:b/>
          <w:color w:val="000000"/>
          <w:sz w:val="24"/>
          <w:szCs w:val="24"/>
        </w:rPr>
        <w:t>рограммы</w:t>
      </w:r>
    </w:p>
    <w:p w:rsidR="00686740" w:rsidRDefault="00686740" w:rsidP="00686740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caps/>
          <w:color w:val="000000"/>
          <w:sz w:val="24"/>
          <w:szCs w:val="24"/>
        </w:rPr>
      </w:pPr>
    </w:p>
    <w:p w:rsidR="00686740" w:rsidRDefault="00686740" w:rsidP="00246B99">
      <w:pPr>
        <w:pStyle w:val="a6"/>
        <w:spacing w:after="0"/>
        <w:ind w:firstLine="567"/>
        <w:jc w:val="both"/>
      </w:pPr>
      <w:r>
        <w:rPr>
          <w:caps/>
          <w:color w:val="000000"/>
          <w:sz w:val="24"/>
          <w:szCs w:val="24"/>
        </w:rPr>
        <w:t>2.1.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рограмма реализуется в соответствии с </w:t>
      </w:r>
      <w:r w:rsidR="003A73FA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аконодательством Российской Федерации, Ханты-Мансийского автономного округа — Югры, муниципальными правовыми актами </w:t>
      </w:r>
      <w:r w:rsidR="000C3637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.</w:t>
      </w:r>
    </w:p>
    <w:p w:rsidR="00686740" w:rsidRDefault="00686740" w:rsidP="00246B99">
      <w:pPr>
        <w:pStyle w:val="a6"/>
        <w:spacing w:after="0"/>
        <w:ind w:firstLine="567"/>
        <w:jc w:val="both"/>
      </w:pPr>
      <w:r>
        <w:rPr>
          <w:color w:val="000000"/>
          <w:sz w:val="24"/>
          <w:szCs w:val="24"/>
        </w:rPr>
        <w:t>2.2.</w:t>
      </w:r>
      <w:r>
        <w:rPr>
          <w:bCs/>
          <w:color w:val="000000"/>
          <w:sz w:val="24"/>
          <w:szCs w:val="24"/>
        </w:rPr>
        <w:t xml:space="preserve">Финансирование мероприятий </w:t>
      </w:r>
      <w:r w:rsidR="00911D6B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 xml:space="preserve">рограммы осуществляется за счет средств бюджета </w:t>
      </w:r>
      <w:r w:rsidR="000C3637">
        <w:rPr>
          <w:color w:val="000000"/>
          <w:sz w:val="24"/>
          <w:szCs w:val="24"/>
        </w:rPr>
        <w:t>городского поселения Таёжный</w:t>
      </w:r>
      <w:r>
        <w:rPr>
          <w:bCs/>
          <w:color w:val="000000"/>
          <w:sz w:val="24"/>
          <w:szCs w:val="24"/>
        </w:rPr>
        <w:t xml:space="preserve">, в пределах бюджетных ассигнований, утвержденных решением </w:t>
      </w:r>
      <w:r w:rsidR="000C3637">
        <w:rPr>
          <w:bCs/>
          <w:color w:val="000000"/>
          <w:sz w:val="24"/>
          <w:szCs w:val="24"/>
        </w:rPr>
        <w:t xml:space="preserve">Совета депутатов </w:t>
      </w:r>
      <w:r w:rsidR="000C3637">
        <w:rPr>
          <w:color w:val="000000"/>
          <w:sz w:val="24"/>
          <w:szCs w:val="24"/>
        </w:rPr>
        <w:t>городского поселения Таёжный</w:t>
      </w:r>
      <w:r>
        <w:rPr>
          <w:bCs/>
          <w:color w:val="000000"/>
          <w:sz w:val="24"/>
          <w:szCs w:val="24"/>
        </w:rPr>
        <w:t xml:space="preserve"> о бюджете </w:t>
      </w:r>
      <w:r w:rsidR="000C3637">
        <w:rPr>
          <w:color w:val="000000"/>
          <w:sz w:val="24"/>
          <w:szCs w:val="24"/>
        </w:rPr>
        <w:t>городского поселения Таёжный</w:t>
      </w:r>
      <w:r>
        <w:rPr>
          <w:bCs/>
          <w:color w:val="000000"/>
          <w:sz w:val="24"/>
          <w:szCs w:val="24"/>
        </w:rPr>
        <w:t>.</w:t>
      </w:r>
    </w:p>
    <w:p w:rsidR="00686740" w:rsidRDefault="00686740" w:rsidP="00246B99">
      <w:pPr>
        <w:pStyle w:val="a6"/>
        <w:spacing w:after="0"/>
        <w:ind w:firstLine="567"/>
        <w:jc w:val="both"/>
      </w:pPr>
      <w:r>
        <w:rPr>
          <w:bCs/>
          <w:color w:val="000000"/>
          <w:sz w:val="24"/>
          <w:szCs w:val="24"/>
        </w:rPr>
        <w:t xml:space="preserve">2.3.Управление </w:t>
      </w:r>
      <w:r w:rsidR="00911D6B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 xml:space="preserve">рограммой осуществляет ответственный исполнитель, обеспечивающий по согласованию с соисполнителями внесение на утверждение </w:t>
      </w:r>
      <w:r w:rsidR="00246B99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>лав</w:t>
      </w:r>
      <w:r w:rsidR="00246B99"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 </w:t>
      </w:r>
      <w:r w:rsidR="000C3637">
        <w:rPr>
          <w:color w:val="000000"/>
          <w:sz w:val="24"/>
          <w:szCs w:val="24"/>
        </w:rPr>
        <w:t>городского поселения Таёжный</w:t>
      </w:r>
      <w:r w:rsidR="000C3637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проекта </w:t>
      </w:r>
      <w:r w:rsidR="00911D6B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рограммы и изменений в нее.</w:t>
      </w:r>
    </w:p>
    <w:p w:rsidR="00686740" w:rsidRDefault="00686740" w:rsidP="00246B99">
      <w:pPr>
        <w:ind w:firstLine="567"/>
        <w:jc w:val="both"/>
      </w:pPr>
      <w:r>
        <w:rPr>
          <w:sz w:val="24"/>
          <w:szCs w:val="24"/>
        </w:rPr>
        <w:t xml:space="preserve">2.4.Механизм реализации </w:t>
      </w:r>
      <w:r w:rsidR="00911D6B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 w:rsidR="00911D6B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рограммы, связанных с изменениями внешней среды, с учётом результатов проводимых в </w:t>
      </w:r>
      <w:r w:rsidR="000C3637">
        <w:rPr>
          <w:color w:val="000000"/>
          <w:sz w:val="24"/>
          <w:szCs w:val="24"/>
        </w:rPr>
        <w:t>городского поселения Таёжный</w:t>
      </w:r>
      <w:r>
        <w:rPr>
          <w:sz w:val="24"/>
          <w:szCs w:val="24"/>
        </w:rPr>
        <w:t xml:space="preserve"> социологических исследований, а также информирование общественности о ходе и результатах реализации </w:t>
      </w:r>
      <w:r w:rsidR="00911D6B">
        <w:rPr>
          <w:sz w:val="24"/>
          <w:szCs w:val="24"/>
        </w:rPr>
        <w:t>П</w:t>
      </w:r>
      <w:r>
        <w:rPr>
          <w:sz w:val="24"/>
          <w:szCs w:val="24"/>
        </w:rPr>
        <w:t>рограммы, финансировании программных мероприятий.</w:t>
      </w:r>
    </w:p>
    <w:p w:rsidR="00686740" w:rsidRDefault="00686740" w:rsidP="00686740">
      <w:pPr>
        <w:widowControl w:val="0"/>
        <w:tabs>
          <w:tab w:val="left" w:pos="0"/>
          <w:tab w:val="left" w:pos="1276"/>
        </w:tabs>
        <w:autoSpaceDE w:val="0"/>
        <w:ind w:firstLine="567"/>
        <w:jc w:val="both"/>
      </w:pPr>
      <w:r>
        <w:rPr>
          <w:rFonts w:eastAsia="Calibri"/>
          <w:sz w:val="24"/>
          <w:szCs w:val="24"/>
        </w:rPr>
        <w:t>2.5.В рамках решения поставленных задач необходимо выполнение следующих мероприятий:</w:t>
      </w:r>
    </w:p>
    <w:p w:rsidR="00686740" w:rsidRDefault="00686740" w:rsidP="00686740">
      <w:pPr>
        <w:pStyle w:val="a8"/>
        <w:tabs>
          <w:tab w:val="left" w:pos="0"/>
          <w:tab w:val="left" w:pos="851"/>
          <w:tab w:val="left" w:pos="1276"/>
        </w:tabs>
        <w:autoSpaceDE w:val="0"/>
        <w:spacing w:before="0" w:after="0"/>
        <w:ind w:firstLine="567"/>
        <w:jc w:val="both"/>
      </w:pPr>
      <w:r>
        <w:rPr>
          <w:color w:val="000000"/>
        </w:rPr>
        <w:t>2.5.1.Организация учёта Имущества посредством ведения реестра Имущества,</w:t>
      </w:r>
      <w:r>
        <w:rPr>
          <w:color w:val="000000"/>
        </w:rPr>
        <w:br/>
        <w:t xml:space="preserve">в котором учитывается Имущество, составляющее муниципальную казну </w:t>
      </w:r>
      <w:r w:rsidR="00046B96">
        <w:rPr>
          <w:color w:val="000000"/>
        </w:rPr>
        <w:t>городского поселения Таёжный</w:t>
      </w:r>
      <w:r>
        <w:rPr>
          <w:color w:val="000000"/>
        </w:rPr>
        <w:t xml:space="preserve">, а также Имущество, находящееся в хозяйственном ведении муниципальных унитарных предприятий и оперативном управлении муниципальных учреждений (в т.ч. органов администрации </w:t>
      </w:r>
      <w:r w:rsidR="000C3637">
        <w:rPr>
          <w:color w:val="000000"/>
        </w:rPr>
        <w:t>городского поселения Таёжный</w:t>
      </w:r>
      <w:r>
        <w:rPr>
          <w:color w:val="000000"/>
        </w:rPr>
        <w:t xml:space="preserve">). </w:t>
      </w:r>
    </w:p>
    <w:p w:rsidR="00686740" w:rsidRDefault="00686740" w:rsidP="00686740">
      <w:pPr>
        <w:pStyle w:val="a8"/>
        <w:tabs>
          <w:tab w:val="left" w:pos="0"/>
          <w:tab w:val="left" w:pos="851"/>
          <w:tab w:val="left" w:pos="1276"/>
        </w:tabs>
        <w:autoSpaceDE w:val="0"/>
        <w:spacing w:before="0" w:after="0"/>
        <w:ind w:firstLine="567"/>
        <w:jc w:val="both"/>
      </w:pPr>
      <w:r>
        <w:rPr>
          <w:color w:val="000000"/>
        </w:rPr>
        <w:t xml:space="preserve">2.5.2.Ведение реестра муниципального имущества </w:t>
      </w:r>
      <w:r w:rsidR="00046B96">
        <w:rPr>
          <w:color w:val="000000"/>
        </w:rPr>
        <w:t xml:space="preserve">городского поселения Таёжный </w:t>
      </w:r>
      <w:r>
        <w:rPr>
          <w:color w:val="000000"/>
        </w:rPr>
        <w:t xml:space="preserve">и учёт казны муниципального образования </w:t>
      </w:r>
      <w:r w:rsidR="000C3637">
        <w:rPr>
          <w:color w:val="000000"/>
        </w:rPr>
        <w:t xml:space="preserve">городское поселение Таёжный </w:t>
      </w:r>
      <w:r>
        <w:rPr>
          <w:color w:val="000000"/>
        </w:rPr>
        <w:t xml:space="preserve">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</w:t>
      </w:r>
      <w:r w:rsidR="000C3637">
        <w:rPr>
          <w:color w:val="000000"/>
        </w:rPr>
        <w:t xml:space="preserve">городское поселение Таёжный </w:t>
      </w:r>
      <w:r>
        <w:rPr>
          <w:color w:val="000000"/>
        </w:rPr>
        <w:t xml:space="preserve">на недвижимое Имущество. </w:t>
      </w:r>
    </w:p>
    <w:p w:rsidR="00686740" w:rsidRPr="00017DF7" w:rsidRDefault="00017DF7" w:rsidP="00017DF7">
      <w:pPr>
        <w:pStyle w:val="a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686740">
        <w:rPr>
          <w:color w:val="000000"/>
          <w:sz w:val="24"/>
          <w:szCs w:val="24"/>
        </w:rPr>
        <w:t>2.5.3.</w:t>
      </w:r>
      <w:r w:rsidR="00246B99">
        <w:rPr>
          <w:color w:val="000000"/>
          <w:sz w:val="24"/>
          <w:szCs w:val="24"/>
        </w:rPr>
        <w:t>П</w:t>
      </w:r>
      <w:r w:rsidR="00686740">
        <w:rPr>
          <w:rFonts w:eastAsia="Calibri"/>
          <w:color w:val="000000"/>
          <w:sz w:val="24"/>
          <w:szCs w:val="24"/>
        </w:rPr>
        <w:t>роведени</w:t>
      </w:r>
      <w:r w:rsidR="00246B99">
        <w:rPr>
          <w:rFonts w:eastAsia="Calibri"/>
          <w:color w:val="000000"/>
          <w:sz w:val="24"/>
          <w:szCs w:val="24"/>
        </w:rPr>
        <w:t>е</w:t>
      </w:r>
      <w:r w:rsidR="00686740">
        <w:rPr>
          <w:rFonts w:eastAsia="Calibri"/>
          <w:color w:val="000000"/>
          <w:sz w:val="24"/>
          <w:szCs w:val="24"/>
        </w:rPr>
        <w:t xml:space="preserve"> комплекса мероприятий по выявлению и учету Имущества, формированию в отношении него полных и достоверных сведений в рамках инвентаризации Имущества.</w:t>
      </w:r>
      <w:r w:rsidR="00246B99">
        <w:rPr>
          <w:rFonts w:eastAsia="Calibri"/>
          <w:color w:val="000000"/>
          <w:sz w:val="24"/>
          <w:szCs w:val="24"/>
        </w:rPr>
        <w:t xml:space="preserve"> </w:t>
      </w:r>
      <w:r w:rsidR="00686740" w:rsidRPr="00017DF7">
        <w:rPr>
          <w:sz w:val="24"/>
          <w:szCs w:val="24"/>
        </w:rPr>
        <w:t>Техническая инвентаризация объектов недвижимого Имущества осуществляется</w:t>
      </w:r>
      <w:r>
        <w:rPr>
          <w:sz w:val="24"/>
          <w:szCs w:val="24"/>
        </w:rPr>
        <w:t xml:space="preserve"> </w:t>
      </w:r>
      <w:r w:rsidR="00686740" w:rsidRPr="00017DF7">
        <w:rPr>
          <w:sz w:val="24"/>
          <w:szCs w:val="24"/>
        </w:rPr>
        <w:t>на основании муниципальных контрактов на техническую инвентаризацию объектов муниципальной недвижимости, заключенных в соответствии с действующим законодательством Российской Федерации.</w:t>
      </w:r>
    </w:p>
    <w:p w:rsidR="00686740" w:rsidRDefault="00686740" w:rsidP="00686740">
      <w:pPr>
        <w:pStyle w:val="a8"/>
        <w:tabs>
          <w:tab w:val="left" w:pos="0"/>
          <w:tab w:val="left" w:pos="1276"/>
        </w:tabs>
        <w:autoSpaceDE w:val="0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="00017DF7">
        <w:rPr>
          <w:color w:val="000000"/>
        </w:rPr>
        <w:t>4</w:t>
      </w:r>
      <w:r>
        <w:rPr>
          <w:color w:val="000000"/>
        </w:rPr>
        <w:t>.Услуги по межеванию земельных участков осуществляются на основании муниципальных контрактов на проведение работ по межеванию земельных участков, заключенных в соответствии с действующим законодательством Российской Федерации.</w:t>
      </w:r>
    </w:p>
    <w:p w:rsidR="00563BB5" w:rsidRDefault="00563BB5" w:rsidP="00563BB5">
      <w:pPr>
        <w:pStyle w:val="a8"/>
        <w:tabs>
          <w:tab w:val="left" w:pos="0"/>
          <w:tab w:val="left" w:pos="1276"/>
        </w:tabs>
        <w:autoSpaceDE w:val="0"/>
        <w:spacing w:before="0" w:after="0"/>
        <w:jc w:val="both"/>
      </w:pPr>
      <w:r>
        <w:rPr>
          <w:color w:val="000000"/>
        </w:rPr>
        <w:t xml:space="preserve">        2.5.5.Приватизация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>
        <w:rPr>
          <w:rFonts w:eastAsia="Calibri"/>
          <w:color w:val="000000"/>
        </w:rPr>
        <w:t>раскрытие информации</w:t>
      </w:r>
      <w:r>
        <w:rPr>
          <w:rFonts w:eastAsia="Calibri"/>
          <w:color w:val="000000"/>
        </w:rPr>
        <w:br/>
        <w:t xml:space="preserve">о подлежащих продаже объектах с использованием современных информационных технологий), а также </w:t>
      </w:r>
      <w:r>
        <w:rPr>
          <w:color w:val="000000"/>
        </w:rPr>
        <w:t>организация и проведение торгов</w:t>
      </w:r>
      <w:r>
        <w:rPr>
          <w:rFonts w:eastAsia="Calibri"/>
          <w:color w:val="000000"/>
        </w:rPr>
        <w:t xml:space="preserve">. </w:t>
      </w:r>
      <w:r>
        <w:rPr>
          <w:color w:val="000000"/>
        </w:rPr>
        <w:t>Услуги по оценке Имущества осуществляются на основании муниципальных контрактов, заключенных в соответствии</w:t>
      </w:r>
      <w:r>
        <w:rPr>
          <w:color w:val="000000"/>
        </w:rPr>
        <w:br/>
        <w:t>с действующим законодательством Российской Федерации</w:t>
      </w:r>
    </w:p>
    <w:p w:rsidR="00686740" w:rsidRDefault="00686740" w:rsidP="00686740">
      <w:pPr>
        <w:pStyle w:val="a8"/>
        <w:tabs>
          <w:tab w:val="left" w:pos="0"/>
          <w:tab w:val="left" w:pos="1276"/>
        </w:tabs>
        <w:autoSpaceDE w:val="0"/>
        <w:spacing w:before="0" w:after="0"/>
        <w:ind w:firstLine="567"/>
        <w:jc w:val="both"/>
      </w:pPr>
      <w:r>
        <w:rPr>
          <w:color w:val="000000"/>
        </w:rPr>
        <w:t>2.5.</w:t>
      </w:r>
      <w:r w:rsidR="00563BB5">
        <w:rPr>
          <w:color w:val="000000"/>
        </w:rPr>
        <w:t>6</w:t>
      </w:r>
      <w:r>
        <w:rPr>
          <w:color w:val="000000"/>
        </w:rPr>
        <w:t>.Осуществление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оборот.</w:t>
      </w:r>
    </w:p>
    <w:p w:rsidR="00686740" w:rsidRDefault="00686740" w:rsidP="00686740">
      <w:pPr>
        <w:pStyle w:val="a8"/>
        <w:tabs>
          <w:tab w:val="left" w:pos="0"/>
          <w:tab w:val="left" w:pos="1276"/>
        </w:tabs>
        <w:autoSpaceDE w:val="0"/>
        <w:spacing w:before="0" w:after="0"/>
        <w:ind w:firstLine="567"/>
        <w:jc w:val="both"/>
      </w:pPr>
      <w:r>
        <w:rPr>
          <w:color w:val="000000"/>
        </w:rPr>
        <w:t>2.5.</w:t>
      </w:r>
      <w:r w:rsidR="00017DF7">
        <w:rPr>
          <w:color w:val="000000"/>
        </w:rPr>
        <w:t>7</w:t>
      </w:r>
      <w:r>
        <w:rPr>
          <w:color w:val="000000"/>
        </w:rPr>
        <w:t>.Заключение муниципальных контрактов (договоров) на охрану объектов</w:t>
      </w:r>
      <w:r>
        <w:rPr>
          <w:color w:val="000000"/>
        </w:rPr>
        <w:br/>
        <w:t>и оказание услуг по содержанию и коммунальному обслуживанию.</w:t>
      </w:r>
    </w:p>
    <w:p w:rsidR="00686740" w:rsidRDefault="00686740" w:rsidP="00686740">
      <w:pPr>
        <w:widowControl w:val="0"/>
        <w:tabs>
          <w:tab w:val="left" w:pos="993"/>
          <w:tab w:val="left" w:pos="1210"/>
          <w:tab w:val="left" w:pos="1276"/>
        </w:tabs>
        <w:autoSpaceDE w:val="0"/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.Мероприятия 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 способствуют внедрению и применению технологий бережливого производства в соответствии с Концепцией «Бережливый регион», утвержденной распоряжением Правительства Ханты-Мансийского автономного округа-Югры от 19.08.2016  №455-рп.</w:t>
      </w:r>
    </w:p>
    <w:p w:rsidR="00686740" w:rsidRDefault="00686740" w:rsidP="00686740">
      <w:pPr>
        <w:tabs>
          <w:tab w:val="left" w:pos="993"/>
          <w:tab w:val="left" w:pos="1210"/>
          <w:tab w:val="left" w:pos="1276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тветственный исполнитель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</w:t>
      </w:r>
      <w:r>
        <w:rPr>
          <w:color w:val="000000"/>
          <w:sz w:val="24"/>
          <w:szCs w:val="24"/>
          <w:lang w:eastAsia="en-US"/>
        </w:rPr>
        <w:t xml:space="preserve">и должностные лица, ответственные за формирование, утверждение и реализацию </w:t>
      </w:r>
      <w:r w:rsidR="00911D6B">
        <w:rPr>
          <w:color w:val="000000"/>
          <w:sz w:val="24"/>
          <w:szCs w:val="24"/>
          <w:lang w:eastAsia="en-US"/>
        </w:rPr>
        <w:t>П</w:t>
      </w:r>
      <w:r>
        <w:rPr>
          <w:color w:val="000000"/>
          <w:sz w:val="24"/>
          <w:szCs w:val="24"/>
          <w:lang w:eastAsia="en-US"/>
        </w:rPr>
        <w:t>рограммы:</w:t>
      </w:r>
    </w:p>
    <w:p w:rsidR="00686740" w:rsidRDefault="00686740" w:rsidP="00686740">
      <w:pPr>
        <w:widowControl w:val="0"/>
        <w:tabs>
          <w:tab w:val="left" w:pos="282"/>
        </w:tabs>
        <w:autoSpaceDE w:val="0"/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.1.</w:t>
      </w:r>
      <w:r w:rsidR="003A73FA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 w:rsidR="00305E76">
        <w:rPr>
          <w:color w:val="000000"/>
          <w:sz w:val="24"/>
          <w:szCs w:val="24"/>
        </w:rPr>
        <w:t>городского поселения Таёжный</w:t>
      </w:r>
      <w:r w:rsidR="00017DF7">
        <w:rPr>
          <w:color w:val="000000"/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достижение целевых показателей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рограммы</w:t>
      </w:r>
      <w:r w:rsidR="00017DF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своевременную и качественную реализацию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рограммы</w:t>
      </w:r>
      <w:r w:rsidR="003A73FA">
        <w:rPr>
          <w:sz w:val="24"/>
          <w:szCs w:val="24"/>
          <w:lang w:eastAsia="ru-RU"/>
        </w:rPr>
        <w:t>.</w:t>
      </w:r>
    </w:p>
    <w:p w:rsidR="00686740" w:rsidRDefault="00686740" w:rsidP="00686740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 w:rsidR="003A73FA">
        <w:rPr>
          <w:color w:val="000000"/>
          <w:sz w:val="24"/>
          <w:szCs w:val="24"/>
        </w:rPr>
        <w:t>.2.Р</w:t>
      </w:r>
      <w:r>
        <w:rPr>
          <w:color w:val="000000"/>
          <w:sz w:val="24"/>
          <w:szCs w:val="24"/>
        </w:rPr>
        <w:t xml:space="preserve">азрабатывают в пределах своих полномочий проекты муниципальных </w:t>
      </w:r>
      <w:r w:rsidR="003A73F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равовых актов </w:t>
      </w:r>
      <w:r w:rsidR="00305E76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 xml:space="preserve">, необходимых для реализации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</w:t>
      </w:r>
      <w:r w:rsidR="003A73FA">
        <w:rPr>
          <w:color w:val="000000"/>
          <w:sz w:val="24"/>
          <w:szCs w:val="24"/>
        </w:rPr>
        <w:t>.</w:t>
      </w:r>
    </w:p>
    <w:p w:rsidR="00686740" w:rsidRDefault="00686740" w:rsidP="00686740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.3.</w:t>
      </w:r>
      <w:r w:rsidR="003A73F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беспечивают исполнение мероприятий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</w:t>
      </w:r>
      <w:r w:rsidR="003A73F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686740" w:rsidRDefault="00686740" w:rsidP="00686740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.4.</w:t>
      </w:r>
      <w:r w:rsidR="003A73F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роводят мониторинг выполнения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и ежеквартально предоставляют в </w:t>
      </w:r>
      <w:r w:rsidR="00305E76">
        <w:rPr>
          <w:color w:val="000000"/>
          <w:sz w:val="24"/>
          <w:szCs w:val="24"/>
        </w:rPr>
        <w:t>ФЭ</w:t>
      </w:r>
      <w:r w:rsidR="00246B99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информацию о реализации </w:t>
      </w:r>
      <w:r w:rsidR="00563BB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по форме, утвержденной постановлением администрации </w:t>
      </w:r>
      <w:r w:rsidR="00305E76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 xml:space="preserve"> от </w:t>
      </w:r>
      <w:r w:rsidR="00305E76" w:rsidRPr="00EE18C7">
        <w:rPr>
          <w:sz w:val="24"/>
          <w:szCs w:val="24"/>
        </w:rPr>
        <w:t xml:space="preserve">18.10.2018 №254 «О модельной муниципальной программе городского поселения Таёжный, </w:t>
      </w:r>
      <w:r w:rsidR="00305E76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305E76" w:rsidRPr="00EE18C7">
        <w:rPr>
          <w:sz w:val="24"/>
          <w:szCs w:val="24"/>
        </w:rPr>
        <w:t>городского поселения Таёжный</w:t>
      </w:r>
      <w:r w:rsidR="00305E76" w:rsidRPr="00EE18C7"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10 числа месяца, следующего за отчетным кварталом</w:t>
      </w:r>
      <w:r w:rsidR="003A73F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686740" w:rsidRDefault="00911D6B" w:rsidP="00911D6B">
      <w:pPr>
        <w:shd w:val="clear" w:color="auto" w:fill="FFFFFF"/>
        <w:tabs>
          <w:tab w:val="left" w:pos="851"/>
        </w:tabs>
        <w:jc w:val="both"/>
        <w:outlineLvl w:val="0"/>
      </w:pPr>
      <w:r>
        <w:rPr>
          <w:color w:val="000000"/>
          <w:sz w:val="24"/>
          <w:szCs w:val="24"/>
        </w:rPr>
        <w:t xml:space="preserve">         </w:t>
      </w:r>
      <w:r w:rsidR="00686740"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 w:rsidR="003A73FA">
        <w:rPr>
          <w:color w:val="000000"/>
          <w:sz w:val="24"/>
          <w:szCs w:val="24"/>
        </w:rPr>
        <w:t>.5.Е</w:t>
      </w:r>
      <w:r w:rsidR="00686740">
        <w:rPr>
          <w:color w:val="000000"/>
          <w:sz w:val="24"/>
          <w:szCs w:val="24"/>
        </w:rPr>
        <w:t xml:space="preserve">жегодно   предоставляют  в   </w:t>
      </w:r>
      <w:r w:rsidR="00305E76">
        <w:rPr>
          <w:color w:val="000000"/>
          <w:sz w:val="24"/>
          <w:szCs w:val="24"/>
        </w:rPr>
        <w:t>ФЭ</w:t>
      </w:r>
      <w:r w:rsidR="00246B99">
        <w:rPr>
          <w:color w:val="000000"/>
          <w:sz w:val="24"/>
          <w:szCs w:val="24"/>
        </w:rPr>
        <w:t>О</w:t>
      </w:r>
      <w:r w:rsidR="00686740">
        <w:rPr>
          <w:color w:val="000000"/>
          <w:sz w:val="24"/>
          <w:szCs w:val="24"/>
        </w:rPr>
        <w:t xml:space="preserve">   </w:t>
      </w:r>
      <w:r w:rsidR="00686740">
        <w:rPr>
          <w:sz w:val="24"/>
          <w:szCs w:val="24"/>
          <w:lang w:eastAsia="en-US"/>
        </w:rPr>
        <w:t xml:space="preserve">отчет    о   реализации      </w:t>
      </w:r>
      <w:r>
        <w:rPr>
          <w:sz w:val="24"/>
          <w:szCs w:val="24"/>
          <w:lang w:eastAsia="en-US"/>
        </w:rPr>
        <w:t>П</w:t>
      </w:r>
      <w:r w:rsidR="00686740">
        <w:rPr>
          <w:sz w:val="24"/>
          <w:szCs w:val="24"/>
          <w:lang w:eastAsia="en-US"/>
        </w:rPr>
        <w:t>рограммы</w:t>
      </w:r>
      <w:r w:rsidR="00686740">
        <w:rPr>
          <w:color w:val="000000"/>
          <w:sz w:val="24"/>
          <w:szCs w:val="24"/>
        </w:rPr>
        <w:t xml:space="preserve"> в порядке, установленном распоряжением администрации </w:t>
      </w:r>
      <w:r w:rsidR="00305E76">
        <w:rPr>
          <w:color w:val="000000"/>
          <w:sz w:val="24"/>
          <w:szCs w:val="24"/>
        </w:rPr>
        <w:t>городского поселения Таёжный</w:t>
      </w:r>
      <w:r w:rsidR="003A73FA">
        <w:rPr>
          <w:color w:val="000000"/>
          <w:sz w:val="24"/>
          <w:szCs w:val="24"/>
        </w:rPr>
        <w:t>.</w:t>
      </w:r>
    </w:p>
    <w:p w:rsidR="00686740" w:rsidRDefault="00686740" w:rsidP="00686740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.6.ежегодно проводят оценку эффективности реализации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в порядке, установленном постановлением администрации </w:t>
      </w:r>
      <w:r w:rsidR="00305E76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>;</w:t>
      </w:r>
    </w:p>
    <w:p w:rsidR="00686740" w:rsidRDefault="00686740" w:rsidP="00686740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.7.</w:t>
      </w:r>
      <w:r w:rsidR="003A73F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рганизуют размещение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в актуальной редакции, информации о реализации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</w:t>
      </w:r>
      <w:r w:rsidR="00911D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  <w:shd w:val="clear" w:color="auto" w:fill="FFFFFF"/>
        </w:rPr>
        <w:t>а официальном</w:t>
      </w:r>
      <w:r w:rsidR="00911D6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сайте</w:t>
      </w:r>
      <w:r w:rsidR="00911D6B">
        <w:rPr>
          <w:color w:val="000000"/>
          <w:sz w:val="24"/>
          <w:szCs w:val="24"/>
          <w:shd w:val="clear" w:color="auto" w:fill="FFFFFF"/>
        </w:rPr>
        <w:t xml:space="preserve"> </w:t>
      </w:r>
      <w:r w:rsidR="00305E76">
        <w:rPr>
          <w:color w:val="000000"/>
          <w:sz w:val="24"/>
          <w:szCs w:val="24"/>
        </w:rPr>
        <w:t>городского</w:t>
      </w:r>
      <w:r w:rsidR="00911D6B">
        <w:rPr>
          <w:color w:val="000000"/>
          <w:sz w:val="24"/>
          <w:szCs w:val="24"/>
        </w:rPr>
        <w:t xml:space="preserve"> </w:t>
      </w:r>
      <w:r w:rsidR="00305E76">
        <w:rPr>
          <w:color w:val="000000"/>
          <w:sz w:val="24"/>
          <w:szCs w:val="24"/>
        </w:rPr>
        <w:t>поселения Таёжный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</w:t>
      </w:r>
      <w:r w:rsidR="003A73FA">
        <w:rPr>
          <w:color w:val="000000"/>
          <w:sz w:val="24"/>
          <w:szCs w:val="24"/>
          <w:shd w:val="clear" w:color="auto" w:fill="FFFFFF"/>
        </w:rPr>
        <w:t>.</w:t>
      </w:r>
    </w:p>
    <w:p w:rsidR="00686740" w:rsidRDefault="00686740" w:rsidP="00686740">
      <w:pPr>
        <w:shd w:val="clear" w:color="auto" w:fill="FFFFFF"/>
        <w:tabs>
          <w:tab w:val="left" w:pos="567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.8.</w:t>
      </w:r>
      <w:r w:rsidR="003A73FA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686740" w:rsidRDefault="00686740" w:rsidP="00686740">
      <w:pPr>
        <w:widowControl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2.</w:t>
      </w:r>
      <w:r w:rsidR="00DB566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  <w:lang w:eastAsia="ru-RU"/>
        </w:rPr>
        <w:t xml:space="preserve"> Соисполнители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рограммы:</w:t>
      </w:r>
    </w:p>
    <w:p w:rsidR="00686740" w:rsidRDefault="00686740" w:rsidP="00686740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ru-RU"/>
        </w:rPr>
        <w:t>2.</w:t>
      </w:r>
      <w:r w:rsidR="00DB566A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.1.</w:t>
      </w:r>
      <w:r w:rsidR="003A73FA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беспечивают исполнение мероприятий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рограммы, соисполнителями которых они являются</w:t>
      </w:r>
      <w:r w:rsidR="003A73FA">
        <w:rPr>
          <w:sz w:val="24"/>
          <w:szCs w:val="24"/>
          <w:lang w:eastAsia="ru-RU"/>
        </w:rPr>
        <w:t>.</w:t>
      </w:r>
    </w:p>
    <w:p w:rsidR="00686740" w:rsidRDefault="00686740" w:rsidP="00686740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ru-RU"/>
        </w:rPr>
        <w:t>2.</w:t>
      </w:r>
      <w:r w:rsidR="00DB566A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.2.</w:t>
      </w:r>
      <w:r w:rsidR="003A73FA"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есут ответственность за своевременную и качественную реализацию мероприятий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рограммы, соисполнителями которой они являются</w:t>
      </w:r>
      <w:r w:rsidR="003A73FA">
        <w:rPr>
          <w:sz w:val="24"/>
          <w:szCs w:val="24"/>
          <w:lang w:eastAsia="ru-RU"/>
        </w:rPr>
        <w:t>.</w:t>
      </w:r>
    </w:p>
    <w:p w:rsidR="00686740" w:rsidRDefault="00686740" w:rsidP="00686740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ru-RU"/>
        </w:rPr>
        <w:t>2.</w:t>
      </w:r>
      <w:r w:rsidR="00DB566A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.3.</w:t>
      </w:r>
      <w:r w:rsidR="003A73F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редставляют ответственному исполнителю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рограммы </w:t>
      </w:r>
      <w:r>
        <w:rPr>
          <w:color w:val="000000"/>
          <w:sz w:val="24"/>
          <w:szCs w:val="24"/>
        </w:rPr>
        <w:t xml:space="preserve">информацию о реализации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рограммы по форме, утвержденной постановлением администрации </w:t>
      </w:r>
      <w:r w:rsidR="00305E76">
        <w:rPr>
          <w:color w:val="000000"/>
          <w:sz w:val="24"/>
          <w:szCs w:val="24"/>
        </w:rPr>
        <w:t>городского поселения Таёжный</w:t>
      </w:r>
      <w:r>
        <w:rPr>
          <w:color w:val="000000"/>
          <w:sz w:val="24"/>
          <w:szCs w:val="24"/>
        </w:rPr>
        <w:t xml:space="preserve"> от </w:t>
      </w:r>
      <w:r w:rsidR="00305E76" w:rsidRPr="00EE18C7">
        <w:rPr>
          <w:sz w:val="24"/>
          <w:szCs w:val="24"/>
        </w:rPr>
        <w:t xml:space="preserve">18.10.2018 №254 «О модельной муниципальной программе городского поселения Таёжный, </w:t>
      </w:r>
      <w:r w:rsidR="00305E76" w:rsidRPr="00EE18C7">
        <w:rPr>
          <w:sz w:val="24"/>
          <w:szCs w:val="24"/>
          <w:lang w:eastAsia="en-US"/>
        </w:rPr>
        <w:t xml:space="preserve">порядке формирования утверждения и реализации муниципальных программ </w:t>
      </w:r>
      <w:r w:rsidR="00305E76" w:rsidRPr="00EE18C7">
        <w:rPr>
          <w:sz w:val="24"/>
          <w:szCs w:val="24"/>
        </w:rPr>
        <w:t>городского поселения Таёжный</w:t>
      </w:r>
      <w:r w:rsidR="00305E76" w:rsidRPr="00EE18C7">
        <w:rPr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</w:rPr>
        <w:t>, в срок до 5 числа месяца, следующего за отчетным кварталом</w:t>
      </w:r>
      <w:r w:rsidR="003A73FA">
        <w:rPr>
          <w:color w:val="000000"/>
          <w:sz w:val="24"/>
          <w:szCs w:val="24"/>
        </w:rPr>
        <w:t>.</w:t>
      </w:r>
    </w:p>
    <w:p w:rsidR="00686740" w:rsidRDefault="00686740" w:rsidP="00686740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ru-RU"/>
        </w:rPr>
        <w:t>2.</w:t>
      </w:r>
      <w:r w:rsidR="00DB566A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.4.</w:t>
      </w:r>
      <w:r w:rsidR="003A73F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редставляют ответственному исполнителю </w:t>
      </w:r>
      <w:r w:rsidR="00911D6B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рограммы </w:t>
      </w:r>
      <w:r>
        <w:rPr>
          <w:color w:val="000000"/>
          <w:sz w:val="24"/>
          <w:szCs w:val="24"/>
          <w:lang w:eastAsia="ru-RU"/>
        </w:rPr>
        <w:t>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</w:t>
      </w:r>
      <w:r w:rsidR="00911D6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рограммы,</w:t>
      </w:r>
      <w:r>
        <w:rPr>
          <w:color w:val="000000"/>
          <w:sz w:val="24"/>
          <w:szCs w:val="24"/>
          <w:lang w:eastAsia="ru-RU"/>
        </w:rPr>
        <w:t xml:space="preserve"> подготовки годового отчета </w:t>
      </w:r>
      <w:r>
        <w:rPr>
          <w:color w:val="000000"/>
          <w:sz w:val="24"/>
          <w:szCs w:val="24"/>
          <w:lang w:eastAsia="en-US"/>
        </w:rPr>
        <w:t xml:space="preserve">о реализации </w:t>
      </w:r>
      <w:r w:rsidR="00911D6B">
        <w:rPr>
          <w:color w:val="000000"/>
          <w:sz w:val="24"/>
          <w:szCs w:val="24"/>
          <w:lang w:eastAsia="en-US"/>
        </w:rPr>
        <w:t>П</w:t>
      </w:r>
      <w:r>
        <w:rPr>
          <w:color w:val="000000"/>
          <w:sz w:val="24"/>
          <w:szCs w:val="24"/>
          <w:lang w:eastAsia="en-US"/>
        </w:rPr>
        <w:t>рограммы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220231" w:rsidRDefault="00220231"/>
    <w:p w:rsidR="00220231" w:rsidRDefault="00220231"/>
    <w:p w:rsidR="00220231" w:rsidRDefault="00220231"/>
    <w:p w:rsidR="00220231" w:rsidRDefault="00220231"/>
    <w:p w:rsidR="00220231" w:rsidRDefault="00220231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>
      <w:bookmarkStart w:id="0" w:name="_GoBack"/>
    </w:p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/>
    <w:p w:rsidR="00305E76" w:rsidRDefault="00305E76">
      <w:pPr>
        <w:sectPr w:rsidR="00305E76" w:rsidSect="008205B9">
          <w:pgSz w:w="11906" w:h="16838"/>
          <w:pgMar w:top="851" w:right="849" w:bottom="567" w:left="1701" w:header="708" w:footer="708" w:gutter="0"/>
          <w:cols w:space="708"/>
          <w:docGrid w:linePitch="360"/>
        </w:sectPr>
      </w:pPr>
    </w:p>
    <w:bookmarkEnd w:id="0"/>
    <w:p w:rsidR="00305E76" w:rsidRDefault="00305E76" w:rsidP="00305E76">
      <w:pPr>
        <w:pageBreakBefore/>
        <w:ind w:firstLine="539"/>
        <w:jc w:val="right"/>
      </w:pPr>
      <w:r>
        <w:rPr>
          <w:sz w:val="24"/>
          <w:szCs w:val="24"/>
        </w:rPr>
        <w:t>Таблица 1</w:t>
      </w:r>
    </w:p>
    <w:p w:rsidR="00305E76" w:rsidRDefault="00305E76" w:rsidP="003A73FA">
      <w:pPr>
        <w:ind w:firstLine="539"/>
        <w:jc w:val="center"/>
        <w:outlineLvl w:val="0"/>
      </w:pPr>
      <w:r>
        <w:rPr>
          <w:b/>
          <w:sz w:val="24"/>
          <w:szCs w:val="24"/>
        </w:rPr>
        <w:t>Целевые показатели муниципальной программы</w:t>
      </w:r>
    </w:p>
    <w:tbl>
      <w:tblPr>
        <w:tblW w:w="15653" w:type="dxa"/>
        <w:tblInd w:w="-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"/>
        <w:gridCol w:w="5096"/>
        <w:gridCol w:w="1134"/>
        <w:gridCol w:w="904"/>
        <w:gridCol w:w="789"/>
        <w:gridCol w:w="970"/>
        <w:gridCol w:w="1019"/>
        <w:gridCol w:w="953"/>
        <w:gridCol w:w="905"/>
        <w:gridCol w:w="805"/>
        <w:gridCol w:w="856"/>
        <w:gridCol w:w="1482"/>
      </w:tblGrid>
      <w:tr w:rsidR="00305E76" w:rsidTr="007177CE">
        <w:trPr>
          <w:cantSplit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rPr>
                <w:color w:val="000000"/>
              </w:rPr>
              <w:t>№</w:t>
            </w:r>
          </w:p>
          <w:p w:rsidR="00305E76" w:rsidRDefault="00305E76" w:rsidP="007177CE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rPr>
                <w:iCs/>
                <w:color w:val="000000"/>
              </w:rPr>
              <w:t>показа-теля</w:t>
            </w:r>
          </w:p>
        </w:tc>
        <w:tc>
          <w:tcPr>
            <w:tcW w:w="50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Базовый показатель</w:t>
            </w:r>
          </w:p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на начало реализации муниципальной программы</w:t>
            </w:r>
          </w:p>
        </w:tc>
        <w:tc>
          <w:tcPr>
            <w:tcW w:w="72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Целевое значение</w:t>
            </w:r>
          </w:p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показателя</w:t>
            </w:r>
          </w:p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на момент окончания реализации </w:t>
            </w:r>
            <w:proofErr w:type="spellStart"/>
            <w:r>
              <w:rPr>
                <w:color w:val="000000"/>
              </w:rPr>
              <w:t>муниципа-льной</w:t>
            </w:r>
            <w:proofErr w:type="spellEnd"/>
          </w:p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программы</w:t>
            </w:r>
          </w:p>
        </w:tc>
      </w:tr>
      <w:tr w:rsidR="00305E76" w:rsidTr="007177CE">
        <w:trPr>
          <w:cantSplit/>
        </w:trPr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</w:p>
        </w:tc>
        <w:tc>
          <w:tcPr>
            <w:tcW w:w="509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</w:p>
        </w:tc>
      </w:tr>
      <w:tr w:rsidR="00305E76" w:rsidTr="007177CE">
        <w:trPr>
          <w:cantSplit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ind w:hanging="4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305E76" w:rsidTr="007177CE">
        <w:trPr>
          <w:cantSplit/>
          <w:trHeight w:val="1916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5E76" w:rsidRDefault="00305E76" w:rsidP="007177CE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5E76" w:rsidRPr="007177CE" w:rsidRDefault="00E5786A" w:rsidP="007177CE">
            <w:pPr>
              <w:rPr>
                <w:sz w:val="24"/>
                <w:szCs w:val="24"/>
              </w:rPr>
            </w:pPr>
            <w:r w:rsidRPr="007177CE"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10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12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15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17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25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</w:t>
            </w:r>
            <w: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5E76" w:rsidRDefault="003A66CB" w:rsidP="007177CE">
            <w:pPr>
              <w:shd w:val="clear" w:color="auto" w:fill="FFFFFF"/>
              <w:snapToGrid w:val="0"/>
              <w:jc w:val="center"/>
            </w:pPr>
            <w:r>
              <w:rPr>
                <w:lang w:val="en-US"/>
              </w:rPr>
              <w:t>&gt;40</w:t>
            </w:r>
          </w:p>
        </w:tc>
      </w:tr>
      <w:tr w:rsidR="00305E76" w:rsidTr="007177CE">
        <w:trPr>
          <w:cantSplit/>
          <w:trHeight w:val="1424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5E76" w:rsidRDefault="00246B99" w:rsidP="007177C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7177CE" w:rsidRDefault="00E5786A" w:rsidP="007177CE">
            <w:pPr>
              <w:rPr>
                <w:sz w:val="24"/>
                <w:szCs w:val="24"/>
              </w:rPr>
            </w:pPr>
            <w:r w:rsidRPr="007177CE">
              <w:rPr>
                <w:color w:val="000000"/>
                <w:sz w:val="24"/>
                <w:szCs w:val="24"/>
              </w:rPr>
              <w:t xml:space="preserve">Исполнение плана по поступлению в бюджет </w:t>
            </w:r>
            <w:r w:rsidRPr="007177CE">
              <w:rPr>
                <w:sz w:val="24"/>
                <w:szCs w:val="24"/>
              </w:rPr>
              <w:t>городского поселения Таёжный</w:t>
            </w:r>
            <w:r w:rsidRPr="007177CE">
              <w:rPr>
                <w:color w:val="000000"/>
                <w:sz w:val="24"/>
                <w:szCs w:val="24"/>
              </w:rPr>
              <w:t xml:space="preserve"> доходов от использования Имущества, за исключением средств от приватизации,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5E76" w:rsidRPr="003A66CB" w:rsidRDefault="003A66CB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7149F" w:rsidTr="007177CE">
        <w:trPr>
          <w:cantSplit/>
          <w:trHeight w:val="11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149F" w:rsidRDefault="00246B99" w:rsidP="007177C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7177CE" w:rsidRDefault="0097149F" w:rsidP="007177CE">
            <w:pPr>
              <w:rPr>
                <w:sz w:val="24"/>
                <w:szCs w:val="24"/>
              </w:rPr>
            </w:pPr>
            <w:r w:rsidRPr="007177CE">
              <w:rPr>
                <w:color w:val="000000"/>
                <w:sz w:val="24"/>
                <w:szCs w:val="24"/>
              </w:rPr>
              <w:t xml:space="preserve">Исполнение плана по поступлению в бюджет </w:t>
            </w:r>
            <w:r w:rsidRPr="007177CE">
              <w:rPr>
                <w:sz w:val="24"/>
                <w:szCs w:val="24"/>
              </w:rPr>
              <w:t>городского поселения Таёжный</w:t>
            </w:r>
            <w:r w:rsidRPr="007177CE">
              <w:rPr>
                <w:color w:val="000000"/>
                <w:sz w:val="24"/>
                <w:szCs w:val="24"/>
              </w:rPr>
              <w:t xml:space="preserve"> доходов от приватизации Имущества,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7149F" w:rsidTr="007177CE">
        <w:trPr>
          <w:cantSplit/>
          <w:trHeight w:val="1534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7149F" w:rsidRDefault="00246B99" w:rsidP="007177C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7177CE" w:rsidRDefault="0097149F" w:rsidP="007177CE">
            <w:pPr>
              <w:rPr>
                <w:sz w:val="24"/>
                <w:szCs w:val="24"/>
              </w:rPr>
            </w:pPr>
            <w:r w:rsidRPr="007177CE">
              <w:rPr>
                <w:sz w:val="24"/>
                <w:szCs w:val="24"/>
              </w:rPr>
              <w:t>Увеличение удельного веса судебных решений, вынесенных в пользу городского поселения Таёжный в общем количестве рассмотренных судебных дел с участием городского поселения Таёжный в качестве истца,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49F" w:rsidRPr="003A66CB" w:rsidRDefault="0097149F" w:rsidP="007177C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305E76" w:rsidRDefault="00305E76"/>
    <w:p w:rsidR="00E5786A" w:rsidRDefault="00E5786A" w:rsidP="003A73FA">
      <w:pPr>
        <w:widowControl w:val="0"/>
        <w:suppressAutoHyphens w:val="0"/>
        <w:autoSpaceDE w:val="0"/>
        <w:jc w:val="right"/>
        <w:outlineLvl w:val="0"/>
      </w:pPr>
      <w:r>
        <w:rPr>
          <w:sz w:val="24"/>
          <w:szCs w:val="24"/>
          <w:lang w:eastAsia="ru-RU"/>
        </w:rPr>
        <w:t xml:space="preserve">Таблица 2 </w:t>
      </w:r>
    </w:p>
    <w:p w:rsidR="00E5786A" w:rsidRDefault="00E5786A" w:rsidP="00E5786A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E5786A" w:rsidRDefault="00E5786A" w:rsidP="003A73FA">
      <w:pPr>
        <w:widowControl w:val="0"/>
        <w:suppressAutoHyphens w:val="0"/>
        <w:autoSpaceDE w:val="0"/>
        <w:jc w:val="center"/>
        <w:outlineLvl w:val="0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E5786A" w:rsidRDefault="00E5786A" w:rsidP="00E5786A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4860" w:type="dxa"/>
        <w:tblInd w:w="-151" w:type="dxa"/>
        <w:tblLayout w:type="fixed"/>
        <w:tblLook w:val="0000"/>
      </w:tblPr>
      <w:tblGrid>
        <w:gridCol w:w="859"/>
        <w:gridCol w:w="2823"/>
        <w:gridCol w:w="1241"/>
        <w:gridCol w:w="1404"/>
        <w:gridCol w:w="28"/>
        <w:gridCol w:w="900"/>
        <w:gridCol w:w="68"/>
        <w:gridCol w:w="24"/>
        <w:gridCol w:w="971"/>
        <w:gridCol w:w="27"/>
        <w:gridCol w:w="969"/>
        <w:gridCol w:w="995"/>
        <w:gridCol w:w="982"/>
        <w:gridCol w:w="859"/>
        <w:gridCol w:w="982"/>
        <w:gridCol w:w="859"/>
        <w:gridCol w:w="869"/>
      </w:tblGrid>
      <w:tr w:rsidR="00E5786A" w:rsidTr="003A66CB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основ-</w:t>
            </w:r>
          </w:p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</w:p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меро-приятия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Основные мероприятия муниципальной программы </w:t>
            </w:r>
          </w:p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исполнитель/</w:t>
            </w:r>
          </w:p>
          <w:p w:rsidR="00E5786A" w:rsidRDefault="00E5786A" w:rsidP="003A66CB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5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 (тыс. рублей)</w:t>
            </w:r>
          </w:p>
        </w:tc>
      </w:tr>
      <w:tr w:rsidR="00E5786A" w:rsidTr="003A66CB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E5786A" w:rsidTr="003A66CB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A" w:rsidRDefault="00E5786A" w:rsidP="003A66CB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8"/>
                <w:szCs w:val="18"/>
              </w:rPr>
              <w:t>2026-2030 годы</w:t>
            </w:r>
          </w:p>
        </w:tc>
      </w:tr>
      <w:tr w:rsidR="00E5786A" w:rsidTr="003A66CB">
        <w:tc>
          <w:tcPr>
            <w:tcW w:w="14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A" w:rsidRDefault="00E5786A" w:rsidP="00E5786A">
            <w:pPr>
              <w:snapToGrid w:val="0"/>
              <w:jc w:val="both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Задача 1.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Совершенствование системы учета Имущества, обеспечение полноты и достоверности информации в реестре муниципального имущества муниципального образования городское поселение Таёжный</w:t>
            </w:r>
          </w:p>
        </w:tc>
      </w:tr>
      <w:tr w:rsidR="00E5786A" w:rsidRPr="00EC1CF9" w:rsidTr="003A66CB">
        <w:trPr>
          <w:trHeight w:val="47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Pr="00EC1CF9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Pr="00E5786A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5786A">
              <w:rPr>
                <w:sz w:val="18"/>
                <w:szCs w:val="18"/>
              </w:rPr>
              <w:t>Организация проведения технической инвентаризации, постановки на государственный кадастровый учет объектов муниципальной недвижимости, в том числе объектов жилищно-коммунальной инфраструктуры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86A" w:rsidRPr="00EC1CF9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sz w:val="18"/>
                <w:szCs w:val="18"/>
              </w:rPr>
              <w:t xml:space="preserve">Администрация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86A" w:rsidRPr="00EC1CF9" w:rsidRDefault="00E5786A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663B5">
            <w:pPr>
              <w:jc w:val="center"/>
            </w:pPr>
            <w:r>
              <w:t>3 </w:t>
            </w:r>
            <w:r w:rsidR="003663B5">
              <w:t>3</w:t>
            </w:r>
            <w:r>
              <w:t>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663B5" w:rsidP="003A66CB">
            <w:pPr>
              <w:jc w:val="center"/>
            </w:pPr>
            <w:r>
              <w:t>2</w:t>
            </w:r>
            <w:r w:rsidR="003A66CB">
              <w:t>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86A" w:rsidRPr="00EC1CF9" w:rsidRDefault="003A66CB" w:rsidP="003A66CB">
            <w:pPr>
              <w:jc w:val="center"/>
            </w:pPr>
            <w:r>
              <w:t>1 500,0</w:t>
            </w:r>
          </w:p>
        </w:tc>
      </w:tr>
      <w:tr w:rsidR="003A66CB" w:rsidRPr="00EC1CF9" w:rsidTr="003A66CB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jc w:val="both"/>
            </w:pPr>
            <w:r w:rsidRPr="00EC1CF9">
              <w:rPr>
                <w:sz w:val="18"/>
                <w:szCs w:val="18"/>
              </w:rPr>
              <w:t xml:space="preserve">Бюджет </w:t>
            </w:r>
          </w:p>
          <w:p w:rsidR="003A66CB" w:rsidRPr="00EC1CF9" w:rsidRDefault="003A66CB" w:rsidP="003A66CB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  <w:r w:rsidRPr="00EC1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663B5">
            <w:pPr>
              <w:jc w:val="center"/>
            </w:pPr>
            <w:r>
              <w:t>3 </w:t>
            </w:r>
            <w:r w:rsidR="003663B5">
              <w:t>3</w:t>
            </w:r>
            <w:r>
              <w:t>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663B5" w:rsidP="003A66CB">
            <w:pPr>
              <w:jc w:val="center"/>
            </w:pPr>
            <w:r>
              <w:t>2</w:t>
            </w:r>
            <w:r w:rsidR="003A66CB">
              <w:t>00,0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1 500,0</w:t>
            </w:r>
          </w:p>
        </w:tc>
      </w:tr>
      <w:tr w:rsidR="003A66CB" w:rsidRPr="00EC1CF9" w:rsidTr="003A66CB">
        <w:trPr>
          <w:trHeight w:val="324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EC1CF9" w:rsidRDefault="003A66CB" w:rsidP="00046B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E5786A" w:rsidRDefault="003A66CB" w:rsidP="003A66CB">
            <w:pPr>
              <w:jc w:val="both"/>
              <w:rPr>
                <w:sz w:val="18"/>
                <w:szCs w:val="18"/>
              </w:rPr>
            </w:pPr>
            <w:r w:rsidRPr="00E5786A">
              <w:rPr>
                <w:sz w:val="18"/>
                <w:szCs w:val="18"/>
              </w:rPr>
              <w:t>Формирование земельных участков для  предоставления в пользование,  включает в себя проведение работ (оказание услуг) по межеванию, кадастровому учет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EC1CF9">
              <w:rPr>
                <w:sz w:val="18"/>
                <w:szCs w:val="18"/>
              </w:rPr>
              <w:t xml:space="preserve">Администрация 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EC1CF9" w:rsidRDefault="003A66CB" w:rsidP="003A66CB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  <w:r w:rsidRPr="00EC1C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663B5">
            <w:pPr>
              <w:jc w:val="center"/>
            </w:pPr>
            <w:r>
              <w:t>3 </w:t>
            </w:r>
            <w:r w:rsidR="003663B5">
              <w:t>457</w:t>
            </w:r>
            <w: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D37C43" w:rsidP="003A66CB">
            <w:pPr>
              <w:jc w:val="center"/>
            </w:pPr>
            <w:r>
              <w:t>157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1 500,0</w:t>
            </w:r>
          </w:p>
        </w:tc>
      </w:tr>
      <w:tr w:rsidR="003A66CB" w:rsidRPr="00EC1CF9" w:rsidTr="003A66CB">
        <w:trPr>
          <w:trHeight w:val="90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EC1CF9" w:rsidRDefault="003A66CB" w:rsidP="003A66CB">
            <w:pPr>
              <w:jc w:val="both"/>
            </w:pPr>
            <w:r w:rsidRPr="00EC1CF9">
              <w:rPr>
                <w:sz w:val="18"/>
                <w:szCs w:val="18"/>
              </w:rPr>
              <w:t>Бюджет</w:t>
            </w:r>
          </w:p>
          <w:p w:rsidR="003A66CB" w:rsidRPr="00EC1CF9" w:rsidRDefault="003A66CB" w:rsidP="003A66CB">
            <w:pPr>
              <w:jc w:val="both"/>
              <w:rPr>
                <w:sz w:val="18"/>
                <w:szCs w:val="18"/>
              </w:rPr>
            </w:pPr>
            <w:r w:rsidRPr="00EC1CF9">
              <w:rPr>
                <w:rFonts w:eastAsia="Calibri"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663B5" w:rsidP="003A66CB">
            <w:pPr>
              <w:jc w:val="center"/>
            </w:pPr>
            <w:r>
              <w:t>3 457,0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D37C43" w:rsidP="003A66CB">
            <w:pPr>
              <w:jc w:val="center"/>
            </w:pPr>
            <w:r>
              <w:t>157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300,0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CB" w:rsidRPr="00EC1CF9" w:rsidRDefault="003A66CB" w:rsidP="003A66CB">
            <w:pPr>
              <w:jc w:val="center"/>
            </w:pPr>
            <w:r>
              <w:t>1 500,0</w:t>
            </w:r>
          </w:p>
        </w:tc>
      </w:tr>
      <w:tr w:rsidR="003A66CB" w:rsidRPr="00C90974" w:rsidTr="003A66CB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0E2EAC" w:rsidRDefault="003A66CB" w:rsidP="00F3622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Итого по задаче </w:t>
            </w:r>
            <w:r w:rsidR="00F3622C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663B5" w:rsidP="003A66CB">
            <w:pPr>
              <w:jc w:val="center"/>
              <w:rPr>
                <w:b/>
              </w:rPr>
            </w:pPr>
            <w:r>
              <w:t>6757,0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663B5" w:rsidP="003A66CB">
            <w:pPr>
              <w:jc w:val="center"/>
              <w:rPr>
                <w:b/>
              </w:rPr>
            </w:pPr>
            <w:r>
              <w:rPr>
                <w:b/>
              </w:rPr>
              <w:t>357,0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3A66CB" w:rsidRPr="00C90974" w:rsidTr="003A66CB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Бюджет</w:t>
            </w:r>
            <w:r w:rsidRPr="000E2EAC">
              <w:rPr>
                <w:b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663B5" w:rsidP="003A66CB">
            <w:pPr>
              <w:jc w:val="center"/>
              <w:rPr>
                <w:b/>
              </w:rPr>
            </w:pPr>
            <w:r>
              <w:rPr>
                <w:b/>
              </w:rPr>
              <w:t>6757,0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663B5" w:rsidP="003A66CB">
            <w:pPr>
              <w:jc w:val="center"/>
              <w:rPr>
                <w:b/>
              </w:rPr>
            </w:pPr>
            <w:r>
              <w:rPr>
                <w:b/>
              </w:rPr>
              <w:t>357,0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6CB" w:rsidRPr="003A66CB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3A66CB" w:rsidRPr="00C90974" w:rsidTr="003A66CB">
        <w:tc>
          <w:tcPr>
            <w:tcW w:w="14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B" w:rsidRPr="00C90974" w:rsidRDefault="003A66CB" w:rsidP="00E578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color w:val="FF0000"/>
              </w:rPr>
            </w:pPr>
            <w:r w:rsidRPr="00C90974">
              <w:t>Задача 2.</w:t>
            </w:r>
            <w:r w:rsidRPr="00C90974">
              <w:rPr>
                <w:sz w:val="24"/>
                <w:szCs w:val="24"/>
              </w:rPr>
              <w:t xml:space="preserve"> </w:t>
            </w:r>
            <w:r w:rsidRPr="00E5786A">
              <w:rPr>
                <w:bCs/>
                <w:sz w:val="18"/>
                <w:szCs w:val="18"/>
              </w:rPr>
              <w:t xml:space="preserve">Обеспечение выполнения плана поступлений доходов в бюджет </w:t>
            </w:r>
            <w:r w:rsidRPr="00E5786A">
              <w:rPr>
                <w:sz w:val="18"/>
                <w:szCs w:val="18"/>
              </w:rPr>
              <w:t>городского поселения Таёжный</w:t>
            </w:r>
            <w:r>
              <w:rPr>
                <w:bCs/>
                <w:sz w:val="18"/>
                <w:szCs w:val="18"/>
              </w:rPr>
              <w:t xml:space="preserve"> от управления Имуществом, в</w:t>
            </w:r>
            <w:r w:rsidRPr="00E5786A">
              <w:rPr>
                <w:bCs/>
                <w:sz w:val="18"/>
                <w:szCs w:val="18"/>
              </w:rPr>
              <w:t xml:space="preserve"> том числе реализация государственной политики в области приватизации Имущества</w:t>
            </w:r>
          </w:p>
        </w:tc>
      </w:tr>
      <w:tr w:rsidR="003A66CB" w:rsidRPr="00C90974" w:rsidTr="00046B96">
        <w:trPr>
          <w:trHeight w:val="20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r>
              <w:rPr>
                <w:sz w:val="18"/>
                <w:szCs w:val="18"/>
              </w:rPr>
              <w:t>Проведение оценки объектов недвижимости для вовлечения в сделки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C90974">
              <w:rPr>
                <w:sz w:val="18"/>
                <w:szCs w:val="18"/>
              </w:rPr>
              <w:t>Администрация городского поселения Таёжный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663B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1 </w:t>
            </w:r>
            <w:r w:rsidR="003663B5">
              <w:t>2</w:t>
            </w:r>
            <w:r>
              <w:t>00,0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</w:t>
            </w:r>
            <w:r w:rsidR="003A66CB">
              <w:t>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1 000,0</w:t>
            </w:r>
          </w:p>
        </w:tc>
      </w:tr>
      <w:tr w:rsidR="003A66CB" w:rsidRPr="00C90974" w:rsidTr="00046B96">
        <w:trPr>
          <w:trHeight w:val="830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C90974"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  <w:r w:rsidRPr="00C90974">
              <w:rPr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663B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1 </w:t>
            </w:r>
            <w:r w:rsidR="003663B5">
              <w:t>2</w:t>
            </w:r>
            <w:r>
              <w:t>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0</w:t>
            </w:r>
            <w:r w:rsidR="003A66CB"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200,0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1 000,0</w:t>
            </w:r>
          </w:p>
        </w:tc>
      </w:tr>
      <w:tr w:rsidR="003A66CB" w:rsidRPr="00C90974" w:rsidTr="003A66CB">
        <w:trPr>
          <w:trHeight w:val="19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663B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5122">
              <w:rPr>
                <w:b/>
              </w:rPr>
              <w:t> </w:t>
            </w:r>
            <w:r w:rsidR="003663B5">
              <w:rPr>
                <w:b/>
              </w:rPr>
              <w:t>2</w:t>
            </w:r>
            <w:r w:rsidRPr="009E5122">
              <w:rPr>
                <w:b/>
              </w:rPr>
              <w:t>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A66CB" w:rsidRPr="009E5122">
              <w:rPr>
                <w:b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1 000,0</w:t>
            </w:r>
          </w:p>
        </w:tc>
      </w:tr>
      <w:tr w:rsidR="003A66CB" w:rsidRPr="00C90974" w:rsidTr="003A66CB">
        <w:trPr>
          <w:trHeight w:val="428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C90974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Бюджет</w:t>
            </w:r>
            <w:r w:rsidRPr="000E2EAC">
              <w:rPr>
                <w:b/>
                <w:sz w:val="18"/>
                <w:szCs w:val="18"/>
              </w:rPr>
              <w:t xml:space="preserve"> городского поселения Таёжный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663B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5122">
              <w:rPr>
                <w:b/>
              </w:rPr>
              <w:t> </w:t>
            </w:r>
            <w:r w:rsidR="003663B5">
              <w:rPr>
                <w:b/>
              </w:rPr>
              <w:t>2</w:t>
            </w:r>
            <w:r w:rsidRPr="009E5122">
              <w:rPr>
                <w:b/>
              </w:rPr>
              <w:t>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A66CB" w:rsidRPr="009E5122">
              <w:rPr>
                <w:b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200,0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B" w:rsidRPr="009E5122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 w:rsidRPr="009E5122">
              <w:rPr>
                <w:b/>
              </w:rPr>
              <w:t>1 000,0</w:t>
            </w:r>
          </w:p>
        </w:tc>
      </w:tr>
      <w:tr w:rsidR="003A66CB" w:rsidRPr="00C90974" w:rsidTr="003A66CB">
        <w:tc>
          <w:tcPr>
            <w:tcW w:w="148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B" w:rsidRPr="00014B00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014B00">
              <w:t xml:space="preserve">Задача 3. </w:t>
            </w:r>
            <w:r w:rsidRPr="00FF013C">
              <w:rPr>
                <w:bCs/>
                <w:sz w:val="18"/>
                <w:szCs w:val="18"/>
              </w:rPr>
              <w:t xml:space="preserve">Обеспечение сохранности, надлежащего использования и содержания Имущества, защиты имущественных интересов </w:t>
            </w:r>
            <w:r w:rsidRPr="00FF013C">
              <w:rPr>
                <w:sz w:val="18"/>
                <w:szCs w:val="18"/>
              </w:rPr>
              <w:t>городского поселения Таёжный</w:t>
            </w:r>
          </w:p>
        </w:tc>
      </w:tr>
      <w:tr w:rsidR="003663B5" w:rsidRPr="00C90974" w:rsidTr="003663B5">
        <w:trPr>
          <w:trHeight w:val="2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FF013C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FF013C">
              <w:rPr>
                <w:sz w:val="18"/>
                <w:szCs w:val="18"/>
              </w:rPr>
              <w:t>Расходы за охрану имущества и прочие расходы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Администрация городского поселения Таёжный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3413,095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1032,695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614,0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614,0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67,3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67,3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67,3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336,5</w:t>
            </w:r>
          </w:p>
        </w:tc>
      </w:tr>
      <w:tr w:rsidR="003663B5" w:rsidRPr="00C90974" w:rsidTr="003663B5">
        <w:trPr>
          <w:trHeight w:val="765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14B00" w:rsidRDefault="003663B5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 w:rsidRPr="00014B00">
              <w:rPr>
                <w:rFonts w:eastAsia="Calibri"/>
                <w:sz w:val="18"/>
                <w:szCs w:val="18"/>
                <w:lang w:eastAsia="en-US"/>
              </w:rPr>
              <w:t>Бюджет городского поселения Таёжный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3413,095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1032,695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614,0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614,0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614,0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67,3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67,3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67,3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B5" w:rsidRPr="00593309" w:rsidRDefault="003663B5" w:rsidP="003A66CB">
            <w:pPr>
              <w:jc w:val="center"/>
            </w:pPr>
            <w:r>
              <w:t>336,5</w:t>
            </w:r>
          </w:p>
        </w:tc>
      </w:tr>
      <w:tr w:rsidR="003663B5" w:rsidRPr="00C90974" w:rsidTr="003663B5">
        <w:trPr>
          <w:trHeight w:val="47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C90974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E2EAC" w:rsidRDefault="003663B5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E2EAC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E2EAC" w:rsidRDefault="003663B5" w:rsidP="003A66CB">
            <w:pPr>
              <w:widowControl w:val="0"/>
              <w:tabs>
                <w:tab w:val="left" w:pos="851"/>
                <w:tab w:val="left" w:pos="1134"/>
              </w:tabs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3413,095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1032,695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614,0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9E5122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614,0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9E5122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614,0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67,3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67,3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67,3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336,5</w:t>
            </w:r>
          </w:p>
        </w:tc>
      </w:tr>
      <w:tr w:rsidR="003663B5" w:rsidRPr="00C90974" w:rsidTr="003663B5">
        <w:trPr>
          <w:trHeight w:val="8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C90974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E2EAC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B5" w:rsidRPr="000E2EAC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0E2EAC" w:rsidRDefault="003663B5" w:rsidP="003A66CB">
            <w:pPr>
              <w:jc w:val="both"/>
              <w:rPr>
                <w:b/>
              </w:rPr>
            </w:pPr>
            <w:r w:rsidRPr="000E2EAC">
              <w:rPr>
                <w:b/>
                <w:sz w:val="18"/>
                <w:szCs w:val="18"/>
              </w:rPr>
              <w:t xml:space="preserve">Бюджет </w:t>
            </w: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3413,095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593309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1032,695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614,0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9E5122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614,0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9E5122" w:rsidRDefault="003663B5" w:rsidP="000F2D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614,0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67,3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67,3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67,3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3B5" w:rsidRPr="009E5122" w:rsidRDefault="003663B5" w:rsidP="003A66CB">
            <w:pPr>
              <w:jc w:val="center"/>
              <w:rPr>
                <w:b/>
              </w:rPr>
            </w:pPr>
            <w:r w:rsidRPr="009E5122">
              <w:rPr>
                <w:b/>
              </w:rPr>
              <w:t>336,5</w:t>
            </w:r>
          </w:p>
        </w:tc>
      </w:tr>
      <w:tr w:rsidR="003A66CB" w:rsidRPr="00C90974" w:rsidTr="003A66CB">
        <w:trPr>
          <w:trHeight w:val="710"/>
        </w:trPr>
        <w:tc>
          <w:tcPr>
            <w:tcW w:w="1486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66CB" w:rsidRPr="00593309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</w:p>
        </w:tc>
      </w:tr>
      <w:tr w:rsidR="00D11627" w:rsidRPr="00C90974" w:rsidTr="003A66CB"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Pr="000E2EAC" w:rsidRDefault="00D11627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Pr="000E2EAC" w:rsidRDefault="00D11627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627" w:rsidRPr="000E2EAC" w:rsidRDefault="00D11627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12570,095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 w:rsidRPr="00D11627">
              <w:rPr>
                <w:b/>
              </w:rPr>
              <w:t>1389</w:t>
            </w:r>
            <w:r>
              <w:rPr>
                <w:b/>
              </w:rPr>
              <w:t>,</w:t>
            </w:r>
            <w:r w:rsidRPr="00D11627">
              <w:rPr>
                <w:b/>
              </w:rPr>
              <w:t>695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867,3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867,3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jc w:val="center"/>
              <w:rPr>
                <w:b/>
              </w:rPr>
            </w:pPr>
            <w:r>
              <w:rPr>
                <w:b/>
              </w:rPr>
              <w:t>867,3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627" w:rsidRPr="000E2EAC" w:rsidRDefault="00D11627" w:rsidP="000F2DFF">
            <w:pPr>
              <w:rPr>
                <w:b/>
              </w:rPr>
            </w:pPr>
            <w:r>
              <w:rPr>
                <w:b/>
              </w:rPr>
              <w:t>4 336,5</w:t>
            </w:r>
          </w:p>
        </w:tc>
      </w:tr>
      <w:tr w:rsidR="003A66CB" w:rsidRPr="00C90974" w:rsidTr="003A66CB">
        <w:trPr>
          <w:trHeight w:val="828"/>
        </w:trPr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B" w:rsidRPr="000E2EAC" w:rsidRDefault="003A66CB" w:rsidP="003A6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66CB" w:rsidRPr="000E2EAC" w:rsidRDefault="003A66CB" w:rsidP="003A66CB">
            <w:pPr>
              <w:jc w:val="both"/>
              <w:rPr>
                <w:b/>
              </w:rPr>
            </w:pPr>
            <w:r w:rsidRPr="000E2EAC">
              <w:rPr>
                <w:b/>
                <w:sz w:val="18"/>
                <w:szCs w:val="18"/>
              </w:rPr>
              <w:t xml:space="preserve">Бюджет </w:t>
            </w:r>
            <w:r w:rsidRPr="000E2EAC">
              <w:rPr>
                <w:rFonts w:eastAsia="Calibri"/>
                <w:b/>
                <w:sz w:val="18"/>
                <w:szCs w:val="18"/>
                <w:lang w:eastAsia="en-US"/>
              </w:rPr>
              <w:t>городского поселения Таёжный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D11627" w:rsidP="003A66CB">
            <w:pPr>
              <w:jc w:val="center"/>
              <w:rPr>
                <w:b/>
              </w:rPr>
            </w:pPr>
            <w:r>
              <w:rPr>
                <w:b/>
              </w:rPr>
              <w:t>12570,095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D11627" w:rsidP="003A66CB">
            <w:pPr>
              <w:jc w:val="center"/>
              <w:rPr>
                <w:b/>
              </w:rPr>
            </w:pPr>
            <w:r w:rsidRPr="00D11627">
              <w:rPr>
                <w:b/>
              </w:rPr>
              <w:t>1389</w:t>
            </w:r>
            <w:r>
              <w:rPr>
                <w:b/>
              </w:rPr>
              <w:t>,</w:t>
            </w:r>
            <w:r w:rsidRPr="00D11627">
              <w:rPr>
                <w:b/>
              </w:rPr>
              <w:t>695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D11627" w:rsidP="003A66CB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D11627" w:rsidP="003A66CB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D11627" w:rsidP="003A66CB">
            <w:pPr>
              <w:jc w:val="center"/>
              <w:rPr>
                <w:b/>
              </w:rPr>
            </w:pPr>
            <w:r>
              <w:rPr>
                <w:b/>
              </w:rPr>
              <w:t>1414,0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867,3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867,3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A66CB" w:rsidRPr="000E2EAC" w:rsidRDefault="003A66CB" w:rsidP="003A66CB">
            <w:pPr>
              <w:jc w:val="center"/>
              <w:rPr>
                <w:b/>
              </w:rPr>
            </w:pPr>
            <w:r>
              <w:rPr>
                <w:b/>
              </w:rPr>
              <w:t>867,3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66CB" w:rsidRPr="000E2EAC" w:rsidRDefault="003A66CB" w:rsidP="003A66CB">
            <w:pPr>
              <w:rPr>
                <w:b/>
              </w:rPr>
            </w:pPr>
            <w:r>
              <w:rPr>
                <w:b/>
              </w:rPr>
              <w:t>4 336,5</w:t>
            </w:r>
          </w:p>
        </w:tc>
      </w:tr>
    </w:tbl>
    <w:p w:rsidR="00E5786A" w:rsidRPr="00C90974" w:rsidRDefault="00E5786A" w:rsidP="00E5786A">
      <w:pPr>
        <w:rPr>
          <w:color w:val="FF0000"/>
        </w:rPr>
      </w:pPr>
    </w:p>
    <w:p w:rsidR="00E5786A" w:rsidRDefault="00E5786A"/>
    <w:sectPr w:rsidR="00E5786A" w:rsidSect="00305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1A4AB9"/>
    <w:multiLevelType w:val="hybridMultilevel"/>
    <w:tmpl w:val="E9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AD6"/>
    <w:multiLevelType w:val="hybridMultilevel"/>
    <w:tmpl w:val="A1AAA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4000"/>
    <w:multiLevelType w:val="hybridMultilevel"/>
    <w:tmpl w:val="E9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20231"/>
    <w:rsid w:val="00017DF7"/>
    <w:rsid w:val="00033FA7"/>
    <w:rsid w:val="0003797D"/>
    <w:rsid w:val="00046B96"/>
    <w:rsid w:val="000A14D1"/>
    <w:rsid w:val="000B1D89"/>
    <w:rsid w:val="000C3637"/>
    <w:rsid w:val="001764AE"/>
    <w:rsid w:val="00220231"/>
    <w:rsid w:val="00220EEB"/>
    <w:rsid w:val="00246B99"/>
    <w:rsid w:val="00264D06"/>
    <w:rsid w:val="00305E76"/>
    <w:rsid w:val="00310E43"/>
    <w:rsid w:val="00337AED"/>
    <w:rsid w:val="003663B5"/>
    <w:rsid w:val="003A66CB"/>
    <w:rsid w:val="003A73FA"/>
    <w:rsid w:val="00463943"/>
    <w:rsid w:val="00467E59"/>
    <w:rsid w:val="0050703A"/>
    <w:rsid w:val="00563BB5"/>
    <w:rsid w:val="005F7051"/>
    <w:rsid w:val="006073E9"/>
    <w:rsid w:val="00686740"/>
    <w:rsid w:val="006A7BF8"/>
    <w:rsid w:val="007177CE"/>
    <w:rsid w:val="008205B9"/>
    <w:rsid w:val="00837A40"/>
    <w:rsid w:val="00911D6B"/>
    <w:rsid w:val="0097149F"/>
    <w:rsid w:val="009E5122"/>
    <w:rsid w:val="00B72E41"/>
    <w:rsid w:val="00C02663"/>
    <w:rsid w:val="00C12BE1"/>
    <w:rsid w:val="00CE07E3"/>
    <w:rsid w:val="00D11627"/>
    <w:rsid w:val="00D37C43"/>
    <w:rsid w:val="00DB566A"/>
    <w:rsid w:val="00E47A42"/>
    <w:rsid w:val="00E5786A"/>
    <w:rsid w:val="00F225F1"/>
    <w:rsid w:val="00F3622C"/>
    <w:rsid w:val="00F83F17"/>
    <w:rsid w:val="00FC35B7"/>
    <w:rsid w:val="00FE2B4E"/>
    <w:rsid w:val="00FF013C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31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31"/>
    <w:pPr>
      <w:ind w:left="720"/>
      <w:contextualSpacing/>
    </w:pPr>
  </w:style>
  <w:style w:type="paragraph" w:styleId="2">
    <w:name w:val="Body Text Indent 2"/>
    <w:basedOn w:val="a"/>
    <w:link w:val="20"/>
    <w:rsid w:val="00220231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2023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4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6867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67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686740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6740"/>
    <w:pPr>
      <w:widowControl w:val="0"/>
      <w:suppressAutoHyphens/>
      <w:autoSpaceDE w:val="0"/>
      <w:spacing w:after="0" w:line="240" w:lineRule="auto"/>
    </w:pPr>
    <w:rPr>
      <w:rFonts w:eastAsia="Times New Roman"/>
      <w:szCs w:val="20"/>
      <w:lang w:eastAsia="zh-CN"/>
    </w:rPr>
  </w:style>
  <w:style w:type="paragraph" w:customStyle="1" w:styleId="22">
    <w:name w:val="Основной текст с отступом 22"/>
    <w:basedOn w:val="a"/>
    <w:rsid w:val="00305E76"/>
    <w:pPr>
      <w:ind w:firstLine="708"/>
    </w:pPr>
    <w:rPr>
      <w:sz w:val="24"/>
      <w:szCs w:val="24"/>
    </w:rPr>
  </w:style>
  <w:style w:type="paragraph" w:styleId="a9">
    <w:name w:val="No Spacing"/>
    <w:uiPriority w:val="1"/>
    <w:qFormat/>
    <w:rsid w:val="00017DF7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aa">
    <w:name w:val="Document Map"/>
    <w:basedOn w:val="a"/>
    <w:link w:val="ab"/>
    <w:uiPriority w:val="99"/>
    <w:semiHidden/>
    <w:unhideWhenUsed/>
    <w:rsid w:val="003A73F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A73F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2019-10-28T09:52:00Z</cp:lastPrinted>
  <dcterms:created xsi:type="dcterms:W3CDTF">2020-05-12T09:34:00Z</dcterms:created>
  <dcterms:modified xsi:type="dcterms:W3CDTF">2020-05-12T09:34:00Z</dcterms:modified>
</cp:coreProperties>
</file>