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FA2E66" w:rsidP="00B348E2">
      <w:pPr>
        <w:spacing w:line="276" w:lineRule="auto"/>
        <w:ind w:right="-5"/>
        <w:jc w:val="both"/>
      </w:pPr>
      <w:r>
        <w:t xml:space="preserve">21 апреля 2022 </w:t>
      </w:r>
      <w:r w:rsidR="00BF6A11" w:rsidRPr="00BF6A11">
        <w:t>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B63BD">
        <w:t xml:space="preserve">      </w:t>
      </w:r>
      <w:r w:rsidR="005772F9">
        <w:t xml:space="preserve">    </w:t>
      </w:r>
      <w:r>
        <w:t xml:space="preserve">  </w:t>
      </w:r>
      <w:bookmarkStart w:id="0" w:name="_GoBack"/>
      <w:bookmarkEnd w:id="0"/>
      <w:r w:rsidR="00BF6A11" w:rsidRPr="00BF6A11">
        <w:t xml:space="preserve">№ </w:t>
      </w:r>
      <w:r>
        <w:t>184</w:t>
      </w:r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49300E" w:rsidRPr="00044B05" w:rsidRDefault="0049300E" w:rsidP="002C1DE1">
      <w:pPr>
        <w:widowControl w:val="0"/>
        <w:suppressAutoHyphens/>
        <w:ind w:right="3968"/>
        <w:jc w:val="both"/>
        <w:rPr>
          <w:rFonts w:eastAsia="Arial Unicode MS"/>
          <w:kern w:val="1"/>
          <w:lang w:eastAsia="zh-CN" w:bidi="hi-IN"/>
        </w:rPr>
      </w:pPr>
      <w:r w:rsidRPr="00044B05">
        <w:rPr>
          <w:rFonts w:eastAsia="Arial Unicode MS"/>
          <w:kern w:val="1"/>
          <w:lang w:eastAsia="zh-CN" w:bidi="hi-IN"/>
        </w:rPr>
        <w:t xml:space="preserve">О внесении изменений  в  </w:t>
      </w:r>
      <w:r w:rsidR="00044B05" w:rsidRPr="00044B05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</w:t>
      </w:r>
      <w:proofErr w:type="gramStart"/>
      <w:r w:rsidR="00044B05" w:rsidRPr="00044B05">
        <w:rPr>
          <w:rFonts w:eastAsia="Arial Unicode MS"/>
          <w:kern w:val="1"/>
          <w:lang w:eastAsia="zh-CN" w:bidi="hi-IN"/>
        </w:rPr>
        <w:t>Таежный</w:t>
      </w:r>
      <w:proofErr w:type="gramEnd"/>
      <w:r w:rsidR="00044B05" w:rsidRPr="00044B05">
        <w:rPr>
          <w:rFonts w:eastAsia="Arial Unicode MS"/>
          <w:kern w:val="1"/>
          <w:lang w:eastAsia="zh-CN" w:bidi="hi-IN"/>
        </w:rPr>
        <w:t xml:space="preserve"> от </w:t>
      </w:r>
      <w:r w:rsidR="004505D3">
        <w:rPr>
          <w:rFonts w:eastAsia="Arial Unicode MS"/>
          <w:kern w:val="1"/>
          <w:lang w:eastAsia="zh-CN" w:bidi="hi-IN"/>
        </w:rPr>
        <w:t>28</w:t>
      </w:r>
      <w:r w:rsidR="00044B05" w:rsidRPr="00044B05">
        <w:rPr>
          <w:rFonts w:eastAsia="Arial Unicode MS"/>
          <w:kern w:val="1"/>
          <w:lang w:eastAsia="zh-CN" w:bidi="hi-IN"/>
        </w:rPr>
        <w:t>.</w:t>
      </w:r>
      <w:r w:rsidR="004505D3">
        <w:rPr>
          <w:rFonts w:eastAsia="Arial Unicode MS"/>
          <w:kern w:val="1"/>
          <w:lang w:eastAsia="zh-CN" w:bidi="hi-IN"/>
        </w:rPr>
        <w:t>03</w:t>
      </w:r>
      <w:r w:rsidR="00044B05" w:rsidRPr="00044B05">
        <w:rPr>
          <w:rFonts w:eastAsia="Arial Unicode MS"/>
          <w:kern w:val="1"/>
          <w:lang w:eastAsia="zh-CN" w:bidi="hi-IN"/>
        </w:rPr>
        <w:t>.201</w:t>
      </w:r>
      <w:r w:rsidR="004505D3">
        <w:rPr>
          <w:rFonts w:eastAsia="Arial Unicode MS"/>
          <w:kern w:val="1"/>
          <w:lang w:eastAsia="zh-CN" w:bidi="hi-IN"/>
        </w:rPr>
        <w:t>8</w:t>
      </w:r>
      <w:r w:rsidR="00044B05" w:rsidRPr="00044B05">
        <w:rPr>
          <w:rFonts w:eastAsia="Arial Unicode MS"/>
          <w:kern w:val="1"/>
          <w:lang w:eastAsia="zh-CN" w:bidi="hi-IN"/>
        </w:rPr>
        <w:t xml:space="preserve"> № </w:t>
      </w:r>
      <w:r w:rsidR="004505D3">
        <w:rPr>
          <w:rFonts w:eastAsia="Arial Unicode MS"/>
          <w:kern w:val="1"/>
          <w:lang w:eastAsia="zh-CN" w:bidi="hi-IN"/>
        </w:rPr>
        <w:t>234</w:t>
      </w:r>
      <w:r w:rsidR="00044B05" w:rsidRPr="00044B05">
        <w:rPr>
          <w:rFonts w:eastAsia="Arial Unicode MS"/>
          <w:kern w:val="1"/>
          <w:lang w:eastAsia="zh-CN" w:bidi="hi-IN"/>
        </w:rPr>
        <w:t xml:space="preserve"> «</w:t>
      </w:r>
      <w:r w:rsidR="004505D3">
        <w:rPr>
          <w:color w:val="000000"/>
          <w:shd w:val="clear" w:color="auto" w:fill="FFFFFF"/>
        </w:rPr>
        <w:t xml:space="preserve">Об утверждении Порядка организации и проведения общественных обсуждений </w:t>
      </w:r>
      <w:r w:rsidR="00232D8E">
        <w:rPr>
          <w:rFonts w:eastAsia="Arial Unicode MS" w:cs="Mangal"/>
          <w:bCs/>
          <w:kern w:val="1"/>
          <w:lang w:eastAsia="zh-CN" w:bidi="hi-IN"/>
        </w:rPr>
        <w:t>или публичных слушаний</w:t>
      </w:r>
      <w:r w:rsidR="00232D8E">
        <w:rPr>
          <w:color w:val="000000"/>
          <w:shd w:val="clear" w:color="auto" w:fill="FFFFFF"/>
        </w:rPr>
        <w:t xml:space="preserve"> </w:t>
      </w:r>
      <w:r w:rsidR="004505D3">
        <w:rPr>
          <w:color w:val="000000"/>
          <w:shd w:val="clear" w:color="auto" w:fill="FFFFFF"/>
        </w:rPr>
        <w:t>по вопросам градостроительной деятельности в городском поселении Таежный</w:t>
      </w:r>
      <w:r w:rsidR="00044B05" w:rsidRPr="00044B05">
        <w:rPr>
          <w:color w:val="000000"/>
          <w:shd w:val="clear" w:color="auto" w:fill="FFFFFF"/>
        </w:rPr>
        <w:t>»</w:t>
      </w:r>
    </w:p>
    <w:p w:rsidR="0049300E" w:rsidRPr="0049300E" w:rsidRDefault="0049300E" w:rsidP="0049300E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kern w:val="1"/>
          <w:lang w:eastAsia="ar-SA"/>
        </w:rPr>
      </w:pPr>
    </w:p>
    <w:p w:rsidR="0049300E" w:rsidRPr="00044B05" w:rsidRDefault="005B676D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Федеральным законом </w:t>
      </w:r>
      <w:proofErr w:type="gramStart"/>
      <w:r>
        <w:rPr>
          <w:rFonts w:eastAsia="Arial Unicode MS"/>
          <w:kern w:val="1"/>
          <w:lang w:eastAsia="zh-CN" w:bidi="hi-IN"/>
        </w:rPr>
        <w:t>от</w:t>
      </w:r>
      <w:proofErr w:type="gramEnd"/>
      <w:r>
        <w:rPr>
          <w:rFonts w:eastAsia="Arial Unicode MS"/>
          <w:kern w:val="1"/>
          <w:lang w:eastAsia="zh-CN" w:bidi="hi-IN"/>
        </w:rPr>
        <w:t xml:space="preserve"> 14.03.2022 № 58-ФЗ «О внесении изменений в отдельные законодательные акты Российской Федерации»</w:t>
      </w:r>
      <w:r w:rsidR="004505D3">
        <w:rPr>
          <w:rFonts w:eastAsia="Arial Unicode MS"/>
          <w:bCs/>
          <w:kern w:val="1"/>
          <w:lang w:eastAsia="zh-CN" w:bidi="hi-IN"/>
        </w:rPr>
        <w:t>,</w:t>
      </w:r>
      <w:r w:rsidR="0049300E" w:rsidRPr="00044B05">
        <w:rPr>
          <w:rFonts w:eastAsia="Arial Unicode MS"/>
          <w:bCs/>
          <w:kern w:val="1"/>
          <w:lang w:eastAsia="zh-CN" w:bidi="hi-IN"/>
        </w:rPr>
        <w:t xml:space="preserve"> </w:t>
      </w:r>
      <w:r w:rsidR="0049300E" w:rsidRPr="00044B05">
        <w:rPr>
          <w:rFonts w:eastAsia="Arial Unicode MS"/>
          <w:kern w:val="1"/>
          <w:lang w:eastAsia="zh-CN" w:bidi="hi-IN"/>
        </w:rPr>
        <w:t xml:space="preserve">Уставом городского поселения </w:t>
      </w:r>
      <w:proofErr w:type="gramStart"/>
      <w:r w:rsidR="0049300E" w:rsidRPr="00044B05">
        <w:rPr>
          <w:rFonts w:eastAsia="Arial Unicode MS"/>
          <w:kern w:val="1"/>
          <w:lang w:eastAsia="zh-CN" w:bidi="hi-IN"/>
        </w:rPr>
        <w:t>Таежный</w:t>
      </w:r>
      <w:proofErr w:type="gramEnd"/>
      <w:r w:rsidR="0049300E" w:rsidRPr="00044B05">
        <w:rPr>
          <w:rFonts w:eastAsia="Arial Unicode MS"/>
          <w:kern w:val="1"/>
          <w:lang w:eastAsia="zh-CN" w:bidi="hi-IN"/>
        </w:rPr>
        <w:t xml:space="preserve"> </w:t>
      </w:r>
    </w:p>
    <w:p w:rsidR="00366A8C" w:rsidRPr="0049300E" w:rsidRDefault="00366A8C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</w:p>
    <w:p w:rsidR="00FB1971" w:rsidRPr="008A617D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49300E" w:rsidRPr="0049300E" w:rsidRDefault="00434CF4" w:rsidP="00434CF4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rFonts w:eastAsia="Arial Unicode MS" w:cs="Mangal"/>
          <w:bCs/>
          <w:kern w:val="1"/>
          <w:lang w:eastAsia="zh-CN" w:bidi="hi-IN"/>
        </w:rPr>
        <w:t xml:space="preserve">1. Внести </w:t>
      </w:r>
      <w:r w:rsidR="001C30D0" w:rsidRPr="00044B05">
        <w:rPr>
          <w:rFonts w:eastAsia="Arial Unicode MS"/>
          <w:kern w:val="1"/>
          <w:lang w:eastAsia="zh-CN" w:bidi="hi-IN"/>
        </w:rPr>
        <w:t xml:space="preserve">в  решение Совета депутатов городского поселения </w:t>
      </w:r>
      <w:proofErr w:type="gramStart"/>
      <w:r w:rsidR="001C30D0" w:rsidRPr="00044B05">
        <w:rPr>
          <w:rFonts w:eastAsia="Arial Unicode MS"/>
          <w:kern w:val="1"/>
          <w:lang w:eastAsia="zh-CN" w:bidi="hi-IN"/>
        </w:rPr>
        <w:t>Таежный</w:t>
      </w:r>
      <w:proofErr w:type="gramEnd"/>
      <w:r w:rsidR="001C30D0" w:rsidRPr="00044B05">
        <w:rPr>
          <w:rFonts w:eastAsia="Arial Unicode MS"/>
          <w:kern w:val="1"/>
          <w:lang w:eastAsia="zh-CN" w:bidi="hi-IN"/>
        </w:rPr>
        <w:t xml:space="preserve"> от </w:t>
      </w:r>
      <w:r w:rsidR="001C30D0">
        <w:rPr>
          <w:rFonts w:eastAsia="Arial Unicode MS"/>
          <w:kern w:val="1"/>
          <w:lang w:eastAsia="zh-CN" w:bidi="hi-IN"/>
        </w:rPr>
        <w:t>28</w:t>
      </w:r>
      <w:r w:rsidR="001C30D0" w:rsidRPr="00044B05">
        <w:rPr>
          <w:rFonts w:eastAsia="Arial Unicode MS"/>
          <w:kern w:val="1"/>
          <w:lang w:eastAsia="zh-CN" w:bidi="hi-IN"/>
        </w:rPr>
        <w:t>.</w:t>
      </w:r>
      <w:r w:rsidR="001C30D0">
        <w:rPr>
          <w:rFonts w:eastAsia="Arial Unicode MS"/>
          <w:kern w:val="1"/>
          <w:lang w:eastAsia="zh-CN" w:bidi="hi-IN"/>
        </w:rPr>
        <w:t>03</w:t>
      </w:r>
      <w:r w:rsidR="001C30D0" w:rsidRPr="00044B05">
        <w:rPr>
          <w:rFonts w:eastAsia="Arial Unicode MS"/>
          <w:kern w:val="1"/>
          <w:lang w:eastAsia="zh-CN" w:bidi="hi-IN"/>
        </w:rPr>
        <w:t>.201</w:t>
      </w:r>
      <w:r w:rsidR="001C30D0">
        <w:rPr>
          <w:rFonts w:eastAsia="Arial Unicode MS"/>
          <w:kern w:val="1"/>
          <w:lang w:eastAsia="zh-CN" w:bidi="hi-IN"/>
        </w:rPr>
        <w:t>8</w:t>
      </w:r>
      <w:r w:rsidR="001C30D0" w:rsidRPr="00044B05">
        <w:rPr>
          <w:rFonts w:eastAsia="Arial Unicode MS"/>
          <w:kern w:val="1"/>
          <w:lang w:eastAsia="zh-CN" w:bidi="hi-IN"/>
        </w:rPr>
        <w:t xml:space="preserve"> № </w:t>
      </w:r>
      <w:r w:rsidR="001C30D0">
        <w:rPr>
          <w:rFonts w:eastAsia="Arial Unicode MS"/>
          <w:kern w:val="1"/>
          <w:lang w:eastAsia="zh-CN" w:bidi="hi-IN"/>
        </w:rPr>
        <w:t>234</w:t>
      </w:r>
      <w:r w:rsidR="001C30D0" w:rsidRPr="00044B05">
        <w:rPr>
          <w:rFonts w:eastAsia="Arial Unicode MS"/>
          <w:kern w:val="1"/>
          <w:lang w:eastAsia="zh-CN" w:bidi="hi-IN"/>
        </w:rPr>
        <w:t xml:space="preserve"> «</w:t>
      </w:r>
      <w:r w:rsidR="001C30D0">
        <w:rPr>
          <w:color w:val="000000"/>
          <w:shd w:val="clear" w:color="auto" w:fill="FFFFFF"/>
        </w:rPr>
        <w:t xml:space="preserve">Об утверждении Порядка организации и проведения общественных обсуждений </w:t>
      </w:r>
      <w:r w:rsidR="001C30D0">
        <w:rPr>
          <w:rFonts w:eastAsia="Arial Unicode MS" w:cs="Mangal"/>
          <w:bCs/>
          <w:kern w:val="1"/>
          <w:lang w:eastAsia="zh-CN" w:bidi="hi-IN"/>
        </w:rPr>
        <w:t>или публичных слушаний</w:t>
      </w:r>
      <w:r w:rsidR="001C30D0">
        <w:rPr>
          <w:color w:val="000000"/>
          <w:shd w:val="clear" w:color="auto" w:fill="FFFFFF"/>
        </w:rPr>
        <w:t xml:space="preserve"> по вопросам градостроительной деятельности в городском поселении Таежный</w:t>
      </w:r>
      <w:r w:rsidR="001C30D0" w:rsidRPr="00044B05">
        <w:rPr>
          <w:color w:val="000000"/>
          <w:shd w:val="clear" w:color="auto" w:fill="FFFFFF"/>
        </w:rPr>
        <w:t>»</w:t>
      </w:r>
      <w:r w:rsidR="00044B05">
        <w:rPr>
          <w:color w:val="000000"/>
          <w:shd w:val="clear" w:color="auto" w:fill="FFFFFF"/>
        </w:rPr>
        <w:t xml:space="preserve"> (далее – Решение)</w:t>
      </w:r>
      <w:r w:rsidR="0049300E" w:rsidRPr="0049300E">
        <w:rPr>
          <w:rFonts w:eastAsia="Arial Unicode MS" w:cs="Mangal"/>
          <w:kern w:val="1"/>
          <w:lang w:eastAsia="zh-CN" w:bidi="hi-IN"/>
        </w:rPr>
        <w:t>,  следующие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 изменения:</w:t>
      </w:r>
    </w:p>
    <w:p w:rsidR="00B43EEA" w:rsidRDefault="00704FCC" w:rsidP="00B43EEA">
      <w:pPr>
        <w:widowControl w:val="0"/>
        <w:suppressAutoHyphens/>
        <w:ind w:firstLine="567"/>
        <w:jc w:val="both"/>
        <w:rPr>
          <w:color w:val="000000"/>
          <w:shd w:val="clear" w:color="auto" w:fill="FFFFFF"/>
        </w:rPr>
      </w:pPr>
      <w:r w:rsidRPr="00704FCC">
        <w:rPr>
          <w:rFonts w:eastAsia="Arial Unicode MS" w:cs="Mangal"/>
          <w:bCs/>
          <w:kern w:val="1"/>
          <w:lang w:eastAsia="zh-CN" w:bidi="hi-IN"/>
        </w:rPr>
        <w:t>1.1</w:t>
      </w:r>
      <w:r w:rsidR="0077217C">
        <w:rPr>
          <w:rFonts w:eastAsia="Arial Unicode MS" w:cs="Mangal"/>
          <w:bCs/>
          <w:kern w:val="1"/>
          <w:lang w:eastAsia="zh-CN" w:bidi="hi-IN"/>
        </w:rPr>
        <w:t xml:space="preserve">. </w:t>
      </w:r>
      <w:r w:rsidR="00A127BA">
        <w:rPr>
          <w:rFonts w:eastAsia="Arial Unicode MS" w:cs="Mangal"/>
          <w:bCs/>
          <w:kern w:val="1"/>
          <w:lang w:eastAsia="zh-CN" w:bidi="hi-IN"/>
        </w:rPr>
        <w:t xml:space="preserve">Раздел 5 </w:t>
      </w:r>
      <w:r w:rsidR="00A127BA">
        <w:rPr>
          <w:color w:val="000000"/>
          <w:shd w:val="clear" w:color="auto" w:fill="FFFFFF"/>
        </w:rPr>
        <w:t xml:space="preserve">Порядка организации и проведения общественных обсуждений </w:t>
      </w:r>
      <w:r w:rsidR="00A127BA">
        <w:rPr>
          <w:rFonts w:eastAsia="Arial Unicode MS" w:cs="Mangal"/>
          <w:bCs/>
          <w:kern w:val="1"/>
          <w:lang w:eastAsia="zh-CN" w:bidi="hi-IN"/>
        </w:rPr>
        <w:t>или публичных слушаний</w:t>
      </w:r>
      <w:r w:rsidR="00A127BA">
        <w:rPr>
          <w:color w:val="000000"/>
          <w:shd w:val="clear" w:color="auto" w:fill="FFFFFF"/>
        </w:rPr>
        <w:t xml:space="preserve"> по вопросам градостроительной деятельности в городском поселении Таежный, утвержденного Решением, дополнить пунктом 5.9. следующего содержания:</w:t>
      </w:r>
    </w:p>
    <w:p w:rsidR="00A127BA" w:rsidRDefault="00A127BA" w:rsidP="00B43EEA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color w:val="000000"/>
          <w:shd w:val="clear" w:color="auto" w:fill="FFFFFF"/>
        </w:rPr>
        <w:t>«5.9. 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законодательством Российской Федерации о градостроительной деятельности установлены специальные сроки организации и проведения общественных обсуждений </w:t>
      </w:r>
      <w:r w:rsidR="00635C2A">
        <w:rPr>
          <w:color w:val="000000"/>
          <w:shd w:val="clear" w:color="auto" w:fill="FFFFFF"/>
        </w:rPr>
        <w:t xml:space="preserve">или публичных слушаний </w:t>
      </w:r>
      <w:r>
        <w:rPr>
          <w:color w:val="000000"/>
          <w:shd w:val="clear" w:color="auto" w:fill="FFFFFF"/>
        </w:rPr>
        <w:t>то применяются указанные нормы.»</w:t>
      </w: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>
        <w:rPr>
          <w:color w:val="000000"/>
        </w:rPr>
        <w:t>газете</w:t>
      </w:r>
      <w:r w:rsidRPr="008A617D">
        <w:rPr>
          <w:color w:val="000000"/>
        </w:rPr>
        <w:t xml:space="preserve"> «Вестник </w:t>
      </w:r>
      <w:proofErr w:type="gramStart"/>
      <w:r>
        <w:rPr>
          <w:color w:val="000000"/>
        </w:rPr>
        <w:t>Таёжного</w:t>
      </w:r>
      <w:proofErr w:type="gramEnd"/>
      <w:r w:rsidRPr="008A617D">
        <w:rPr>
          <w:color w:val="000000"/>
        </w:rPr>
        <w:t>».</w:t>
      </w:r>
    </w:p>
    <w:p w:rsidR="004B1409" w:rsidRPr="008A617D" w:rsidRDefault="00FB1971" w:rsidP="004B1409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>3. Настоящее решение вступает</w:t>
      </w:r>
      <w:r w:rsidR="001D5C20">
        <w:rPr>
          <w:color w:val="000000"/>
        </w:rPr>
        <w:t xml:space="preserve"> в силу </w:t>
      </w:r>
      <w:r w:rsidR="00720B82">
        <w:rPr>
          <w:color w:val="000000"/>
        </w:rPr>
        <w:t>после опубликования</w:t>
      </w:r>
      <w:r w:rsidR="004B1409">
        <w:rPr>
          <w:color w:val="000000"/>
        </w:rPr>
        <w:t xml:space="preserve">, </w:t>
      </w:r>
      <w:r w:rsidR="00635C2A">
        <w:rPr>
          <w:color w:val="000000"/>
        </w:rPr>
        <w:t xml:space="preserve">в </w:t>
      </w:r>
      <w:proofErr w:type="gramStart"/>
      <w:r w:rsidR="00635C2A">
        <w:rPr>
          <w:color w:val="000000"/>
        </w:rPr>
        <w:t>порядке</w:t>
      </w:r>
      <w:proofErr w:type="gramEnd"/>
      <w:r w:rsidR="00635C2A">
        <w:rPr>
          <w:color w:val="000000"/>
        </w:rPr>
        <w:t xml:space="preserve"> установленном Уставом городского поселения Таежный.</w:t>
      </w:r>
      <w:r w:rsidR="004B1409">
        <w:rPr>
          <w:color w:val="000000"/>
        </w:rPr>
        <w:t>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C5509D" w:rsidRPr="002C1DE1" w:rsidRDefault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sectPr w:rsidR="00C5509D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4B05"/>
    <w:rsid w:val="000476C2"/>
    <w:rsid w:val="000617B5"/>
    <w:rsid w:val="00064B5D"/>
    <w:rsid w:val="000A4F5C"/>
    <w:rsid w:val="000A5F9E"/>
    <w:rsid w:val="000F29CC"/>
    <w:rsid w:val="00121421"/>
    <w:rsid w:val="001C30D0"/>
    <w:rsid w:val="001D5C20"/>
    <w:rsid w:val="001E5A9A"/>
    <w:rsid w:val="00232D8E"/>
    <w:rsid w:val="00234E87"/>
    <w:rsid w:val="002375AB"/>
    <w:rsid w:val="00241CC5"/>
    <w:rsid w:val="00251D79"/>
    <w:rsid w:val="002764F9"/>
    <w:rsid w:val="002A0646"/>
    <w:rsid w:val="002A634D"/>
    <w:rsid w:val="002C1DE1"/>
    <w:rsid w:val="00306EA8"/>
    <w:rsid w:val="00366A8C"/>
    <w:rsid w:val="003951BB"/>
    <w:rsid w:val="003A04D3"/>
    <w:rsid w:val="003C5417"/>
    <w:rsid w:val="003E5D4F"/>
    <w:rsid w:val="003F0F4C"/>
    <w:rsid w:val="004127EF"/>
    <w:rsid w:val="004219B9"/>
    <w:rsid w:val="00434CF4"/>
    <w:rsid w:val="00441E00"/>
    <w:rsid w:val="004505D3"/>
    <w:rsid w:val="00461FBA"/>
    <w:rsid w:val="0049300E"/>
    <w:rsid w:val="004A4304"/>
    <w:rsid w:val="004B1409"/>
    <w:rsid w:val="004C5D33"/>
    <w:rsid w:val="00552E99"/>
    <w:rsid w:val="005772F9"/>
    <w:rsid w:val="005B676D"/>
    <w:rsid w:val="005C4AB4"/>
    <w:rsid w:val="005C69CF"/>
    <w:rsid w:val="005F6DCD"/>
    <w:rsid w:val="0060716E"/>
    <w:rsid w:val="00607BAA"/>
    <w:rsid w:val="00611D41"/>
    <w:rsid w:val="00635C2A"/>
    <w:rsid w:val="00681E94"/>
    <w:rsid w:val="006E319E"/>
    <w:rsid w:val="0070213F"/>
    <w:rsid w:val="00704FCC"/>
    <w:rsid w:val="00720B82"/>
    <w:rsid w:val="0077217C"/>
    <w:rsid w:val="00797158"/>
    <w:rsid w:val="007F0D20"/>
    <w:rsid w:val="008156EE"/>
    <w:rsid w:val="0081581D"/>
    <w:rsid w:val="0084039D"/>
    <w:rsid w:val="0086121B"/>
    <w:rsid w:val="009037AA"/>
    <w:rsid w:val="00914366"/>
    <w:rsid w:val="00925019"/>
    <w:rsid w:val="009422A1"/>
    <w:rsid w:val="00950E3F"/>
    <w:rsid w:val="00991D33"/>
    <w:rsid w:val="009A35A3"/>
    <w:rsid w:val="009B1493"/>
    <w:rsid w:val="009B795A"/>
    <w:rsid w:val="00A06712"/>
    <w:rsid w:val="00A1040B"/>
    <w:rsid w:val="00A127BA"/>
    <w:rsid w:val="00A511C1"/>
    <w:rsid w:val="00AA42B8"/>
    <w:rsid w:val="00AA4335"/>
    <w:rsid w:val="00B22FB7"/>
    <w:rsid w:val="00B348E2"/>
    <w:rsid w:val="00B43EEA"/>
    <w:rsid w:val="00B60492"/>
    <w:rsid w:val="00B673A6"/>
    <w:rsid w:val="00BB63BD"/>
    <w:rsid w:val="00BF6A11"/>
    <w:rsid w:val="00C5509D"/>
    <w:rsid w:val="00C60E83"/>
    <w:rsid w:val="00C72AD5"/>
    <w:rsid w:val="00CE020F"/>
    <w:rsid w:val="00CF7BD2"/>
    <w:rsid w:val="00D0688B"/>
    <w:rsid w:val="00D163BB"/>
    <w:rsid w:val="00D37C1D"/>
    <w:rsid w:val="00D83027"/>
    <w:rsid w:val="00E064BD"/>
    <w:rsid w:val="00EE38F6"/>
    <w:rsid w:val="00F00090"/>
    <w:rsid w:val="00F02799"/>
    <w:rsid w:val="00F805C5"/>
    <w:rsid w:val="00FA2E66"/>
    <w:rsid w:val="00FB1971"/>
    <w:rsid w:val="00FB2E70"/>
    <w:rsid w:val="00FD3783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Standard">
    <w:name w:val="Standard"/>
    <w:rsid w:val="009422A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64</cp:revision>
  <cp:lastPrinted>2020-12-29T05:07:00Z</cp:lastPrinted>
  <dcterms:created xsi:type="dcterms:W3CDTF">2020-07-29T05:23:00Z</dcterms:created>
  <dcterms:modified xsi:type="dcterms:W3CDTF">2022-04-25T07:51:00Z</dcterms:modified>
</cp:coreProperties>
</file>